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Bodytext21"/>
        <w:shd w:val="clear" w:color="auto" w:fill="auto"/>
        <w:tabs>
          <w:tab w:val="left" w:pos="8317" w:leader="none"/>
        </w:tabs>
        <w:ind w:left="2380" w:right="60" w:hanging="0"/>
        <w:jc w:val="left"/>
        <w:rPr>
          <w:b/>
          <w:b/>
        </w:rPr>
      </w:pPr>
      <w:r>
        <w:rPr>
          <w:b/>
          <w:i/>
        </w:rPr>
        <w:tab/>
      </w:r>
    </w:p>
    <w:p>
      <w:pPr>
        <w:pStyle w:val="Normal"/>
        <w:jc w:val="center"/>
        <w:rPr>
          <w:rFonts w:ascii="Times New Roman" w:hAnsi="Times New Roman" w:cs="Times New Roman"/>
          <w:b/>
          <w:b/>
          <w:color w:val="00000A"/>
          <w:sz w:val="16"/>
          <w:szCs w:val="16"/>
        </w:rPr>
      </w:pPr>
      <w:r>
        <w:rPr>
          <w:rFonts w:cs="Times New Roman" w:ascii="Times New Roman" w:hAnsi="Times New Roman"/>
          <w:b/>
          <w:color w:val="00000A"/>
        </w:rPr>
        <w:t>KARTA PRZEDMIOTU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color w:val="00000A"/>
          <w:sz w:val="16"/>
          <w:szCs w:val="16"/>
        </w:rPr>
      </w:pPr>
      <w:r>
        <w:rPr>
          <w:rFonts w:cs="Times New Roman" w:ascii="Times New Roman" w:hAnsi="Times New Roman"/>
          <w:b/>
          <w:color w:val="00000A"/>
          <w:sz w:val="16"/>
          <w:szCs w:val="16"/>
        </w:rPr>
      </w:r>
    </w:p>
    <w:tbl>
      <w:tblPr>
        <w:tblW w:w="9757" w:type="dxa"/>
        <w:jc w:val="lef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10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950"/>
        <w:gridCol w:w="1276"/>
        <w:gridCol w:w="6531"/>
      </w:tblGrid>
      <w:tr>
        <w:trPr>
          <w:trHeight w:val="284" w:hRule="atLeast"/>
        </w:trPr>
        <w:tc>
          <w:tcPr>
            <w:tcW w:w="1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Kod przedmiotu</w:t>
            </w:r>
          </w:p>
        </w:tc>
        <w:tc>
          <w:tcPr>
            <w:tcW w:w="780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D9D9D9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bCs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color w:val="00000A"/>
                <w:sz w:val="18"/>
                <w:szCs w:val="18"/>
              </w:rPr>
              <w:t>1012.8.KOS1.E24.SD</w:t>
            </w:r>
          </w:p>
        </w:tc>
      </w:tr>
      <w:tr>
        <w:trPr>
          <w:trHeight w:val="284" w:hRule="atLeast"/>
        </w:trPr>
        <w:tc>
          <w:tcPr>
            <w:tcW w:w="195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Nazwa przedmiotu w języku</w:t>
            </w: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polskim</w:t>
            </w:r>
          </w:p>
        </w:tc>
        <w:tc>
          <w:tcPr>
            <w:tcW w:w="653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Seminairum dyplomowe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Diploma seminar</w:t>
            </w:r>
          </w:p>
        </w:tc>
      </w:tr>
      <w:tr>
        <w:trPr>
          <w:trHeight w:val="284" w:hRule="atLeast"/>
        </w:trPr>
        <w:tc>
          <w:tcPr>
            <w:tcW w:w="195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/>
                <w:color w:val="00000A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2"/>
                <w:szCs w:val="22"/>
              </w:rPr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angielskim</w:t>
            </w:r>
          </w:p>
        </w:tc>
        <w:tc>
          <w:tcPr>
            <w:tcW w:w="653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color w:val="00000A"/>
              </w:rPr>
            </w:pPr>
            <w:r>
              <w:rPr>
                <w:rFonts w:cs="Times New Roman" w:ascii="Times New Roman" w:hAnsi="Times New Roman"/>
                <w:b/>
                <w:color w:val="00000A"/>
              </w:rPr>
            </w:r>
          </w:p>
        </w:tc>
      </w:tr>
    </w:tbl>
    <w:p>
      <w:pPr>
        <w:pStyle w:val="Normal"/>
        <w:rPr>
          <w:rFonts w:ascii="Times New Roman" w:hAnsi="Times New Roman" w:cs="Times New Roman"/>
          <w:b/>
          <w:b/>
          <w:color w:val="00000A"/>
        </w:rPr>
      </w:pPr>
      <w:r>
        <w:rPr>
          <w:rFonts w:cs="Times New Roman" w:ascii="Times New Roman" w:hAnsi="Times New Roman"/>
          <w:b/>
          <w:color w:val="00000A"/>
        </w:rPr>
      </w:r>
    </w:p>
    <w:p>
      <w:pPr>
        <w:pStyle w:val="Normal"/>
        <w:numPr>
          <w:ilvl w:val="0"/>
          <w:numId w:val="1"/>
        </w:numPr>
        <w:rPr>
          <w:rFonts w:ascii="Times New Roman" w:hAnsi="Times New Roman" w:cs="Times New Roman"/>
          <w:b/>
          <w:b/>
          <w:color w:val="00000A"/>
          <w:sz w:val="20"/>
          <w:szCs w:val="20"/>
        </w:rPr>
      </w:pPr>
      <w:r>
        <w:rPr>
          <w:rFonts w:cs="Times New Roman" w:ascii="Times New Roman" w:hAnsi="Times New Roman"/>
          <w:b/>
          <w:color w:val="00000A"/>
          <w:sz w:val="20"/>
          <w:szCs w:val="20"/>
        </w:rPr>
        <w:t>USYTUOWANIE PRZEDMIOTU W SYSTEMIE STUDIÓW</w:t>
      </w:r>
    </w:p>
    <w:tbl>
      <w:tblPr>
        <w:tblW w:w="9757" w:type="dxa"/>
        <w:jc w:val="lef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A"/>
          <w:insideH w:val="single" w:sz="4" w:space="0" w:color="000001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360"/>
        <w:gridCol w:w="5396"/>
      </w:tblGrid>
      <w:tr>
        <w:trPr>
          <w:trHeight w:val="284" w:hRule="atLeast"/>
        </w:trPr>
        <w:tc>
          <w:tcPr>
            <w:tcW w:w="4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  <w:insideH w:val="single" w:sz="4" w:space="0" w:color="000001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1.1. Kierunek studiów</w:t>
            </w:r>
          </w:p>
        </w:tc>
        <w:tc>
          <w:tcPr>
            <w:tcW w:w="5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Kosmetologia</w:t>
            </w:r>
          </w:p>
        </w:tc>
      </w:tr>
      <w:tr>
        <w:trPr>
          <w:trHeight w:val="284" w:hRule="atLeast"/>
        </w:trPr>
        <w:tc>
          <w:tcPr>
            <w:tcW w:w="4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  <w:insideH w:val="single" w:sz="4" w:space="0" w:color="000001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1.2. Forma studiów</w:t>
            </w:r>
          </w:p>
        </w:tc>
        <w:tc>
          <w:tcPr>
            <w:tcW w:w="5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Studia stacjonarne</w:t>
            </w:r>
          </w:p>
        </w:tc>
      </w:tr>
      <w:tr>
        <w:trPr>
          <w:trHeight w:val="284" w:hRule="atLeast"/>
        </w:trPr>
        <w:tc>
          <w:tcPr>
            <w:tcW w:w="4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  <w:insideH w:val="single" w:sz="4" w:space="0" w:color="000001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1.3. Poziom studiów</w:t>
            </w:r>
          </w:p>
        </w:tc>
        <w:tc>
          <w:tcPr>
            <w:tcW w:w="5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Studia licencjackie – pierwszego stopnia</w:t>
            </w:r>
          </w:p>
        </w:tc>
      </w:tr>
      <w:tr>
        <w:trPr>
          <w:trHeight w:val="284" w:hRule="atLeast"/>
        </w:trPr>
        <w:tc>
          <w:tcPr>
            <w:tcW w:w="4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  <w:insideH w:val="single" w:sz="4" w:space="0" w:color="000001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1.4. Profil studiów*</w:t>
            </w:r>
          </w:p>
        </w:tc>
        <w:tc>
          <w:tcPr>
            <w:tcW w:w="5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Praktyczny</w:t>
            </w:r>
          </w:p>
        </w:tc>
      </w:tr>
      <w:tr>
        <w:trPr>
          <w:trHeight w:val="284" w:hRule="atLeast"/>
        </w:trPr>
        <w:tc>
          <w:tcPr>
            <w:tcW w:w="4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  <w:insideH w:val="single" w:sz="4" w:space="0" w:color="000001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left="340" w:hanging="340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dr Paweł Helon</w:t>
            </w:r>
          </w:p>
        </w:tc>
      </w:tr>
      <w:tr>
        <w:trPr>
          <w:trHeight w:val="284" w:hRule="atLeast"/>
        </w:trPr>
        <w:tc>
          <w:tcPr>
            <w:tcW w:w="4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  <w:insideH w:val="single" w:sz="4" w:space="0" w:color="000001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 xml:space="preserve">1.6. Kontakt </w:t>
            </w:r>
          </w:p>
        </w:tc>
        <w:tc>
          <w:tcPr>
            <w:tcW w:w="5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hyperlink r:id="rId2">
              <w:r>
                <w:rPr>
                  <w:rStyle w:val="Czeinternetowe"/>
                  <w:rFonts w:cs="Times New Roman" w:ascii="Times New Roman" w:hAnsi="Times New Roman"/>
                  <w:sz w:val="18"/>
                  <w:szCs w:val="18"/>
                </w:rPr>
                <w:t>phelon@ujk.edu.pl</w:t>
              </w:r>
            </w:hyperlink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 xml:space="preserve">  </w:t>
            </w:r>
          </w:p>
        </w:tc>
      </w:tr>
    </w:tbl>
    <w:p>
      <w:pPr>
        <w:pStyle w:val="Normal"/>
        <w:rPr>
          <w:rFonts w:ascii="Times New Roman" w:hAnsi="Times New Roman" w:cs="Times New Roman"/>
          <w:b/>
          <w:b/>
          <w:color w:val="00000A"/>
          <w:sz w:val="18"/>
          <w:szCs w:val="18"/>
        </w:rPr>
      </w:pPr>
      <w:r>
        <w:rPr>
          <w:rFonts w:cs="Times New Roman" w:ascii="Times New Roman" w:hAnsi="Times New Roman"/>
          <w:b/>
          <w:color w:val="00000A"/>
          <w:sz w:val="18"/>
          <w:szCs w:val="18"/>
        </w:rPr>
      </w:r>
    </w:p>
    <w:p>
      <w:pPr>
        <w:pStyle w:val="Normal"/>
        <w:numPr>
          <w:ilvl w:val="0"/>
          <w:numId w:val="1"/>
        </w:numPr>
        <w:rPr>
          <w:rFonts w:ascii="Times New Roman" w:hAnsi="Times New Roman" w:cs="Times New Roman"/>
          <w:b/>
          <w:b/>
          <w:color w:val="00000A"/>
          <w:sz w:val="20"/>
          <w:szCs w:val="20"/>
        </w:rPr>
      </w:pPr>
      <w:r>
        <w:rPr>
          <w:rFonts w:cs="Times New Roman" w:ascii="Times New Roman" w:hAnsi="Times New Roman"/>
          <w:b/>
          <w:color w:val="00000A"/>
          <w:sz w:val="20"/>
          <w:szCs w:val="20"/>
        </w:rPr>
        <w:t>OGÓLNA CHARAKTERYSTYKA PRZEDMIOTU</w:t>
      </w:r>
    </w:p>
    <w:tbl>
      <w:tblPr>
        <w:tblW w:w="9757" w:type="dxa"/>
        <w:jc w:val="lef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10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360"/>
        <w:gridCol w:w="5396"/>
      </w:tblGrid>
      <w:tr>
        <w:trPr>
          <w:trHeight w:val="284" w:hRule="atLeast"/>
        </w:trPr>
        <w:tc>
          <w:tcPr>
            <w:tcW w:w="4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2.1. Język wykładowy</w:t>
            </w:r>
          </w:p>
        </w:tc>
        <w:tc>
          <w:tcPr>
            <w:tcW w:w="5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polski, 5 godz w języku angielskim</w:t>
            </w:r>
          </w:p>
        </w:tc>
      </w:tr>
      <w:tr>
        <w:trPr>
          <w:trHeight w:val="284" w:hRule="atLeast"/>
        </w:trPr>
        <w:tc>
          <w:tcPr>
            <w:tcW w:w="4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2.2. Wymagania wstępne*</w:t>
            </w:r>
          </w:p>
        </w:tc>
        <w:tc>
          <w:tcPr>
            <w:tcW w:w="5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Wiedza z zakresu przedmiotów specjalistycznych oraz związanych z nimi przedmiotów podstawowych</w:t>
            </w:r>
          </w:p>
        </w:tc>
      </w:tr>
    </w:tbl>
    <w:p>
      <w:pPr>
        <w:pStyle w:val="Normal"/>
        <w:rPr>
          <w:rFonts w:ascii="Times New Roman" w:hAnsi="Times New Roman" w:cs="Times New Roman"/>
          <w:b/>
          <w:b/>
          <w:color w:val="00000A"/>
          <w:sz w:val="18"/>
          <w:szCs w:val="18"/>
        </w:rPr>
      </w:pPr>
      <w:r>
        <w:rPr>
          <w:rFonts w:cs="Times New Roman" w:ascii="Times New Roman" w:hAnsi="Times New Roman"/>
          <w:b/>
          <w:color w:val="00000A"/>
          <w:sz w:val="18"/>
          <w:szCs w:val="18"/>
        </w:rPr>
      </w:r>
    </w:p>
    <w:p>
      <w:pPr>
        <w:pStyle w:val="Normal"/>
        <w:numPr>
          <w:ilvl w:val="0"/>
          <w:numId w:val="1"/>
        </w:numPr>
        <w:rPr>
          <w:rFonts w:ascii="Times New Roman" w:hAnsi="Times New Roman" w:cs="Times New Roman"/>
          <w:b/>
          <w:b/>
          <w:color w:val="00000A"/>
          <w:sz w:val="20"/>
          <w:szCs w:val="20"/>
        </w:rPr>
      </w:pPr>
      <w:r>
        <w:rPr>
          <w:rFonts w:cs="Times New Roman" w:ascii="Times New Roman" w:hAnsi="Times New Roman"/>
          <w:b/>
          <w:color w:val="00000A"/>
          <w:sz w:val="20"/>
          <w:szCs w:val="20"/>
        </w:rPr>
        <w:t>SZCZEGÓŁOWA CHARAKTERYSTYKA PRZEDMIOTU</w:t>
      </w:r>
    </w:p>
    <w:tbl>
      <w:tblPr>
        <w:tblW w:w="9757" w:type="dxa"/>
        <w:jc w:val="lef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10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525"/>
        <w:gridCol w:w="1767"/>
        <w:gridCol w:w="6465"/>
      </w:tblGrid>
      <w:tr>
        <w:trPr>
          <w:trHeight w:val="284" w:hRule="atLeast"/>
        </w:trPr>
        <w:tc>
          <w:tcPr>
            <w:tcW w:w="32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 xml:space="preserve">Forma zajęć </w:t>
            </w:r>
          </w:p>
        </w:tc>
        <w:tc>
          <w:tcPr>
            <w:tcW w:w="6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0" w:leader="none"/>
              </w:tabs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Ćwiczenia</w:t>
            </w:r>
          </w:p>
        </w:tc>
      </w:tr>
      <w:tr>
        <w:trPr>
          <w:trHeight w:val="284" w:hRule="atLeast"/>
        </w:trPr>
        <w:tc>
          <w:tcPr>
            <w:tcW w:w="32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numPr>
                <w:ilvl w:val="1"/>
                <w:numId w:val="1"/>
              </w:numPr>
              <w:ind w:left="426" w:hanging="426"/>
              <w:rPr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Miejsce realizacji zajęć</w:t>
            </w:r>
          </w:p>
        </w:tc>
        <w:tc>
          <w:tcPr>
            <w:tcW w:w="6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Bodytext32"/>
              <w:shd w:val="clear" w:color="auto" w:fill="auto"/>
              <w:spacing w:lineRule="auto" w:line="240" w:before="0" w:after="0"/>
              <w:ind w:hanging="0"/>
              <w:jc w:val="left"/>
              <w:rPr>
                <w:sz w:val="20"/>
                <w:szCs w:val="20"/>
                <w:lang w:val="pl-PL" w:eastAsia="pl-PL"/>
              </w:rPr>
            </w:pPr>
            <w:r>
              <w:rPr>
                <w:sz w:val="20"/>
                <w:szCs w:val="20"/>
                <w:lang w:val="pl-PL"/>
              </w:rPr>
              <w:t xml:space="preserve">Zajęcia prowadzone w </w:t>
            </w:r>
            <w:r>
              <w:rPr>
                <w:sz w:val="20"/>
                <w:szCs w:val="20"/>
              </w:rPr>
              <w:t>pomieszczenia</w:t>
            </w:r>
            <w:r>
              <w:rPr>
                <w:sz w:val="20"/>
                <w:szCs w:val="20"/>
                <w:lang w:val="pl-PL"/>
              </w:rPr>
              <w:t>ch</w:t>
            </w:r>
            <w:r>
              <w:rPr>
                <w:sz w:val="20"/>
                <w:szCs w:val="20"/>
              </w:rPr>
              <w:t xml:space="preserve"> dydaktyczny</w:t>
            </w:r>
            <w:r>
              <w:rPr>
                <w:sz w:val="20"/>
                <w:szCs w:val="20"/>
                <w:lang w:val="pl-PL"/>
              </w:rPr>
              <w:t>ch</w:t>
            </w:r>
            <w:r>
              <w:rPr>
                <w:sz w:val="20"/>
                <w:szCs w:val="20"/>
              </w:rPr>
              <w:t xml:space="preserve"> w Filii UJK w Sandomierzu</w:t>
            </w:r>
            <w:r>
              <w:rPr>
                <w:sz w:val="20"/>
                <w:szCs w:val="20"/>
                <w:lang w:val="pl-PL"/>
              </w:rPr>
              <w:t xml:space="preserve"> </w:t>
            </w:r>
          </w:p>
        </w:tc>
      </w:tr>
      <w:tr>
        <w:trPr>
          <w:trHeight w:val="284" w:hRule="atLeast"/>
        </w:trPr>
        <w:tc>
          <w:tcPr>
            <w:tcW w:w="32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Forma zaliczenia zajęć</w:t>
            </w:r>
          </w:p>
        </w:tc>
        <w:tc>
          <w:tcPr>
            <w:tcW w:w="6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Zaliczenie z oceną: referat, aktywność na zajęciach i obecność, zadania indywidualne</w:t>
            </w:r>
          </w:p>
        </w:tc>
      </w:tr>
      <w:tr>
        <w:trPr>
          <w:trHeight w:val="284" w:hRule="atLeast"/>
        </w:trPr>
        <w:tc>
          <w:tcPr>
            <w:tcW w:w="32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numPr>
                <w:ilvl w:val="1"/>
                <w:numId w:val="1"/>
              </w:numPr>
              <w:ind w:left="426" w:hanging="426"/>
              <w:rPr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Metody dydaktyczne</w:t>
            </w:r>
          </w:p>
        </w:tc>
        <w:tc>
          <w:tcPr>
            <w:tcW w:w="6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Web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Pogadanka, praca w grupach, dyskusja dydaktyczna, wykorzystywanie technicznych środków dydaktycznych</w:t>
            </w:r>
          </w:p>
        </w:tc>
      </w:tr>
      <w:tr>
        <w:trPr>
          <w:trHeight w:val="284" w:hRule="atLeast"/>
        </w:trPr>
        <w:tc>
          <w:tcPr>
            <w:tcW w:w="152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Wykaz literatury</w:t>
            </w:r>
          </w:p>
        </w:tc>
        <w:tc>
          <w:tcPr>
            <w:tcW w:w="17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left="426" w:hanging="392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podstawowa</w:t>
            </w:r>
          </w:p>
        </w:tc>
        <w:tc>
          <w:tcPr>
            <w:tcW w:w="6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Bodytext32"/>
              <w:numPr>
                <w:ilvl w:val="0"/>
                <w:numId w:val="4"/>
              </w:numPr>
              <w:shd w:val="clear" w:color="auto" w:fill="auto"/>
              <w:spacing w:lineRule="auto" w:line="240" w:before="0" w:after="0"/>
              <w:jc w:val="left"/>
              <w:rPr>
                <w:sz w:val="20"/>
                <w:szCs w:val="20"/>
                <w:lang w:val="pl" w:eastAsia="pl-PL"/>
              </w:rPr>
            </w:pPr>
            <w:r>
              <w:rPr>
                <w:sz w:val="20"/>
                <w:szCs w:val="20"/>
                <w:lang w:val="pl" w:eastAsia="pl-PL"/>
              </w:rPr>
              <w:t xml:space="preserve">Watała C., Różalski M., Boncler M., Każmierczak P. </w:t>
            </w:r>
            <w:r>
              <w:rPr>
                <w:i/>
                <w:iCs/>
                <w:sz w:val="20"/>
                <w:szCs w:val="20"/>
                <w:lang w:val="pl" w:eastAsia="pl-PL"/>
              </w:rPr>
              <w:t>Badania  i publikacje w naukach biomedycznych. I. Planowanie i prowadzenie badań.</w:t>
            </w:r>
            <w:r>
              <w:rPr>
                <w:sz w:val="20"/>
                <w:szCs w:val="20"/>
                <w:lang w:val="pl" w:eastAsia="pl-PL"/>
              </w:rPr>
              <w:t xml:space="preserve"> Wyd. Alfa-medica Press, 2012.</w:t>
            </w:r>
          </w:p>
          <w:p>
            <w:pPr>
              <w:pStyle w:val="Bodytext32"/>
              <w:numPr>
                <w:ilvl w:val="0"/>
                <w:numId w:val="4"/>
              </w:numPr>
              <w:shd w:val="clear" w:color="auto" w:fill="auto"/>
              <w:spacing w:lineRule="auto" w:line="240" w:before="0" w:after="0"/>
              <w:jc w:val="left"/>
              <w:rPr>
                <w:sz w:val="20"/>
                <w:szCs w:val="20"/>
                <w:lang w:val="pl" w:eastAsia="pl-PL"/>
              </w:rPr>
            </w:pPr>
            <w:r>
              <w:rPr>
                <w:sz w:val="20"/>
                <w:szCs w:val="20"/>
                <w:lang w:val="pl" w:eastAsia="pl-PL"/>
              </w:rPr>
              <w:t xml:space="preserve">Watała C., Różalski M., Boncler M., Każmierczak P. </w:t>
            </w:r>
            <w:r>
              <w:rPr>
                <w:i/>
                <w:iCs/>
                <w:sz w:val="20"/>
                <w:szCs w:val="20"/>
                <w:lang w:val="pl" w:eastAsia="pl-PL"/>
              </w:rPr>
              <w:t>Badania i publikacje w naukach biomedycznych. II. Przygotowanie publikacji.</w:t>
            </w:r>
            <w:r>
              <w:rPr>
                <w:sz w:val="20"/>
                <w:szCs w:val="20"/>
                <w:lang w:val="pl" w:eastAsia="pl-PL"/>
              </w:rPr>
              <w:t xml:space="preserve"> Wyd. Alfa-medica, Press 2012.</w:t>
            </w:r>
          </w:p>
        </w:tc>
      </w:tr>
      <w:tr>
        <w:trPr>
          <w:trHeight w:val="284" w:hRule="atLeast"/>
        </w:trPr>
        <w:tc>
          <w:tcPr>
            <w:tcW w:w="152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</w:r>
          </w:p>
        </w:tc>
        <w:tc>
          <w:tcPr>
            <w:tcW w:w="17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left="426" w:hanging="392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uzupełniająca</w:t>
            </w:r>
          </w:p>
        </w:tc>
        <w:tc>
          <w:tcPr>
            <w:tcW w:w="6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shd w:val="clear" w:color="auto" w:fill="FFFFFF"/>
              <w:suppressAutoHyphens w:val="false"/>
              <w:rPr/>
            </w:pPr>
            <w:hyperlink r:id="rId3">
              <w:r>
                <w:rPr>
                  <w:rStyle w:val="Czeinternetowe"/>
                  <w:rFonts w:cs="Times New Roman" w:ascii="Times New Roman" w:hAnsi="Times New Roman"/>
                  <w:color w:val="00000A"/>
                  <w:sz w:val="20"/>
                  <w:szCs w:val="20"/>
                  <w:u w:val="none"/>
                </w:rPr>
                <w:t>http://www.krajewskimiroslaw.pl/_media/docs/4i.%20METODOLOGIA%20NAUK.pdf</w:t>
              </w:r>
            </w:hyperlink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shd w:val="clear" w:color="auto" w:fill="FFFFFF"/>
              <w:suppressAutoHyphens w:val="false"/>
              <w:rPr/>
            </w:pPr>
            <w:hyperlink r:id="rId4">
              <w:r>
                <w:rPr>
                  <w:rStyle w:val="Czeinternetowe"/>
                  <w:rFonts w:cs="Times New Roman" w:ascii="Times New Roman" w:hAnsi="Times New Roman"/>
                  <w:color w:val="00000A"/>
                  <w:sz w:val="20"/>
                  <w:szCs w:val="20"/>
                  <w:u w:val="none"/>
                </w:rPr>
                <w:t>https://wsaib.pl/images/files/E-Publikacje/MO.pdf</w:t>
              </w:r>
            </w:hyperlink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shd w:val="clear" w:color="auto" w:fill="FFFFFF"/>
              <w:suppressAutoHyphens w:val="false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Literatura specjalistyczna związana z praca dyplomową</w:t>
            </w:r>
          </w:p>
        </w:tc>
      </w:tr>
    </w:tbl>
    <w:p>
      <w:pPr>
        <w:pStyle w:val="Normal"/>
        <w:rPr>
          <w:rFonts w:ascii="Times New Roman" w:hAnsi="Times New Roman" w:cs="Times New Roman"/>
          <w:b/>
          <w:b/>
          <w:color w:val="00000A"/>
          <w:sz w:val="18"/>
          <w:szCs w:val="18"/>
        </w:rPr>
      </w:pPr>
      <w:r>
        <w:rPr>
          <w:rFonts w:cs="Times New Roman" w:ascii="Times New Roman" w:hAnsi="Times New Roman"/>
          <w:b/>
          <w:color w:val="00000A"/>
          <w:sz w:val="18"/>
          <w:szCs w:val="18"/>
        </w:rPr>
      </w:r>
    </w:p>
    <w:p>
      <w:pPr>
        <w:pStyle w:val="Normal"/>
        <w:numPr>
          <w:ilvl w:val="0"/>
          <w:numId w:val="1"/>
        </w:numPr>
        <w:rPr>
          <w:rFonts w:ascii="Times New Roman" w:hAnsi="Times New Roman" w:cs="Times New Roman"/>
          <w:b/>
          <w:b/>
          <w:color w:val="00000A"/>
          <w:sz w:val="20"/>
          <w:szCs w:val="20"/>
        </w:rPr>
      </w:pPr>
      <w:r>
        <w:rPr>
          <w:rFonts w:cs="Times New Roman" w:ascii="Times New Roman" w:hAnsi="Times New Roman"/>
          <w:b/>
          <w:color w:val="00000A"/>
          <w:sz w:val="20"/>
          <w:szCs w:val="20"/>
        </w:rPr>
        <w:t>CELE, TREŚCI I EFEKTY UCZENIA SIĘ</w:t>
      </w:r>
    </w:p>
    <w:tbl>
      <w:tblPr>
        <w:tblW w:w="9791" w:type="dxa"/>
        <w:jc w:val="left"/>
        <w:tblInd w:w="-7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65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9791"/>
      </w:tblGrid>
      <w:tr>
        <w:trPr>
          <w:trHeight w:val="907" w:hRule="atLeast"/>
        </w:trPr>
        <w:tc>
          <w:tcPr>
            <w:tcW w:w="9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65" w:type="dxa"/>
            </w:tcMar>
          </w:tcPr>
          <w:p>
            <w:pPr>
              <w:pStyle w:val="Normal"/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 xml:space="preserve">Cele przedmiotu </w:t>
            </w:r>
          </w:p>
          <w:p>
            <w:pPr>
              <w:pStyle w:val="Normal"/>
              <w:shd w:val="clear" w:color="auto" w:fill="FFFFFF"/>
              <w:ind w:left="547" w:right="317" w:hanging="0"/>
              <w:jc w:val="both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</w:r>
          </w:p>
          <w:p>
            <w:pPr>
              <w:pStyle w:val="Normal"/>
              <w:shd w:val="clear" w:color="auto" w:fill="FFFFFF"/>
              <w:ind w:left="547" w:right="317" w:hanging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  <w:t>C.1.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Zapoznanie studenta z wiedzą w zakresie metodologii badań naukowych w kosmetologii oraz naukach pokrewnych (ćwiczenia)</w:t>
            </w:r>
          </w:p>
          <w:p>
            <w:pPr>
              <w:pStyle w:val="Normal"/>
              <w:shd w:val="clear" w:color="auto" w:fill="FFFFFF"/>
              <w:ind w:left="547" w:hanging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sz w:val="20"/>
                <w:szCs w:val="20"/>
              </w:rPr>
              <w:t>C.2.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Ukształtowanie umiejętnoścu samodzielnego opracowania metodyki badań w celu rozwiązania określonego problemu z zakresu kosmetologii oraz nauk pokrewnych (ćwiczenia)</w:t>
            </w:r>
          </w:p>
          <w:p>
            <w:pPr>
              <w:pStyle w:val="Normal"/>
              <w:shd w:val="clear" w:color="auto" w:fill="FFFFFF"/>
              <w:ind w:left="547" w:hanging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907" w:hRule="atLeast"/>
        </w:trPr>
        <w:tc>
          <w:tcPr>
            <w:tcW w:w="9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 xml:space="preserve">Treści programowe </w:t>
            </w:r>
          </w:p>
          <w:p>
            <w:pPr>
              <w:pStyle w:val="Normal"/>
              <w:shd w:val="clear" w:color="auto" w:fill="FFFFFF"/>
              <w:ind w:left="720" w:right="317" w:hanging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hd w:val="clear" w:color="auto" w:fill="FFFFFF"/>
              <w:ind w:right="317" w:hanging="0"/>
              <w:jc w:val="both"/>
              <w:rPr>
                <w:rFonts w:ascii="Times New Roman" w:hAnsi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Ćwiczenia</w:t>
            </w:r>
          </w:p>
          <w:p>
            <w:pPr>
              <w:pStyle w:val="Normal"/>
              <w:numPr>
                <w:ilvl w:val="0"/>
                <w:numId w:val="6"/>
              </w:numPr>
              <w:shd w:val="clear" w:color="auto" w:fill="FFFFFF"/>
              <w:ind w:left="720" w:right="317" w:hanging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Zapoznanie z</w:t>
            </w: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metodologią badań naukowych w naukach o zdrowiu, zwłaszcza w kosmetologii oraz naukach pokrewnych. </w:t>
            </w:r>
          </w:p>
          <w:p>
            <w:pPr>
              <w:pStyle w:val="Normal"/>
              <w:numPr>
                <w:ilvl w:val="0"/>
                <w:numId w:val="6"/>
              </w:numPr>
              <w:shd w:val="clear" w:color="auto" w:fill="FFFFFF"/>
              <w:ind w:left="720" w:right="317" w:hanging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Rozwiązanie wybranego problemu badawczego z zakresu kosmetologii lub nauk pokrewnych.</w:t>
            </w:r>
          </w:p>
          <w:p>
            <w:pPr>
              <w:pStyle w:val="Normal"/>
              <w:numPr>
                <w:ilvl w:val="0"/>
                <w:numId w:val="6"/>
              </w:numPr>
              <w:shd w:val="clear" w:color="auto" w:fill="FFFFFF"/>
              <w:ind w:left="720" w:right="317" w:hanging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Przygotowanie odpowiednej dokumentacji badań naukowych wraz z uzasadnieniem metodyki badań. </w:t>
            </w:r>
          </w:p>
          <w:p>
            <w:pPr>
              <w:pStyle w:val="Normal"/>
              <w:numPr>
                <w:ilvl w:val="0"/>
                <w:numId w:val="6"/>
              </w:numPr>
              <w:shd w:val="clear" w:color="auto" w:fill="FFFFFF"/>
              <w:ind w:left="720" w:right="317" w:hanging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Analiza etapowa przygotowywanych prac dyplomowych.</w:t>
            </w:r>
          </w:p>
          <w:p>
            <w:pPr>
              <w:pStyle w:val="Normal"/>
              <w:numPr>
                <w:ilvl w:val="0"/>
                <w:numId w:val="6"/>
              </w:numPr>
              <w:shd w:val="clear" w:color="auto" w:fill="FFFFFF"/>
              <w:ind w:left="720" w:right="317" w:hanging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Przygtowanie do obrony pracy dyplomowych i egzaminu dyplomowego.</w:t>
            </w:r>
          </w:p>
          <w:p>
            <w:pPr>
              <w:pStyle w:val="Normal"/>
              <w:ind w:hanging="498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16"/>
                <w:szCs w:val="16"/>
              </w:rPr>
            </w:r>
          </w:p>
        </w:tc>
      </w:tr>
    </w:tbl>
    <w:p>
      <w:pPr>
        <w:pStyle w:val="Normal"/>
        <w:rPr>
          <w:rFonts w:ascii="Times New Roman" w:hAnsi="Times New Roman" w:cs="Times New Roman"/>
          <w:b/>
          <w:b/>
          <w:color w:val="00000A"/>
          <w:sz w:val="18"/>
          <w:szCs w:val="18"/>
        </w:rPr>
      </w:pPr>
      <w:r>
        <w:rPr>
          <w:rFonts w:cs="Times New Roman" w:ascii="Times New Roman" w:hAnsi="Times New Roman"/>
          <w:b/>
          <w:color w:val="00000A"/>
          <w:sz w:val="18"/>
          <w:szCs w:val="18"/>
        </w:rPr>
      </w:r>
    </w:p>
    <w:p>
      <w:pPr>
        <w:pStyle w:val="Normal"/>
        <w:rPr>
          <w:rFonts w:ascii="Times New Roman" w:hAnsi="Times New Roman" w:cs="Times New Roman"/>
          <w:b/>
          <w:b/>
          <w:color w:val="00000A"/>
          <w:sz w:val="18"/>
          <w:szCs w:val="18"/>
        </w:rPr>
      </w:pPr>
      <w:r>
        <w:rPr>
          <w:rFonts w:cs="Times New Roman" w:ascii="Times New Roman" w:hAnsi="Times New Roman"/>
          <w:b/>
          <w:color w:val="00000A"/>
          <w:sz w:val="18"/>
          <w:szCs w:val="18"/>
        </w:rPr>
      </w:r>
    </w:p>
    <w:p>
      <w:pPr>
        <w:pStyle w:val="Normal"/>
        <w:rPr>
          <w:rFonts w:ascii="Times New Roman" w:hAnsi="Times New Roman" w:cs="Times New Roman"/>
          <w:b/>
          <w:b/>
          <w:color w:val="00000A"/>
          <w:sz w:val="18"/>
          <w:szCs w:val="18"/>
        </w:rPr>
      </w:pPr>
      <w:r>
        <w:rPr>
          <w:rFonts w:cs="Times New Roman" w:ascii="Times New Roman" w:hAnsi="Times New Roman"/>
          <w:b/>
          <w:color w:val="00000A"/>
          <w:sz w:val="18"/>
          <w:szCs w:val="18"/>
        </w:rPr>
      </w:r>
    </w:p>
    <w:p>
      <w:pPr>
        <w:pStyle w:val="Normal"/>
        <w:rPr>
          <w:rFonts w:ascii="Times New Roman" w:hAnsi="Times New Roman" w:cs="Times New Roman"/>
          <w:b/>
          <w:b/>
          <w:color w:val="00000A"/>
          <w:sz w:val="18"/>
          <w:szCs w:val="18"/>
        </w:rPr>
      </w:pPr>
      <w:r>
        <w:rPr>
          <w:rFonts w:cs="Times New Roman" w:ascii="Times New Roman" w:hAnsi="Times New Roman"/>
          <w:b/>
          <w:color w:val="00000A"/>
          <w:sz w:val="18"/>
          <w:szCs w:val="18"/>
        </w:rPr>
      </w:r>
    </w:p>
    <w:p>
      <w:pPr>
        <w:pStyle w:val="Normal"/>
        <w:rPr>
          <w:rFonts w:ascii="Times New Roman" w:hAnsi="Times New Roman" w:cs="Times New Roman"/>
          <w:b/>
          <w:b/>
          <w:color w:val="00000A"/>
          <w:sz w:val="18"/>
          <w:szCs w:val="18"/>
        </w:rPr>
      </w:pPr>
      <w:r>
        <w:rPr>
          <w:rFonts w:cs="Times New Roman" w:ascii="Times New Roman" w:hAnsi="Times New Roman"/>
          <w:b/>
          <w:color w:val="00000A"/>
          <w:sz w:val="18"/>
          <w:szCs w:val="18"/>
        </w:rPr>
      </w:r>
    </w:p>
    <w:p>
      <w:pPr>
        <w:pStyle w:val="Normal"/>
        <w:rPr>
          <w:rFonts w:ascii="Times New Roman" w:hAnsi="Times New Roman" w:cs="Times New Roman"/>
          <w:b/>
          <w:b/>
          <w:color w:val="00000A"/>
          <w:sz w:val="18"/>
          <w:szCs w:val="18"/>
        </w:rPr>
      </w:pPr>
      <w:r>
        <w:rPr>
          <w:rFonts w:cs="Times New Roman" w:ascii="Times New Roman" w:hAnsi="Times New Roman"/>
          <w:b/>
          <w:color w:val="00000A"/>
          <w:sz w:val="18"/>
          <w:szCs w:val="18"/>
        </w:rPr>
      </w:r>
    </w:p>
    <w:p>
      <w:pPr>
        <w:pStyle w:val="Normal"/>
        <w:rPr>
          <w:rFonts w:ascii="Times New Roman" w:hAnsi="Times New Roman" w:cs="Times New Roman"/>
          <w:b/>
          <w:b/>
          <w:color w:val="00000A"/>
          <w:sz w:val="18"/>
          <w:szCs w:val="18"/>
        </w:rPr>
      </w:pPr>
      <w:r>
        <w:rPr>
          <w:rFonts w:cs="Times New Roman" w:ascii="Times New Roman" w:hAnsi="Times New Roman"/>
          <w:b/>
          <w:color w:val="00000A"/>
          <w:sz w:val="18"/>
          <w:szCs w:val="18"/>
        </w:rPr>
      </w:r>
    </w:p>
    <w:p>
      <w:pPr>
        <w:pStyle w:val="Normal"/>
        <w:rPr>
          <w:rFonts w:ascii="Times New Roman" w:hAnsi="Times New Roman" w:cs="Times New Roman"/>
          <w:b/>
          <w:b/>
          <w:color w:val="00000A"/>
          <w:sz w:val="18"/>
          <w:szCs w:val="18"/>
        </w:rPr>
      </w:pPr>
      <w:r>
        <w:rPr>
          <w:rFonts w:cs="Times New Roman" w:ascii="Times New Roman" w:hAnsi="Times New Roman"/>
          <w:b/>
          <w:color w:val="00000A"/>
          <w:sz w:val="18"/>
          <w:szCs w:val="18"/>
        </w:rPr>
      </w:r>
    </w:p>
    <w:p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b/>
          <w:color w:val="00000A"/>
          <w:sz w:val="20"/>
          <w:szCs w:val="20"/>
        </w:rPr>
      </w:pPr>
      <w:r>
        <w:rPr>
          <w:rFonts w:cs="Times New Roman" w:ascii="Times New Roman" w:hAnsi="Times New Roman"/>
          <w:b/>
          <w:color w:val="00000A"/>
          <w:sz w:val="20"/>
          <w:szCs w:val="20"/>
        </w:rPr>
        <w:t>Przedmiotowe efekty uczenia się</w:t>
      </w:r>
    </w:p>
    <w:tbl>
      <w:tblPr>
        <w:tblW w:w="9791" w:type="dxa"/>
        <w:jc w:val="left"/>
        <w:tblInd w:w="-77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65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794"/>
        <w:gridCol w:w="7357"/>
        <w:gridCol w:w="1640"/>
      </w:tblGrid>
      <w:tr>
        <w:trPr>
          <w:trHeight w:val="284" w:hRule="exact"/>
          <w:cantSplit w:val="true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 xml:space="preserve">Efekt </w:t>
            </w:r>
          </w:p>
        </w:tc>
        <w:tc>
          <w:tcPr>
            <w:tcW w:w="73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Student, który zaliczył przedmiot</w:t>
            </w:r>
          </w:p>
        </w:tc>
        <w:tc>
          <w:tcPr>
            <w:tcW w:w="1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 xml:space="preserve">Odniesienie do kierunkowych efektów </w:t>
              <w:br/>
              <w:t>uczenia się</w:t>
            </w:r>
          </w:p>
        </w:tc>
      </w:tr>
      <w:tr>
        <w:trPr>
          <w:trHeight w:val="284" w:hRule="atLeast"/>
        </w:trPr>
        <w:tc>
          <w:tcPr>
            <w:tcW w:w="979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 xml:space="preserve">w zakresie </w:t>
            </w: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WIEDZY:</w:t>
            </w:r>
          </w:p>
        </w:tc>
      </w:tr>
      <w:tr>
        <w:trPr>
          <w:trHeight w:val="284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W01</w:t>
            </w:r>
          </w:p>
        </w:tc>
        <w:tc>
          <w:tcPr>
            <w:tcW w:w="73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shd w:val="clear" w:color="auto" w:fill="FFFFFF"/>
              <w:ind w:left="-3" w:right="317" w:hanging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Student dysponuje wiedzą w zakresie najważniejszych problemów i zagadnień właściwych dla kosmetologii, zna ich powiązanie z innymi dyscyplinami naukowymi oraz ma podstawową wiedzę w zakresie metodologii badań naukowych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, zwłaszcza związanych z wybraną tematyką pracy dyplomowej. </w:t>
            </w:r>
          </w:p>
        </w:tc>
        <w:tc>
          <w:tcPr>
            <w:tcW w:w="1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widowControl w:val="false"/>
              <w:shd w:val="clear" w:color="auto" w:fill="FFFFFF"/>
              <w:suppressAutoHyphens w:val="false"/>
              <w:jc w:val="center"/>
              <w:rPr>
                <w:rFonts w:ascii="Times New Roman" w:hAnsi="Times New Roman" w:eastAsia="Times New Roman" w:cs="Times New Roman"/>
                <w:b/>
                <w:b/>
                <w:color w:val="00000A"/>
                <w:sz w:val="20"/>
                <w:szCs w:val="20"/>
                <w:lang w:val="pl-PL"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A"/>
                <w:sz w:val="20"/>
                <w:szCs w:val="20"/>
                <w:lang w:val="pl-PL" w:eastAsia="pl-PL"/>
              </w:rPr>
              <w:t>KOSP1_W09</w:t>
            </w:r>
          </w:p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trike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trike/>
                <w:color w:val="00000A"/>
                <w:sz w:val="18"/>
                <w:szCs w:val="18"/>
              </w:rPr>
            </w:r>
          </w:p>
        </w:tc>
      </w:tr>
      <w:tr>
        <w:trPr>
          <w:trHeight w:val="284" w:hRule="atLeast"/>
        </w:trPr>
        <w:tc>
          <w:tcPr>
            <w:tcW w:w="979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 xml:space="preserve">w zakresie </w:t>
            </w: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UMIEJĘTNOŚCI:</w:t>
            </w:r>
          </w:p>
        </w:tc>
      </w:tr>
      <w:tr>
        <w:trPr>
          <w:trHeight w:val="284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U01</w:t>
            </w:r>
          </w:p>
        </w:tc>
        <w:tc>
          <w:tcPr>
            <w:tcW w:w="73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Student potrafi dokonać analizy własnych działań  i wskazać obszary wymagające modyfikacji w przyszłości, zwłaszcza związanych z wybraną tematyką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pracy dyplomowej.</w:t>
            </w:r>
          </w:p>
        </w:tc>
        <w:tc>
          <w:tcPr>
            <w:tcW w:w="1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widowControl w:val="false"/>
              <w:shd w:val="clear" w:color="auto" w:fill="FFFFFF"/>
              <w:suppressAutoHyphens w:val="false"/>
              <w:jc w:val="center"/>
              <w:rPr>
                <w:rFonts w:ascii="Times New Roman" w:hAnsi="Times New Roman" w:eastAsia="Times New Roman" w:cs="Times New Roman"/>
                <w:b/>
                <w:b/>
                <w:color w:val="00000A"/>
                <w:sz w:val="20"/>
                <w:szCs w:val="20"/>
                <w:lang w:val="pl-PL"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A"/>
                <w:sz w:val="20"/>
                <w:szCs w:val="20"/>
                <w:lang w:val="pl-PL" w:eastAsia="pl-PL"/>
              </w:rPr>
              <w:t>KOSP1_U08</w:t>
            </w:r>
          </w:p>
          <w:p>
            <w:pPr>
              <w:pStyle w:val="Normal"/>
              <w:widowControl w:val="false"/>
              <w:shd w:val="clear" w:color="auto" w:fill="FFFFFF"/>
              <w:suppressAutoHyphens w:val="false"/>
              <w:rPr>
                <w:rFonts w:ascii="Times New Roman" w:hAnsi="Times New Roman" w:eastAsia="Times New Roman" w:cs="Times New Roman"/>
                <w:b/>
                <w:b/>
                <w:color w:val="00000A"/>
                <w:sz w:val="20"/>
                <w:szCs w:val="20"/>
                <w:lang w:val="pl-PL"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A"/>
                <w:sz w:val="20"/>
                <w:szCs w:val="20"/>
                <w:lang w:val="pl-PL" w:eastAsia="pl-PL"/>
              </w:rPr>
            </w:r>
          </w:p>
        </w:tc>
      </w:tr>
      <w:tr>
        <w:trPr>
          <w:trHeight w:val="284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>U02</w:t>
            </w:r>
          </w:p>
        </w:tc>
        <w:tc>
          <w:tcPr>
            <w:tcW w:w="73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shd w:val="clear" w:color="auto" w:fill="FFFFFF"/>
              <w:ind w:right="317" w:hanging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Student posiada umiejętność analizy problemu badawczego, oceny uzyskanych wyników i wyciągania poprawnych wniosków oraz przygotowania spójnej i logicznej dokumentacji, wykorzystując profesjonalną terminologię, zwłaszcza w zakresie problemów związanych z wybraną tematyką pracy dyplomowej.</w:t>
            </w:r>
          </w:p>
        </w:tc>
        <w:tc>
          <w:tcPr>
            <w:tcW w:w="1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widowControl w:val="false"/>
              <w:shd w:val="clear" w:color="auto" w:fill="FFFFFF"/>
              <w:suppressAutoHyphens w:val="false"/>
              <w:jc w:val="center"/>
              <w:rPr>
                <w:rFonts w:ascii="Times New Roman" w:hAnsi="Times New Roman" w:eastAsia="Times New Roman" w:cs="Times New Roman"/>
                <w:b/>
                <w:b/>
                <w:color w:val="00000A"/>
                <w:sz w:val="20"/>
                <w:szCs w:val="20"/>
                <w:lang w:val="pl-PL"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A"/>
                <w:sz w:val="20"/>
                <w:szCs w:val="20"/>
                <w:lang w:val="pl-PL" w:eastAsia="pl-PL"/>
              </w:rPr>
              <w:t>KOSP1_U12</w:t>
            </w:r>
          </w:p>
          <w:p>
            <w:pPr>
              <w:pStyle w:val="Normal"/>
              <w:widowControl w:val="false"/>
              <w:shd w:val="clear" w:color="auto" w:fill="FFFFFF"/>
              <w:suppressAutoHyphens w:val="false"/>
              <w:jc w:val="center"/>
              <w:rPr>
                <w:rFonts w:ascii="Times New Roman" w:hAnsi="Times New Roman" w:eastAsia="Times New Roman" w:cs="Times New Roman"/>
                <w:b/>
                <w:b/>
                <w:color w:val="00000A"/>
                <w:sz w:val="20"/>
                <w:szCs w:val="20"/>
                <w:lang w:val="pl-PL"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A"/>
                <w:sz w:val="20"/>
                <w:szCs w:val="20"/>
                <w:lang w:val="pl-PL" w:eastAsia="pl-PL"/>
              </w:rPr>
            </w:r>
          </w:p>
        </w:tc>
      </w:tr>
      <w:tr>
        <w:trPr>
          <w:trHeight w:val="284" w:hRule="atLeast"/>
        </w:trPr>
        <w:tc>
          <w:tcPr>
            <w:tcW w:w="979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 xml:space="preserve">w zakresie </w:t>
            </w: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KOMPETENCJI SPOŁECZNYCH:</w:t>
            </w:r>
          </w:p>
        </w:tc>
      </w:tr>
      <w:tr>
        <w:trPr>
          <w:trHeight w:val="284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K01</w:t>
            </w:r>
          </w:p>
        </w:tc>
        <w:tc>
          <w:tcPr>
            <w:tcW w:w="73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shd w:val="clear" w:color="auto" w:fill="FFFFFF"/>
              <w:ind w:left="-3" w:right="317" w:hanging="0"/>
              <w:jc w:val="both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Student posiada kompetencję poszerzania swojej wiedzy w oparciu o dostępne opracowania naukowe oraz potrafi ją wykorzystać w praktyce zawodowej.</w:t>
            </w:r>
          </w:p>
        </w:tc>
        <w:tc>
          <w:tcPr>
            <w:tcW w:w="1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widowControl w:val="false"/>
              <w:shd w:val="clear" w:color="auto" w:fill="FFFFFF"/>
              <w:suppressAutoHyphens w:val="false"/>
              <w:jc w:val="center"/>
              <w:rPr>
                <w:rFonts w:ascii="Times New Roman" w:hAnsi="Times New Roman" w:eastAsia="Times New Roman" w:cs="Times New Roman"/>
                <w:b/>
                <w:b/>
                <w:color w:val="00000A"/>
                <w:sz w:val="20"/>
                <w:szCs w:val="20"/>
                <w:lang w:val="pl-PL"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A"/>
                <w:sz w:val="20"/>
                <w:szCs w:val="20"/>
                <w:lang w:val="pl-PL" w:eastAsia="pl-PL"/>
              </w:rPr>
              <w:t>KOSP1_K02</w:t>
            </w:r>
          </w:p>
        </w:tc>
      </w:tr>
    </w:tbl>
    <w:p>
      <w:pPr>
        <w:pStyle w:val="Normal"/>
        <w:rPr>
          <w:color w:val="00000A"/>
        </w:rPr>
      </w:pPr>
      <w:r>
        <w:rPr>
          <w:color w:val="00000A"/>
        </w:rPr>
      </w:r>
    </w:p>
    <w:p>
      <w:pPr>
        <w:pStyle w:val="Normal"/>
        <w:rPr>
          <w:color w:val="00000A"/>
        </w:rPr>
      </w:pPr>
      <w:r>
        <w:rPr>
          <w:color w:val="00000A"/>
        </w:rPr>
      </w:r>
    </w:p>
    <w:tbl>
      <w:tblPr>
        <w:tblW w:w="9795" w:type="dxa"/>
        <w:jc w:val="lef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10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829"/>
        <w:gridCol w:w="378"/>
        <w:gridCol w:w="378"/>
        <w:gridCol w:w="378"/>
        <w:gridCol w:w="379"/>
        <w:gridCol w:w="378"/>
        <w:gridCol w:w="378"/>
        <w:gridCol w:w="378"/>
        <w:gridCol w:w="378"/>
        <w:gridCol w:w="379"/>
        <w:gridCol w:w="379"/>
        <w:gridCol w:w="379"/>
        <w:gridCol w:w="379"/>
        <w:gridCol w:w="1"/>
        <w:gridCol w:w="378"/>
        <w:gridCol w:w="379"/>
        <w:gridCol w:w="379"/>
        <w:gridCol w:w="2"/>
        <w:gridCol w:w="377"/>
        <w:gridCol w:w="380"/>
        <w:gridCol w:w="379"/>
        <w:gridCol w:w="3"/>
        <w:gridCol w:w="376"/>
        <w:gridCol w:w="379"/>
        <w:gridCol w:w="389"/>
      </w:tblGrid>
      <w:tr>
        <w:trPr>
          <w:trHeight w:val="284" w:hRule="atLeast"/>
        </w:trPr>
        <w:tc>
          <w:tcPr>
            <w:tcW w:w="9792" w:type="dxa"/>
            <w:gridSpan w:val="2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numPr>
                <w:ilvl w:val="1"/>
                <w:numId w:val="3"/>
              </w:numPr>
              <w:tabs>
                <w:tab w:val="left" w:pos="426" w:leader="none"/>
              </w:tabs>
              <w:ind w:left="426" w:hanging="426"/>
              <w:rPr/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 xml:space="preserve">Sposoby weryfikacji osiągnięcia przedmiotowych efektów uczenia się </w:t>
            </w:r>
          </w:p>
        </w:tc>
      </w:tr>
      <w:tr>
        <w:trPr>
          <w:trHeight w:val="284" w:hRule="atLeast"/>
        </w:trPr>
        <w:tc>
          <w:tcPr>
            <w:tcW w:w="182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Efekty przedmiotowe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16"/>
                <w:szCs w:val="16"/>
              </w:rPr>
              <w:t>(symbol)</w:t>
            </w:r>
          </w:p>
        </w:tc>
        <w:tc>
          <w:tcPr>
            <w:tcW w:w="7963" w:type="dxa"/>
            <w:gridSpan w:val="2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 xml:space="preserve">Sposób weryfikacji </w:t>
            </w:r>
            <w:r>
              <w:rPr>
                <w:rFonts w:cs="Arial" w:ascii="Arial" w:hAnsi="Arial"/>
                <w:b/>
                <w:color w:val="00000A"/>
                <w:sz w:val="20"/>
                <w:szCs w:val="20"/>
              </w:rPr>
              <w:t>(+/-)</w:t>
            </w:r>
          </w:p>
        </w:tc>
      </w:tr>
      <w:tr>
        <w:trPr>
          <w:trHeight w:val="284" w:hRule="atLeast"/>
        </w:trPr>
        <w:tc>
          <w:tcPr>
            <w:tcW w:w="182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</w:r>
          </w:p>
        </w:tc>
        <w:tc>
          <w:tcPr>
            <w:tcW w:w="1134" w:type="dxa"/>
            <w:gridSpan w:val="3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ind w:left="-113" w:right="-113" w:hanging="0"/>
              <w:jc w:val="center"/>
              <w:rPr>
                <w:rFonts w:ascii="Times New Roman" w:hAnsi="Times New Roman" w:cs="Times New Roman"/>
                <w:b/>
                <w:b/>
                <w:strike/>
                <w:color w:val="00000A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trike/>
                <w:color w:val="00000A"/>
                <w:sz w:val="16"/>
                <w:szCs w:val="16"/>
              </w:rPr>
              <w:t xml:space="preserve">Egzamin </w:t>
            </w:r>
          </w:p>
        </w:tc>
        <w:tc>
          <w:tcPr>
            <w:tcW w:w="1135" w:type="dxa"/>
            <w:gridSpan w:val="3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-57" w:right="-57" w:hanging="0"/>
              <w:jc w:val="center"/>
              <w:rPr>
                <w:rFonts w:ascii="Times New Roman" w:hAnsi="Times New Roman" w:cs="Times New Roman"/>
                <w:b/>
                <w:b/>
                <w:strike/>
                <w:color w:val="00000A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trike/>
                <w:color w:val="00000A"/>
                <w:sz w:val="16"/>
                <w:szCs w:val="16"/>
              </w:rPr>
              <w:t>Kolokwium</w:t>
            </w:r>
          </w:p>
        </w:tc>
        <w:tc>
          <w:tcPr>
            <w:tcW w:w="1135" w:type="dxa"/>
            <w:gridSpan w:val="3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strike/>
                <w:color w:val="00000A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trike/>
                <w:color w:val="00000A"/>
                <w:sz w:val="16"/>
                <w:szCs w:val="16"/>
              </w:rPr>
              <w:t>Projekt</w:t>
            </w:r>
          </w:p>
        </w:tc>
        <w:tc>
          <w:tcPr>
            <w:tcW w:w="1138" w:type="dxa"/>
            <w:gridSpan w:val="4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16"/>
                <w:szCs w:val="16"/>
              </w:rPr>
              <w:t xml:space="preserve">Aktywność               </w:t>
            </w:r>
            <w:r>
              <w:rPr>
                <w:rFonts w:cs="Times New Roman" w:ascii="Times New Roman" w:hAnsi="Times New Roman"/>
                <w:b/>
                <w:color w:val="00000A"/>
                <w:spacing w:val="-2"/>
                <w:sz w:val="16"/>
                <w:szCs w:val="16"/>
              </w:rPr>
              <w:t>na zajęciach</w:t>
            </w:r>
          </w:p>
        </w:tc>
        <w:tc>
          <w:tcPr>
            <w:tcW w:w="1138" w:type="dxa"/>
            <w:gridSpan w:val="4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16"/>
                <w:szCs w:val="16"/>
              </w:rPr>
              <w:t>Praca własna</w:t>
            </w:r>
          </w:p>
        </w:tc>
        <w:tc>
          <w:tcPr>
            <w:tcW w:w="1139" w:type="dxa"/>
            <w:gridSpan w:val="4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strike/>
                <w:color w:val="00000A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trike/>
                <w:color w:val="00000A"/>
                <w:sz w:val="16"/>
                <w:szCs w:val="16"/>
              </w:rPr>
              <w:t>Praca                  w grupie</w:t>
            </w:r>
          </w:p>
        </w:tc>
        <w:tc>
          <w:tcPr>
            <w:tcW w:w="1144" w:type="dxa"/>
            <w:gridSpan w:val="3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16"/>
                <w:szCs w:val="16"/>
              </w:rPr>
              <w:t xml:space="preserve">Inne </w:t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  <w:b/>
                <w:color w:val="00000A"/>
                <w:sz w:val="16"/>
                <w:szCs w:val="16"/>
              </w:rPr>
              <w:t>referat, obecność</w:t>
            </w:r>
          </w:p>
        </w:tc>
      </w:tr>
      <w:tr>
        <w:trPr>
          <w:trHeight w:val="284" w:hRule="atLeast"/>
        </w:trPr>
        <w:tc>
          <w:tcPr>
            <w:tcW w:w="182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</w:r>
          </w:p>
        </w:tc>
        <w:tc>
          <w:tcPr>
            <w:tcW w:w="1134" w:type="dxa"/>
            <w:gridSpan w:val="3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16"/>
                <w:szCs w:val="16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16"/>
                <w:szCs w:val="16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16"/>
                <w:szCs w:val="16"/>
              </w:rPr>
              <w:t>Forma zajęć</w:t>
            </w:r>
          </w:p>
        </w:tc>
        <w:tc>
          <w:tcPr>
            <w:tcW w:w="1138" w:type="dxa"/>
            <w:gridSpan w:val="4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16"/>
                <w:szCs w:val="16"/>
              </w:rPr>
              <w:t>Forma zajęć</w:t>
            </w:r>
          </w:p>
        </w:tc>
        <w:tc>
          <w:tcPr>
            <w:tcW w:w="1138" w:type="dxa"/>
            <w:gridSpan w:val="4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16"/>
                <w:szCs w:val="16"/>
              </w:rPr>
              <w:t>Forma zajęć</w:t>
            </w:r>
          </w:p>
        </w:tc>
        <w:tc>
          <w:tcPr>
            <w:tcW w:w="1139" w:type="dxa"/>
            <w:gridSpan w:val="4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16"/>
                <w:szCs w:val="16"/>
              </w:rPr>
              <w:t>Forma zajęć</w:t>
            </w:r>
          </w:p>
        </w:tc>
        <w:tc>
          <w:tcPr>
            <w:tcW w:w="1144" w:type="dxa"/>
            <w:gridSpan w:val="3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16"/>
                <w:szCs w:val="16"/>
              </w:rPr>
              <w:t>Forma zajęć</w:t>
            </w:r>
          </w:p>
        </w:tc>
      </w:tr>
      <w:tr>
        <w:trPr>
          <w:trHeight w:val="284" w:hRule="atLeast"/>
        </w:trPr>
        <w:tc>
          <w:tcPr>
            <w:tcW w:w="182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...</w:t>
            </w:r>
          </w:p>
        </w:tc>
        <w:tc>
          <w:tcPr>
            <w:tcW w:w="379" w:type="dxa"/>
            <w:gridSpan w:val="2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...</w:t>
            </w:r>
          </w:p>
        </w:tc>
        <w:tc>
          <w:tcPr>
            <w:tcW w:w="379" w:type="dxa"/>
            <w:gridSpan w:val="2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W</w:t>
            </w:r>
          </w:p>
        </w:tc>
        <w:tc>
          <w:tcPr>
            <w:tcW w:w="380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...</w:t>
            </w:r>
          </w:p>
        </w:tc>
        <w:tc>
          <w:tcPr>
            <w:tcW w:w="379" w:type="dxa"/>
            <w:gridSpan w:val="2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C</w:t>
            </w:r>
          </w:p>
        </w:tc>
        <w:tc>
          <w:tcPr>
            <w:tcW w:w="389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...</w:t>
            </w:r>
          </w:p>
        </w:tc>
      </w:tr>
      <w:tr>
        <w:trPr>
          <w:trHeight w:val="284" w:hRule="atLeast"/>
        </w:trPr>
        <w:tc>
          <w:tcPr>
            <w:tcW w:w="1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gridSpan w:val="2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gridSpan w:val="2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0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gridSpan w:val="2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89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</w:tr>
      <w:tr>
        <w:trPr>
          <w:trHeight w:val="284" w:hRule="atLeast"/>
        </w:trPr>
        <w:tc>
          <w:tcPr>
            <w:tcW w:w="1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</w:tr>
      <w:tr>
        <w:trPr>
          <w:trHeight w:val="284" w:hRule="atLeast"/>
        </w:trPr>
        <w:tc>
          <w:tcPr>
            <w:tcW w:w="1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</w:tr>
      <w:tr>
        <w:trPr>
          <w:trHeight w:val="284" w:hRule="atLeast"/>
        </w:trPr>
        <w:tc>
          <w:tcPr>
            <w:tcW w:w="1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Times New Roman" w:hAnsi="Times New Roman" w:cs="Times New Roman"/>
          <w:color w:val="00000A"/>
        </w:rPr>
      </w:pPr>
      <w:r>
        <w:rPr>
          <w:rFonts w:cs="Times New Roman" w:ascii="Times New Roman" w:hAnsi="Times New Roman"/>
          <w:color w:val="00000A"/>
        </w:rPr>
      </w:r>
    </w:p>
    <w:tbl>
      <w:tblPr>
        <w:tblW w:w="9791" w:type="dxa"/>
        <w:jc w:val="lef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65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792"/>
        <w:gridCol w:w="719"/>
        <w:gridCol w:w="8280"/>
      </w:tblGrid>
      <w:tr>
        <w:trPr>
          <w:trHeight w:val="284" w:hRule="atLeast"/>
        </w:trPr>
        <w:tc>
          <w:tcPr>
            <w:tcW w:w="979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numPr>
                <w:ilvl w:val="1"/>
                <w:numId w:val="2"/>
              </w:numPr>
              <w:ind w:left="426" w:hanging="426"/>
              <w:rPr/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Kryteria oceny stopnia osiągnięcia efektów uczenia się</w:t>
            </w:r>
          </w:p>
        </w:tc>
      </w:tr>
      <w:tr>
        <w:trPr>
          <w:trHeight w:val="284" w:hRule="atLeast"/>
        </w:trPr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Forma zajęć</w:t>
            </w:r>
          </w:p>
        </w:tc>
        <w:tc>
          <w:tcPr>
            <w:tcW w:w="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Ocena</w:t>
            </w:r>
          </w:p>
        </w:tc>
        <w:tc>
          <w:tcPr>
            <w:tcW w:w="8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Kryterium oceny</w:t>
            </w:r>
          </w:p>
        </w:tc>
      </w:tr>
      <w:tr>
        <w:trPr>
          <w:trHeight w:val="255" w:hRule="atLeast"/>
          <w:cantSplit w:val="true"/>
        </w:trPr>
        <w:tc>
          <w:tcPr>
            <w:tcW w:w="7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  <w:textDirection w:val="btLr"/>
            <w:vAlign w:val="center"/>
          </w:tcPr>
          <w:p>
            <w:pPr>
              <w:pStyle w:val="Normal"/>
              <w:ind w:left="-57" w:right="-57" w:hanging="0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pacing w:val="-5"/>
                <w:sz w:val="20"/>
                <w:szCs w:val="20"/>
              </w:rPr>
              <w:t>ćwiczenia (C)</w:t>
            </w:r>
          </w:p>
        </w:tc>
        <w:tc>
          <w:tcPr>
            <w:tcW w:w="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3</w:t>
            </w:r>
          </w:p>
        </w:tc>
        <w:tc>
          <w:tcPr>
            <w:tcW w:w="8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snapToGrid w:val="false"/>
              <w:ind w:right="113" w:hanging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Student posiada wiedzę w zakresie wybranych aspektów metodologii badań naukowych, zwłaszcza związanych z tematyką pracy dyplomowej. Potrafi przy pomocy nauczyciela analizować problem badawczy, oceniać uzyskane wyniki  i wyciągać poprawne wnioski oraz przygotować spójną i logiczną dokumentację, wykorzystując profesjonalną terminologię, zwłaszcza w zakresie problemów związanych z wybraną tematyką pracy dyplomowej. Potrafi poszerzać swoją wiedzę  w oparciu o dostępne opracowania naukowe.</w:t>
            </w:r>
          </w:p>
          <w:p>
            <w:pPr>
              <w:pStyle w:val="Normal"/>
              <w:snapToGrid w:val="false"/>
              <w:ind w:right="113" w:hanging="0"/>
              <w:jc w:val="both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Referat i zadania 50-59%</w:t>
            </w:r>
          </w:p>
        </w:tc>
      </w:tr>
      <w:tr>
        <w:trPr>
          <w:trHeight w:val="255" w:hRule="atLeast"/>
        </w:trPr>
        <w:tc>
          <w:tcPr>
            <w:tcW w:w="79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</w:r>
          </w:p>
        </w:tc>
        <w:tc>
          <w:tcPr>
            <w:tcW w:w="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3,5</w:t>
            </w:r>
          </w:p>
        </w:tc>
        <w:tc>
          <w:tcPr>
            <w:tcW w:w="8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Student posiada wiedzę w zakresie wybranych aspektów metodologii badań naukowych, zwłaszcza związanych z tematyką pracy dyplomowej. Potrafi przy pomocy nauczyciela analizować problem badawczy, oceniać uzyskane wyniki  i wyciągać poprawne wnioski oraz przygotować spójną i logiczną dokumentację, wykorzystując profesjonalną terminologię, zwłaszcza w zakresie problemów związanych z wybraną tematyką pracy dyplomowej. Potrafi poszerzać swoją wiedzę  w oparciu o dostępne opracowania naukowe.</w:t>
            </w:r>
          </w:p>
          <w:p>
            <w:pPr>
              <w:pStyle w:val="Normal"/>
              <w:snapToGrid w:val="false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Referat i zadania 60-69%</w:t>
            </w:r>
          </w:p>
        </w:tc>
      </w:tr>
      <w:tr>
        <w:trPr>
          <w:trHeight w:val="255" w:hRule="atLeast"/>
        </w:trPr>
        <w:tc>
          <w:tcPr>
            <w:tcW w:w="79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</w:r>
          </w:p>
        </w:tc>
        <w:tc>
          <w:tcPr>
            <w:tcW w:w="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4</w:t>
            </w:r>
          </w:p>
        </w:tc>
        <w:tc>
          <w:tcPr>
            <w:tcW w:w="8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Student posiada wiedzę w zakresie większości omawianych aspektów metodologii badań naukowych, zwłaszcza związanych z tematyką pracy dyplomowej. Potrafi w oparciu o wskazówki nauczyciela analizować problem badawczy, oceniać uzyskane wyniki i wyciągać poprawne wnioski oraz przygotować spójną   i logiczną dokumentację, wykorzystując profesjonalną terminologię, zwłaszcza w zakresie problemów związanych. z wybraną tematyką pracy dyplomowej. Potrafi poszerzać swoją wiedzę  w oparciu o dostępne opracowania naukowe i rozumie potrzebę takich działań.</w:t>
            </w:r>
          </w:p>
          <w:p>
            <w:pPr>
              <w:pStyle w:val="Normal"/>
              <w:snapToGrid w:val="false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Referat i zadania 70-79%</w:t>
            </w:r>
          </w:p>
        </w:tc>
      </w:tr>
      <w:tr>
        <w:trPr>
          <w:trHeight w:val="255" w:hRule="atLeast"/>
        </w:trPr>
        <w:tc>
          <w:tcPr>
            <w:tcW w:w="79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</w:r>
          </w:p>
        </w:tc>
        <w:tc>
          <w:tcPr>
            <w:tcW w:w="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4,5</w:t>
            </w:r>
          </w:p>
        </w:tc>
        <w:tc>
          <w:tcPr>
            <w:tcW w:w="8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Student posiada wiedzę w zakresie większości omawianych aspektów metodologii badań naukowych, zwłaszcza związanych z tematyką pracy dyplomowej. Potrafi w oparciu o wskazówki nauczyciela analizować problem badawczy, oceniać uzyskane wyniki i wyciągać poprawne wnioski oraz przygotować spójną   i logiczną dokumentację, wykorzystując profesjonalną terminologię, zwłaszcza w zakresie problemów związanych. z wybraną tematyką pracy dyplomowej. Potrafi poszerzać swoją wiedzę  w oparciu o dostępne opracowania naukowe i rozumie potrzebę takich działań.</w:t>
            </w:r>
          </w:p>
          <w:p>
            <w:pPr>
              <w:pStyle w:val="Normal"/>
              <w:snapToGrid w:val="false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Referat i zadania 80-89%</w:t>
            </w:r>
          </w:p>
        </w:tc>
      </w:tr>
      <w:tr>
        <w:trPr>
          <w:trHeight w:val="255" w:hRule="atLeast"/>
        </w:trPr>
        <w:tc>
          <w:tcPr>
            <w:tcW w:w="79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</w:r>
          </w:p>
        </w:tc>
        <w:tc>
          <w:tcPr>
            <w:tcW w:w="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5</w:t>
            </w:r>
          </w:p>
        </w:tc>
        <w:tc>
          <w:tcPr>
            <w:tcW w:w="8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Student posiada wiedzę w zakresie wszystkich omawianych aspektów metodologii badań naukowych, zwłaszcza związanych z tematyką pracy dyplomowej. Potrafi samodzielnie analizować problem badawczy, oceniać uzyskane wyniki i wyciągać poprawne wnioski oraz przygotować spójną i logiczną dokumentację, wykorzystując profesjonalną terminologię, zwłaszcza w zakresie problemów związanych z wybraną tematyką pracy dyplomowej. Potrafi poszerzać swoją wiedzę                w oparciu o dostępne opracowania naukowe, rozumie potrzebę takich działań oraz  i ma świadomość konsekwencji zaniedbań w tym temacie.</w:t>
            </w:r>
          </w:p>
          <w:p>
            <w:pPr>
              <w:pStyle w:val="Normal"/>
              <w:snapToGrid w:val="false"/>
              <w:rPr>
                <w:rFonts w:ascii="Times New Roman" w:hAnsi="Times New Roman" w:cs="Times New Roman"/>
                <w:color w:val="00000A"/>
                <w:sz w:val="18"/>
                <w:szCs w:val="18"/>
                <w:lang w:val="pl-PL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Referat i zadania 90-100%</w:t>
            </w:r>
          </w:p>
        </w:tc>
      </w:tr>
    </w:tbl>
    <w:p>
      <w:pPr>
        <w:pStyle w:val="Normal"/>
        <w:rPr>
          <w:rFonts w:ascii="Times New Roman" w:hAnsi="Times New Roman" w:cs="Times New Roman"/>
          <w:color w:val="00000A"/>
        </w:rPr>
      </w:pPr>
      <w:r>
        <w:rPr>
          <w:rFonts w:cs="Times New Roman" w:ascii="Times New Roman" w:hAnsi="Times New Roman"/>
          <w:color w:val="00000A"/>
        </w:rPr>
      </w:r>
    </w:p>
    <w:p>
      <w:pPr>
        <w:pStyle w:val="Normal"/>
        <w:numPr>
          <w:ilvl w:val="0"/>
          <w:numId w:val="3"/>
        </w:numPr>
        <w:rPr>
          <w:rFonts w:ascii="Times New Roman" w:hAnsi="Times New Roman" w:cs="Times New Roman"/>
          <w:b/>
          <w:b/>
          <w:color w:val="00000A"/>
          <w:sz w:val="20"/>
          <w:szCs w:val="20"/>
        </w:rPr>
      </w:pPr>
      <w:r>
        <w:rPr>
          <w:rFonts w:cs="Times New Roman" w:ascii="Times New Roman" w:hAnsi="Times New Roman"/>
          <w:b/>
          <w:color w:val="00000A"/>
          <w:sz w:val="20"/>
          <w:szCs w:val="20"/>
        </w:rPr>
        <w:t>BILANS PUNKTÓW ECTS – NAKŁAD PRACY STUDENTA</w:t>
      </w:r>
    </w:p>
    <w:tbl>
      <w:tblPr>
        <w:tblW w:w="9791" w:type="dxa"/>
        <w:jc w:val="lef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10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6829"/>
        <w:gridCol w:w="1476"/>
        <w:gridCol w:w="1486"/>
      </w:tblGrid>
      <w:tr>
        <w:trPr>
          <w:trHeight w:val="284" w:hRule="atLeast"/>
        </w:trPr>
        <w:tc>
          <w:tcPr>
            <w:tcW w:w="682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Kategoria</w:t>
            </w:r>
          </w:p>
        </w:tc>
        <w:tc>
          <w:tcPr>
            <w:tcW w:w="296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Obciążenie studenta</w:t>
            </w:r>
          </w:p>
        </w:tc>
      </w:tr>
      <w:tr>
        <w:trPr>
          <w:trHeight w:val="284" w:hRule="atLeast"/>
        </w:trPr>
        <w:tc>
          <w:tcPr>
            <w:tcW w:w="682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</w:r>
          </w:p>
        </w:tc>
        <w:tc>
          <w:tcPr>
            <w:tcW w:w="1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Studia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stacjonarne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Studia</w:t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niestacjonarne</w:t>
            </w:r>
          </w:p>
        </w:tc>
      </w:tr>
      <w:tr>
        <w:trPr>
          <w:trHeight w:val="284" w:hRule="atLeast"/>
        </w:trPr>
        <w:tc>
          <w:tcPr>
            <w:tcW w:w="6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D9D9D9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D9D9D9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60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D9D9D9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40</w:t>
            </w:r>
          </w:p>
        </w:tc>
      </w:tr>
      <w:tr>
        <w:trPr>
          <w:trHeight w:val="284" w:hRule="atLeast"/>
        </w:trPr>
        <w:tc>
          <w:tcPr>
            <w:tcW w:w="6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18"/>
                <w:szCs w:val="18"/>
              </w:rPr>
              <w:t xml:space="preserve">Udział w ćwiczeniach, </w:t>
            </w:r>
            <w:r>
              <w:rPr>
                <w:rFonts w:cs="Times New Roman" w:ascii="Times New Roman" w:hAnsi="Times New Roman"/>
                <w:i/>
                <w:strike/>
                <w:color w:val="00000A"/>
                <w:sz w:val="18"/>
                <w:szCs w:val="18"/>
              </w:rPr>
              <w:t>konwersatoriach, laboratoriach</w:t>
            </w:r>
          </w:p>
        </w:tc>
        <w:tc>
          <w:tcPr>
            <w:tcW w:w="1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60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40</w:t>
            </w:r>
          </w:p>
        </w:tc>
      </w:tr>
      <w:tr>
        <w:trPr>
          <w:trHeight w:val="284" w:hRule="atLeast"/>
        </w:trPr>
        <w:tc>
          <w:tcPr>
            <w:tcW w:w="6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18"/>
                <w:szCs w:val="18"/>
              </w:rPr>
              <w:t xml:space="preserve">Udział w </w:t>
            </w:r>
            <w:r>
              <w:rPr>
                <w:rFonts w:cs="Times New Roman" w:ascii="Times New Roman" w:hAnsi="Times New Roman"/>
                <w:i/>
                <w:strike/>
                <w:color w:val="00000A"/>
                <w:sz w:val="18"/>
                <w:szCs w:val="18"/>
              </w:rPr>
              <w:t>egzaminie/</w:t>
            </w:r>
            <w:r>
              <w:rPr>
                <w:rFonts w:cs="Times New Roman" w:ascii="Times New Roman" w:hAnsi="Times New Roman"/>
                <w:i/>
                <w:color w:val="00000A"/>
                <w:sz w:val="18"/>
                <w:szCs w:val="18"/>
              </w:rPr>
              <w:t>kolokwium zaliczeniowym</w:t>
            </w:r>
          </w:p>
        </w:tc>
        <w:tc>
          <w:tcPr>
            <w:tcW w:w="1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-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-</w:t>
            </w:r>
          </w:p>
        </w:tc>
      </w:tr>
      <w:tr>
        <w:trPr>
          <w:trHeight w:val="284" w:hRule="atLeast"/>
        </w:trPr>
        <w:tc>
          <w:tcPr>
            <w:tcW w:w="6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E0E0E0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18"/>
                <w:szCs w:val="18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E0E0E0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240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E0E0E0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260</w:t>
            </w:r>
          </w:p>
        </w:tc>
      </w:tr>
      <w:tr>
        <w:trPr>
          <w:trHeight w:val="284" w:hRule="atLeast"/>
        </w:trPr>
        <w:tc>
          <w:tcPr>
            <w:tcW w:w="6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18"/>
                <w:szCs w:val="18"/>
              </w:rPr>
              <w:t xml:space="preserve">Przygotowanie do ćwiczeń, </w:t>
            </w:r>
            <w:r>
              <w:rPr>
                <w:rFonts w:cs="Times New Roman" w:ascii="Times New Roman" w:hAnsi="Times New Roman"/>
                <w:i/>
                <w:strike/>
                <w:color w:val="00000A"/>
                <w:sz w:val="18"/>
                <w:szCs w:val="18"/>
              </w:rPr>
              <w:t>konwersatorium, laboratorium</w:t>
            </w:r>
          </w:p>
        </w:tc>
        <w:tc>
          <w:tcPr>
            <w:tcW w:w="1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40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60</w:t>
            </w:r>
          </w:p>
        </w:tc>
      </w:tr>
      <w:tr>
        <w:trPr>
          <w:trHeight w:val="284" w:hRule="atLeast"/>
        </w:trPr>
        <w:tc>
          <w:tcPr>
            <w:tcW w:w="6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18"/>
                <w:szCs w:val="18"/>
              </w:rPr>
              <w:t xml:space="preserve">Zebranie materiałów do projektu, </w:t>
            </w:r>
            <w:r>
              <w:rPr>
                <w:rFonts w:cs="Times New Roman" w:ascii="Times New Roman" w:hAnsi="Times New Roman"/>
                <w:i/>
                <w:strike/>
                <w:color w:val="00000A"/>
                <w:sz w:val="18"/>
                <w:szCs w:val="18"/>
              </w:rPr>
              <w:t>kwerenda internetowa</w:t>
            </w:r>
          </w:p>
        </w:tc>
        <w:tc>
          <w:tcPr>
            <w:tcW w:w="1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200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200</w:t>
            </w:r>
          </w:p>
        </w:tc>
      </w:tr>
      <w:tr>
        <w:trPr>
          <w:trHeight w:val="284" w:hRule="atLeast"/>
        </w:trPr>
        <w:tc>
          <w:tcPr>
            <w:tcW w:w="6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E0E0E0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E0E0E0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300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E0E0E0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300</w:t>
            </w:r>
          </w:p>
        </w:tc>
      </w:tr>
      <w:tr>
        <w:trPr>
          <w:trHeight w:val="284" w:hRule="atLeast"/>
        </w:trPr>
        <w:tc>
          <w:tcPr>
            <w:tcW w:w="6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E0E0E0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color w:val="00000A"/>
                <w:sz w:val="21"/>
                <w:szCs w:val="21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E0E0E0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1"/>
                <w:szCs w:val="21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1"/>
                <w:szCs w:val="21"/>
              </w:rPr>
              <w:t>12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E0E0E0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1"/>
                <w:szCs w:val="21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1"/>
                <w:szCs w:val="21"/>
              </w:rPr>
              <w:t>12</w:t>
            </w:r>
          </w:p>
        </w:tc>
      </w:tr>
    </w:tbl>
    <w:p>
      <w:pPr>
        <w:pStyle w:val="Bodytext32"/>
        <w:shd w:val="clear" w:color="auto" w:fill="auto"/>
        <w:tabs>
          <w:tab w:val="left" w:pos="655" w:leader="none"/>
        </w:tabs>
        <w:spacing w:lineRule="auto" w:line="240" w:before="0" w:after="0"/>
        <w:ind w:right="20" w:hanging="0"/>
        <w:rPr>
          <w:i/>
          <w:i/>
          <w:color w:val="FF0000"/>
          <w:sz w:val="24"/>
          <w:szCs w:val="24"/>
        </w:rPr>
      </w:pPr>
      <w:r>
        <w:rPr>
          <w:i/>
          <w:color w:val="FF0000"/>
          <w:sz w:val="24"/>
          <w:szCs w:val="24"/>
        </w:rPr>
      </w:r>
    </w:p>
    <w:p>
      <w:pPr>
        <w:pStyle w:val="Bodytext32"/>
        <w:shd w:val="clear" w:color="auto" w:fill="auto"/>
        <w:tabs>
          <w:tab w:val="left" w:pos="655" w:leader="none"/>
        </w:tabs>
        <w:spacing w:lineRule="auto" w:line="240" w:before="0" w:after="0"/>
        <w:ind w:right="20" w:hanging="0"/>
        <w:rPr>
          <w:i/>
          <w:i/>
          <w:sz w:val="20"/>
          <w:szCs w:val="20"/>
          <w:lang w:val="pl-PL"/>
        </w:rPr>
      </w:pPr>
      <w:r>
        <w:rPr>
          <w:b/>
          <w:i/>
          <w:sz w:val="20"/>
          <w:szCs w:val="20"/>
        </w:rPr>
        <w:t>Przyjmuję do realizacji</w:t>
      </w:r>
      <w:r>
        <w:rPr>
          <w:i/>
          <w:sz w:val="16"/>
          <w:szCs w:val="16"/>
        </w:rPr>
        <w:t xml:space="preserve">    (data i</w:t>
      </w:r>
      <w:r>
        <w:rPr>
          <w:i/>
          <w:sz w:val="16"/>
          <w:szCs w:val="16"/>
          <w:lang w:val="pl-PL"/>
        </w:rPr>
        <w:t xml:space="preserve"> czytelne </w:t>
      </w:r>
      <w:r>
        <w:rPr>
          <w:i/>
          <w:sz w:val="16"/>
          <w:szCs w:val="16"/>
        </w:rPr>
        <w:t xml:space="preserve"> podpisy osób prowadzących przedmiot w danym roku akademickim)</w:t>
      </w:r>
    </w:p>
    <w:p>
      <w:pPr>
        <w:pStyle w:val="Bodytext32"/>
        <w:shd w:val="clear" w:color="auto" w:fill="auto"/>
        <w:tabs>
          <w:tab w:val="left" w:pos="655" w:leader="none"/>
        </w:tabs>
        <w:spacing w:lineRule="auto" w:line="240" w:before="0" w:after="0"/>
        <w:ind w:right="20" w:hanging="0"/>
        <w:rPr>
          <w:i/>
          <w:i/>
          <w:sz w:val="20"/>
          <w:szCs w:val="20"/>
          <w:lang w:val="pl-PL"/>
        </w:rPr>
      </w:pPr>
      <w:r>
        <w:rPr>
          <w:i/>
          <w:sz w:val="20"/>
          <w:szCs w:val="20"/>
          <w:lang w:val="pl-PL"/>
        </w:rPr>
      </w:r>
    </w:p>
    <w:p>
      <w:pPr>
        <w:pStyle w:val="Bodytext32"/>
        <w:shd w:val="clear" w:color="auto" w:fill="auto"/>
        <w:tabs>
          <w:tab w:val="left" w:pos="655" w:leader="none"/>
        </w:tabs>
        <w:spacing w:lineRule="auto" w:line="240" w:before="0" w:after="0"/>
        <w:ind w:right="20" w:hanging="0"/>
        <w:rPr>
          <w:i/>
          <w:i/>
          <w:sz w:val="20"/>
          <w:szCs w:val="20"/>
          <w:lang w:val="pl-PL"/>
        </w:rPr>
      </w:pPr>
      <w:r>
        <w:rPr>
          <w:i/>
          <w:sz w:val="20"/>
          <w:szCs w:val="20"/>
          <w:lang w:val="pl-PL"/>
        </w:rPr>
      </w:r>
    </w:p>
    <w:p>
      <w:pPr>
        <w:pStyle w:val="Bodytext32"/>
        <w:shd w:val="clear" w:color="auto" w:fill="auto"/>
        <w:tabs>
          <w:tab w:val="left" w:pos="567" w:leader="none"/>
        </w:tabs>
        <w:spacing w:lineRule="auto" w:line="240" w:before="0" w:after="0"/>
        <w:ind w:right="20" w:hanging="0"/>
        <w:rPr/>
      </w:pPr>
      <w:r>
        <w:rPr>
          <w:i/>
          <w:sz w:val="16"/>
          <w:szCs w:val="16"/>
        </w:rPr>
        <w:tab/>
        <w:tab/>
        <w:tab/>
      </w:r>
      <w:r>
        <w:rPr>
          <w:i/>
          <w:sz w:val="16"/>
          <w:szCs w:val="16"/>
          <w:lang w:val="pl-PL"/>
        </w:rPr>
        <w:t xml:space="preserve">             </w:t>
      </w:r>
      <w:r>
        <w:rPr>
          <w:i/>
          <w:sz w:val="16"/>
          <w:szCs w:val="16"/>
        </w:rPr>
        <w:t>............................................................................................................................</w:t>
      </w:r>
    </w:p>
    <w:sectPr>
      <w:type w:val="nextPage"/>
      <w:pgSz w:w="11906" w:h="16838"/>
      <w:pgMar w:left="1418" w:right="510" w:header="0" w:top="510" w:footer="0" w:bottom="51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 Unicode MS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Cambria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z w:val="20"/>
        <w:b/>
        <w:szCs w:val="20"/>
        <w:rFonts w:ascii="Times New Roman" w:hAnsi="Times New Roman" w:cs="Times New Roman"/>
        <w:color w:val="00000A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sz w:val="20"/>
        <w:b/>
        <w:szCs w:val="20"/>
        <w:rFonts w:ascii="Times New Roman" w:hAnsi="Times New Roman" w:cs="Times New Roman"/>
        <w:color w:val="00000A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sz w:val="20"/>
        <w:b/>
        <w:szCs w:val="20"/>
        <w:rFonts w:cs="Times New Roman"/>
        <w:color w:val="00000A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sz w:val="20"/>
        <w:b/>
        <w:szCs w:val="20"/>
        <w:rFonts w:cs="Times New Roman"/>
        <w:color w:val="00000A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sz w:val="20"/>
        <w:b/>
        <w:szCs w:val="20"/>
        <w:rFonts w:cs="Times New Roman"/>
        <w:color w:val="00000A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sz w:val="20"/>
        <w:b/>
        <w:szCs w:val="20"/>
        <w:rFonts w:cs="Times New Roman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080"/>
      </w:pPr>
      <w:rPr>
        <w:sz w:val="20"/>
        <w:b/>
        <w:szCs w:val="20"/>
        <w:rFonts w:cs="Times New Roman"/>
        <w:color w:val="00000A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sz w:val="20"/>
        <w:b/>
        <w:szCs w:val="20"/>
        <w:rFonts w:cs="Times New Roman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sz w:val="20"/>
        <w:b/>
        <w:szCs w:val="20"/>
        <w:rFonts w:cs="Times New Roman"/>
        <w:color w:val="00000A"/>
      </w:rPr>
    </w:lvl>
  </w:abstractNum>
  <w:abstractNum w:abstractNumId="2"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lvlText w:val="%1.%2."/>
      <w:lvlJc w:val="left"/>
      <w:pPr>
        <w:ind w:left="720" w:hanging="360"/>
      </w:pPr>
      <w:rPr>
        <w:sz w:val="20"/>
        <w:b/>
        <w:szCs w:val="20"/>
        <w:bCs/>
        <w:rFonts w:cs="Times New Roman"/>
        <w:color w:val="00000A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3"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lvlText w:val="%1.%2."/>
      <w:lvlJc w:val="left"/>
      <w:pPr>
        <w:ind w:left="720" w:hanging="360"/>
      </w:pPr>
      <w:rPr>
        <w:sz w:val="20"/>
        <w:b/>
        <w:szCs w:val="20"/>
        <w:bCs/>
        <w:rFonts w:cs="Times New Roman"/>
        <w:color w:val="00000A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sz w:val="20"/>
        <w:b/>
        <w:szCs w:val="20"/>
        <w:rFonts w:ascii="Times New Roman" w:hAnsi="Times New Roman" w:cs="Times New Roman"/>
        <w:color w:val="00000A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sz w:val="20"/>
        <w:b/>
        <w:szCs w:val="20"/>
        <w:rFonts w:cs="Times New Roman"/>
        <w:color w:val="00000A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sz w:val="20"/>
        <w:b/>
        <w:szCs w:val="20"/>
        <w:rFonts w:cs="Times New Roman"/>
        <w:color w:val="00000A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sz w:val="20"/>
        <w:b/>
        <w:szCs w:val="20"/>
        <w:rFonts w:cs="Times New Roman"/>
        <w:color w:val="00000A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sz w:val="20"/>
        <w:b/>
        <w:szCs w:val="20"/>
        <w:rFonts w:cs="Times New Roman"/>
        <w:color w:val="00000A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sz w:val="20"/>
        <w:b/>
        <w:szCs w:val="20"/>
        <w:rFonts w:cs="Times New Roman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080"/>
      </w:pPr>
      <w:rPr>
        <w:sz w:val="20"/>
        <w:b/>
        <w:szCs w:val="20"/>
        <w:rFonts w:cs="Times New Roman"/>
        <w:color w:val="00000A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sz w:val="20"/>
        <w:b/>
        <w:szCs w:val="20"/>
        <w:rFonts w:cs="Times New Roman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sz w:val="20"/>
        <w:b/>
        <w:szCs w:val="20"/>
        <w:rFonts w:cs="Times New Roman"/>
        <w:color w:val="00000A"/>
      </w:rPr>
    </w:lvl>
  </w:abstractNum>
  <w:abstractNum w:abstractNumId="7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10"/>
  <w:embedSystemFonts/>
  <w:defaultTabStop w:val="708"/>
  <w:compat>
    <w:doNotExpandShiftReturn/>
  </w:compat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jc w:val="left"/>
    </w:pPr>
    <w:rPr>
      <w:rFonts w:ascii="Arial Unicode MS" w:hAnsi="Arial Unicode MS" w:eastAsia="Arial Unicode MS" w:cs="Arial Unicode MS"/>
      <w:color w:val="000000"/>
      <w:kern w:val="0"/>
      <w:sz w:val="24"/>
      <w:szCs w:val="24"/>
      <w:lang w:val="pl" w:eastAsia="ar-SA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2z0" w:customStyle="1">
    <w:name w:val="WW8Num2z0"/>
    <w:qFormat/>
    <w:rPr/>
  </w:style>
  <w:style w:type="character" w:styleId="WW8Num3z0" w:customStyle="1">
    <w:name w:val="WW8Num3z0"/>
    <w:qFormat/>
    <w:rPr/>
  </w:style>
  <w:style w:type="character" w:styleId="WW8Num4z0" w:customStyle="1">
    <w:name w:val="WW8Num4z0"/>
    <w:qFormat/>
    <w:rPr/>
  </w:style>
  <w:style w:type="character" w:styleId="WW8Num5z0" w:customStyle="1">
    <w:name w:val="WW8Num5z0"/>
    <w:qFormat/>
    <w:rPr>
      <w:rFonts w:ascii="Symbol" w:hAnsi="Symbol" w:cs="Symbol"/>
    </w:rPr>
  </w:style>
  <w:style w:type="character" w:styleId="WW8Num6z0" w:customStyle="1">
    <w:name w:val="WW8Num6z0"/>
    <w:qFormat/>
    <w:rPr>
      <w:rFonts w:ascii="Symbol" w:hAnsi="Symbol" w:cs="Symbol"/>
    </w:rPr>
  </w:style>
  <w:style w:type="character" w:styleId="WW8Num7z0" w:customStyle="1">
    <w:name w:val="WW8Num7z0"/>
    <w:qFormat/>
    <w:rPr>
      <w:rFonts w:ascii="Symbol" w:hAnsi="Symbol" w:cs="Symbol"/>
    </w:rPr>
  </w:style>
  <w:style w:type="character" w:styleId="WW8Num8z0" w:customStyle="1">
    <w:name w:val="WW8Num8z0"/>
    <w:qFormat/>
    <w:rPr>
      <w:rFonts w:ascii="Symbol" w:hAnsi="Symbol" w:cs="Symbol"/>
    </w:rPr>
  </w:style>
  <w:style w:type="character" w:styleId="WW8Num9z0" w:customStyle="1">
    <w:name w:val="WW8Num9z0"/>
    <w:qFormat/>
    <w:rPr/>
  </w:style>
  <w:style w:type="character" w:styleId="WW8Num10z0" w:customStyle="1">
    <w:name w:val="WW8Num10z0"/>
    <w:qFormat/>
    <w:rPr>
      <w:rFonts w:ascii="Symbol" w:hAnsi="Symbol" w:cs="Symbol"/>
    </w:rPr>
  </w:style>
  <w:style w:type="character" w:styleId="WW8Num11z0" w:customStyle="1">
    <w:name w:val="WW8Num11z0"/>
    <w:qFormat/>
    <w:rPr>
      <w:rFonts w:ascii="Times New Roman" w:hAnsi="Times New Roman" w:cs="Times New Roman"/>
      <w:b/>
      <w:color w:val="00000A"/>
      <w:sz w:val="20"/>
      <w:szCs w:val="20"/>
    </w:rPr>
  </w:style>
  <w:style w:type="character" w:styleId="WW8Num11z1" w:customStyle="1">
    <w:name w:val="WW8Num11z1"/>
    <w:qFormat/>
    <w:rPr>
      <w:rFonts w:ascii="Times New Roman" w:hAnsi="Times New Roman" w:cs="Times New Roman"/>
      <w:b/>
      <w:color w:val="00000A"/>
      <w:sz w:val="20"/>
      <w:szCs w:val="20"/>
    </w:rPr>
  </w:style>
  <w:style w:type="character" w:styleId="WW8Num12z0" w:customStyle="1">
    <w:name w:val="WW8Num12z0"/>
    <w:qFormat/>
    <w:rPr>
      <w:rFonts w:ascii="Symbol" w:hAnsi="Symbol" w:cs="Symbol"/>
    </w:rPr>
  </w:style>
  <w:style w:type="character" w:styleId="WW8Num12z1" w:customStyle="1">
    <w:name w:val="WW8Num12z1"/>
    <w:qFormat/>
    <w:rPr>
      <w:rFonts w:ascii="Courier New" w:hAnsi="Courier New" w:cs="Courier New"/>
    </w:rPr>
  </w:style>
  <w:style w:type="character" w:styleId="WW8Num12z2" w:customStyle="1">
    <w:name w:val="WW8Num12z2"/>
    <w:qFormat/>
    <w:rPr>
      <w:rFonts w:ascii="Wingdings" w:hAnsi="Wingdings" w:cs="Wingdings"/>
    </w:rPr>
  </w:style>
  <w:style w:type="character" w:styleId="WW8Num13z0" w:customStyle="1">
    <w:name w:val="WW8Num13z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vertAlign w:val="baseline"/>
      <w:lang w:val="pl"/>
    </w:rPr>
  </w:style>
  <w:style w:type="character" w:styleId="WW8Num13z2" w:customStyle="1">
    <w:name w:val="WW8Num13z2"/>
    <w:qFormat/>
    <w:rPr/>
  </w:style>
  <w:style w:type="character" w:styleId="WW8Num13z3" w:customStyle="1">
    <w:name w:val="WW8Num13z3"/>
    <w:qFormat/>
    <w:rPr/>
  </w:style>
  <w:style w:type="character" w:styleId="WW8Num13z4" w:customStyle="1">
    <w:name w:val="WW8Num13z4"/>
    <w:qFormat/>
    <w:rPr/>
  </w:style>
  <w:style w:type="character" w:styleId="WW8Num13z5" w:customStyle="1">
    <w:name w:val="WW8Num13z5"/>
    <w:qFormat/>
    <w:rPr/>
  </w:style>
  <w:style w:type="character" w:styleId="WW8Num13z6" w:customStyle="1">
    <w:name w:val="WW8Num13z6"/>
    <w:qFormat/>
    <w:rPr/>
  </w:style>
  <w:style w:type="character" w:styleId="WW8Num13z7" w:customStyle="1">
    <w:name w:val="WW8Num13z7"/>
    <w:qFormat/>
    <w:rPr/>
  </w:style>
  <w:style w:type="character" w:styleId="WW8Num13z8" w:customStyle="1">
    <w:name w:val="WW8Num13z8"/>
    <w:qFormat/>
    <w:rPr/>
  </w:style>
  <w:style w:type="character" w:styleId="WW8Num14z0" w:customStyle="1">
    <w:name w:val="WW8Num14z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19"/>
      <w:sz w:val="19"/>
      <w:szCs w:val="19"/>
      <w:u w:val="none"/>
      <w:vertAlign w:val="baseline"/>
      <w:lang w:val="pl"/>
    </w:rPr>
  </w:style>
  <w:style w:type="character" w:styleId="WW8Num14z1" w:customStyle="1">
    <w:name w:val="WW8Num14z1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vertAlign w:val="baseline"/>
      <w:lang w:val="pl"/>
    </w:rPr>
  </w:style>
  <w:style w:type="character" w:styleId="WW8Num14z2" w:customStyle="1">
    <w:name w:val="WW8Num14z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vertAlign w:val="baseline"/>
      <w:lang w:val="pl"/>
    </w:rPr>
  </w:style>
  <w:style w:type="character" w:styleId="WW8Num14z7" w:customStyle="1">
    <w:name w:val="WW8Num14z7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3366FF"/>
      <w:spacing w:val="0"/>
      <w:w w:val="100"/>
      <w:position w:val="0"/>
      <w:sz w:val="21"/>
      <w:sz w:val="21"/>
      <w:szCs w:val="21"/>
      <w:u w:val="none"/>
      <w:vertAlign w:val="baseline"/>
      <w:lang w:val="pl"/>
    </w:rPr>
  </w:style>
  <w:style w:type="character" w:styleId="WW8Num15z0" w:customStyle="1">
    <w:name w:val="WW8Num15z0"/>
    <w:qFormat/>
    <w:rPr>
      <w:rFonts w:ascii="Symbol" w:hAnsi="Symbol" w:cs="Symbol"/>
    </w:rPr>
  </w:style>
  <w:style w:type="character" w:styleId="WW8Num15z1" w:customStyle="1">
    <w:name w:val="WW8Num15z1"/>
    <w:qFormat/>
    <w:rPr>
      <w:rFonts w:ascii="Courier New" w:hAnsi="Courier New" w:cs="Courier New"/>
    </w:rPr>
  </w:style>
  <w:style w:type="character" w:styleId="WW8Num15z2" w:customStyle="1">
    <w:name w:val="WW8Num15z2"/>
    <w:qFormat/>
    <w:rPr>
      <w:rFonts w:ascii="Wingdings" w:hAnsi="Wingdings" w:cs="Wingdings"/>
    </w:rPr>
  </w:style>
  <w:style w:type="character" w:styleId="WW8Num16z0" w:customStyle="1">
    <w:name w:val="WW8Num16z0"/>
    <w:qFormat/>
    <w:rPr>
      <w:rFonts w:ascii="Symbol" w:hAnsi="Symbol" w:cs="Symbol"/>
    </w:rPr>
  </w:style>
  <w:style w:type="character" w:styleId="WW8Num16z1" w:customStyle="1">
    <w:name w:val="WW8Num16z1"/>
    <w:qFormat/>
    <w:rPr>
      <w:rFonts w:ascii="Courier New" w:hAnsi="Courier New" w:cs="Courier New"/>
    </w:rPr>
  </w:style>
  <w:style w:type="character" w:styleId="WW8Num16z2" w:customStyle="1">
    <w:name w:val="WW8Num16z2"/>
    <w:qFormat/>
    <w:rPr>
      <w:rFonts w:ascii="Wingdings" w:hAnsi="Wingdings" w:cs="Wingdings"/>
    </w:rPr>
  </w:style>
  <w:style w:type="character" w:styleId="WW8Num17z0" w:customStyle="1">
    <w:name w:val="WW8Num17z0"/>
    <w:qFormat/>
    <w:rPr/>
  </w:style>
  <w:style w:type="character" w:styleId="WW8Num17z1" w:customStyle="1">
    <w:name w:val="WW8Num17z1"/>
    <w:qFormat/>
    <w:rPr/>
  </w:style>
  <w:style w:type="character" w:styleId="WW8Num17z2" w:customStyle="1">
    <w:name w:val="WW8Num17z2"/>
    <w:qFormat/>
    <w:rPr/>
  </w:style>
  <w:style w:type="character" w:styleId="WW8Num17z3" w:customStyle="1">
    <w:name w:val="WW8Num17z3"/>
    <w:qFormat/>
    <w:rPr/>
  </w:style>
  <w:style w:type="character" w:styleId="WW8Num17z4" w:customStyle="1">
    <w:name w:val="WW8Num17z4"/>
    <w:qFormat/>
    <w:rPr/>
  </w:style>
  <w:style w:type="character" w:styleId="WW8Num17z5" w:customStyle="1">
    <w:name w:val="WW8Num17z5"/>
    <w:qFormat/>
    <w:rPr/>
  </w:style>
  <w:style w:type="character" w:styleId="WW8Num17z6" w:customStyle="1">
    <w:name w:val="WW8Num17z6"/>
    <w:qFormat/>
    <w:rPr/>
  </w:style>
  <w:style w:type="character" w:styleId="WW8Num17z7" w:customStyle="1">
    <w:name w:val="WW8Num17z7"/>
    <w:qFormat/>
    <w:rPr/>
  </w:style>
  <w:style w:type="character" w:styleId="WW8Num17z8" w:customStyle="1">
    <w:name w:val="WW8Num17z8"/>
    <w:qFormat/>
    <w:rPr/>
  </w:style>
  <w:style w:type="character" w:styleId="WW8Num18z0" w:customStyle="1">
    <w:name w:val="WW8Num18z0"/>
    <w:qFormat/>
    <w:rPr/>
  </w:style>
  <w:style w:type="character" w:styleId="WW8Num18z2" w:customStyle="1">
    <w:name w:val="WW8Num18z2"/>
    <w:qFormat/>
    <w:rPr/>
  </w:style>
  <w:style w:type="character" w:styleId="WW8Num18z3" w:customStyle="1">
    <w:name w:val="WW8Num18z3"/>
    <w:qFormat/>
    <w:rPr/>
  </w:style>
  <w:style w:type="character" w:styleId="WW8Num18z4" w:customStyle="1">
    <w:name w:val="WW8Num18z4"/>
    <w:qFormat/>
    <w:rPr/>
  </w:style>
  <w:style w:type="character" w:styleId="WW8Num18z5" w:customStyle="1">
    <w:name w:val="WW8Num18z5"/>
    <w:qFormat/>
    <w:rPr/>
  </w:style>
  <w:style w:type="character" w:styleId="WW8Num18z6" w:customStyle="1">
    <w:name w:val="WW8Num18z6"/>
    <w:qFormat/>
    <w:rPr/>
  </w:style>
  <w:style w:type="character" w:styleId="WW8Num18z7" w:customStyle="1">
    <w:name w:val="WW8Num18z7"/>
    <w:qFormat/>
    <w:rPr/>
  </w:style>
  <w:style w:type="character" w:styleId="WW8Num18z8" w:customStyle="1">
    <w:name w:val="WW8Num18z8"/>
    <w:qFormat/>
    <w:rPr/>
  </w:style>
  <w:style w:type="character" w:styleId="WW8Num19z0" w:customStyle="1">
    <w:name w:val="WW8Num19z0"/>
    <w:qFormat/>
    <w:rPr>
      <w:rFonts w:ascii="Symbol" w:hAnsi="Symbol" w:cs="Symbol"/>
    </w:rPr>
  </w:style>
  <w:style w:type="character" w:styleId="WW8Num19z1" w:customStyle="1">
    <w:name w:val="WW8Num19z1"/>
    <w:qFormat/>
    <w:rPr>
      <w:rFonts w:ascii="Courier New" w:hAnsi="Courier New" w:cs="Courier New"/>
    </w:rPr>
  </w:style>
  <w:style w:type="character" w:styleId="WW8Num19z2" w:customStyle="1">
    <w:name w:val="WW8Num19z2"/>
    <w:qFormat/>
    <w:rPr>
      <w:rFonts w:ascii="Wingdings" w:hAnsi="Wingdings" w:cs="Wingdings"/>
    </w:rPr>
  </w:style>
  <w:style w:type="character" w:styleId="WW8Num20z0" w:customStyle="1">
    <w:name w:val="WW8Num20z0"/>
    <w:qFormat/>
    <w:rPr/>
  </w:style>
  <w:style w:type="character" w:styleId="WW8Num20z1" w:customStyle="1">
    <w:name w:val="WW8Num20z1"/>
    <w:qFormat/>
    <w:rPr>
      <w:color w:val="00000A"/>
    </w:rPr>
  </w:style>
  <w:style w:type="character" w:styleId="WW8Num20z2" w:customStyle="1">
    <w:name w:val="WW8Num20z2"/>
    <w:qFormat/>
    <w:rPr/>
  </w:style>
  <w:style w:type="character" w:styleId="WW8Num20z3" w:customStyle="1">
    <w:name w:val="WW8Num20z3"/>
    <w:qFormat/>
    <w:rPr/>
  </w:style>
  <w:style w:type="character" w:styleId="WW8Num20z4" w:customStyle="1">
    <w:name w:val="WW8Num20z4"/>
    <w:qFormat/>
    <w:rPr/>
  </w:style>
  <w:style w:type="character" w:styleId="WW8Num20z5" w:customStyle="1">
    <w:name w:val="WW8Num20z5"/>
    <w:qFormat/>
    <w:rPr/>
  </w:style>
  <w:style w:type="character" w:styleId="WW8Num20z6" w:customStyle="1">
    <w:name w:val="WW8Num20z6"/>
    <w:qFormat/>
    <w:rPr/>
  </w:style>
  <w:style w:type="character" w:styleId="WW8Num20z7" w:customStyle="1">
    <w:name w:val="WW8Num20z7"/>
    <w:qFormat/>
    <w:rPr/>
  </w:style>
  <w:style w:type="character" w:styleId="WW8Num20z8" w:customStyle="1">
    <w:name w:val="WW8Num20z8"/>
    <w:qFormat/>
    <w:rPr/>
  </w:style>
  <w:style w:type="character" w:styleId="WW8Num21z0" w:customStyle="1">
    <w:name w:val="WW8Num21z0"/>
    <w:qFormat/>
    <w:rPr>
      <w:rFonts w:ascii="Symbol" w:hAnsi="Symbol" w:cs="Symbol"/>
    </w:rPr>
  </w:style>
  <w:style w:type="character" w:styleId="WW8Num21z1" w:customStyle="1">
    <w:name w:val="WW8Num21z1"/>
    <w:qFormat/>
    <w:rPr>
      <w:rFonts w:ascii="Courier New" w:hAnsi="Courier New" w:cs="Courier New"/>
    </w:rPr>
  </w:style>
  <w:style w:type="character" w:styleId="WW8Num21z2" w:customStyle="1">
    <w:name w:val="WW8Num21z2"/>
    <w:qFormat/>
    <w:rPr>
      <w:rFonts w:ascii="Wingdings" w:hAnsi="Wingdings" w:cs="Wingdings"/>
    </w:rPr>
  </w:style>
  <w:style w:type="character" w:styleId="WW8Num22z0" w:customStyle="1">
    <w:name w:val="WW8Num22z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19"/>
      <w:sz w:val="19"/>
      <w:szCs w:val="19"/>
      <w:u w:val="none"/>
      <w:vertAlign w:val="baseline"/>
      <w:lang w:val="pl"/>
    </w:rPr>
  </w:style>
  <w:style w:type="character" w:styleId="WW8Num22z1" w:customStyle="1">
    <w:name w:val="WW8Num22z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vertAlign w:val="baseline"/>
      <w:lang w:val="pl"/>
    </w:rPr>
  </w:style>
  <w:style w:type="character" w:styleId="WW8Num22z2" w:customStyle="1">
    <w:name w:val="WW8Num22z2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FF"/>
      <w:spacing w:val="0"/>
      <w:w w:val="100"/>
      <w:position w:val="0"/>
      <w:sz w:val="21"/>
      <w:sz w:val="21"/>
      <w:szCs w:val="21"/>
      <w:u w:val="none"/>
      <w:vertAlign w:val="baseline"/>
      <w:lang w:val="pl"/>
    </w:rPr>
  </w:style>
  <w:style w:type="character" w:styleId="WW8Num22z4" w:customStyle="1">
    <w:name w:val="WW8Num22z4"/>
    <w:qFormat/>
    <w:rPr/>
  </w:style>
  <w:style w:type="character" w:styleId="WW8Num22z5" w:customStyle="1">
    <w:name w:val="WW8Num22z5"/>
    <w:qFormat/>
    <w:rPr/>
  </w:style>
  <w:style w:type="character" w:styleId="WW8Num22z6" w:customStyle="1">
    <w:name w:val="WW8Num22z6"/>
    <w:qFormat/>
    <w:rPr/>
  </w:style>
  <w:style w:type="character" w:styleId="WW8Num22z7" w:customStyle="1">
    <w:name w:val="WW8Num22z7"/>
    <w:qFormat/>
    <w:rPr/>
  </w:style>
  <w:style w:type="character" w:styleId="WW8Num22z8" w:customStyle="1">
    <w:name w:val="WW8Num22z8"/>
    <w:qFormat/>
    <w:rPr/>
  </w:style>
  <w:style w:type="character" w:styleId="WW8Num23z0" w:customStyle="1">
    <w:name w:val="WW8Num23z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19"/>
      <w:sz w:val="19"/>
      <w:szCs w:val="19"/>
      <w:u w:val="none"/>
      <w:vertAlign w:val="baseline"/>
      <w:lang w:val="pl"/>
    </w:rPr>
  </w:style>
  <w:style w:type="character" w:styleId="WW8Num23z2" w:customStyle="1">
    <w:name w:val="WW8Num23z2"/>
    <w:qFormat/>
    <w:rPr/>
  </w:style>
  <w:style w:type="character" w:styleId="WW8Num23z3" w:customStyle="1">
    <w:name w:val="WW8Num23z3"/>
    <w:qFormat/>
    <w:rPr/>
  </w:style>
  <w:style w:type="character" w:styleId="WW8Num23z4" w:customStyle="1">
    <w:name w:val="WW8Num23z4"/>
    <w:qFormat/>
    <w:rPr/>
  </w:style>
  <w:style w:type="character" w:styleId="WW8Num23z5" w:customStyle="1">
    <w:name w:val="WW8Num23z5"/>
    <w:qFormat/>
    <w:rPr/>
  </w:style>
  <w:style w:type="character" w:styleId="WW8Num23z6" w:customStyle="1">
    <w:name w:val="WW8Num23z6"/>
    <w:qFormat/>
    <w:rPr/>
  </w:style>
  <w:style w:type="character" w:styleId="WW8Num23z7" w:customStyle="1">
    <w:name w:val="WW8Num23z7"/>
    <w:qFormat/>
    <w:rPr/>
  </w:style>
  <w:style w:type="character" w:styleId="WW8Num23z8" w:customStyle="1">
    <w:name w:val="WW8Num23z8"/>
    <w:qFormat/>
    <w:rPr/>
  </w:style>
  <w:style w:type="character" w:styleId="WW8Num24z0" w:customStyle="1">
    <w:name w:val="WW8Num24z0"/>
    <w:qFormat/>
    <w:rPr/>
  </w:style>
  <w:style w:type="character" w:styleId="WW8Num24z1" w:customStyle="1">
    <w:name w:val="WW8Num24z1"/>
    <w:qFormat/>
    <w:rPr/>
  </w:style>
  <w:style w:type="character" w:styleId="WW8Num24z2" w:customStyle="1">
    <w:name w:val="WW8Num24z2"/>
    <w:qFormat/>
    <w:rPr/>
  </w:style>
  <w:style w:type="character" w:styleId="WW8Num24z3" w:customStyle="1">
    <w:name w:val="WW8Num24z3"/>
    <w:qFormat/>
    <w:rPr/>
  </w:style>
  <w:style w:type="character" w:styleId="WW8Num24z4" w:customStyle="1">
    <w:name w:val="WW8Num24z4"/>
    <w:qFormat/>
    <w:rPr/>
  </w:style>
  <w:style w:type="character" w:styleId="WW8Num24z5" w:customStyle="1">
    <w:name w:val="WW8Num24z5"/>
    <w:qFormat/>
    <w:rPr/>
  </w:style>
  <w:style w:type="character" w:styleId="WW8Num24z6" w:customStyle="1">
    <w:name w:val="WW8Num24z6"/>
    <w:qFormat/>
    <w:rPr/>
  </w:style>
  <w:style w:type="character" w:styleId="WW8Num24z7" w:customStyle="1">
    <w:name w:val="WW8Num24z7"/>
    <w:qFormat/>
    <w:rPr/>
  </w:style>
  <w:style w:type="character" w:styleId="WW8Num24z8" w:customStyle="1">
    <w:name w:val="WW8Num24z8"/>
    <w:qFormat/>
    <w:rPr/>
  </w:style>
  <w:style w:type="character" w:styleId="WW8Num25z0" w:customStyle="1">
    <w:name w:val="WW8Num25z0"/>
    <w:qFormat/>
    <w:rPr>
      <w:rFonts w:ascii="Symbol" w:hAnsi="Symbol" w:cs="Symbol"/>
    </w:rPr>
  </w:style>
  <w:style w:type="character" w:styleId="WW8Num25z1" w:customStyle="1">
    <w:name w:val="WW8Num25z1"/>
    <w:qFormat/>
    <w:rPr>
      <w:rFonts w:ascii="Courier New" w:hAnsi="Courier New" w:cs="Courier New"/>
    </w:rPr>
  </w:style>
  <w:style w:type="character" w:styleId="WW8Num25z2" w:customStyle="1">
    <w:name w:val="WW8Num25z2"/>
    <w:qFormat/>
    <w:rPr>
      <w:rFonts w:ascii="Wingdings" w:hAnsi="Wingdings" w:cs="Wingdings"/>
    </w:rPr>
  </w:style>
  <w:style w:type="character" w:styleId="WW8Num26z0" w:customStyle="1">
    <w:name w:val="WW8Num26z0"/>
    <w:qFormat/>
    <w:rPr/>
  </w:style>
  <w:style w:type="character" w:styleId="WW8Num26z1" w:customStyle="1">
    <w:name w:val="WW8Num26z1"/>
    <w:qFormat/>
    <w:rPr>
      <w:color w:val="00000A"/>
    </w:rPr>
  </w:style>
  <w:style w:type="character" w:styleId="WW8Num27z0" w:customStyle="1">
    <w:name w:val="WW8Num27z0"/>
    <w:qFormat/>
    <w:rPr>
      <w:rFonts w:ascii="Symbol" w:hAnsi="Symbol" w:cs="Symbol"/>
    </w:rPr>
  </w:style>
  <w:style w:type="character" w:styleId="WW8Num27z1" w:customStyle="1">
    <w:name w:val="WW8Num27z1"/>
    <w:qFormat/>
    <w:rPr>
      <w:rFonts w:ascii="Courier New" w:hAnsi="Courier New" w:cs="Courier New"/>
    </w:rPr>
  </w:style>
  <w:style w:type="character" w:styleId="WW8Num27z2" w:customStyle="1">
    <w:name w:val="WW8Num27z2"/>
    <w:qFormat/>
    <w:rPr>
      <w:rFonts w:ascii="Wingdings" w:hAnsi="Wingdings" w:cs="Wingdings"/>
    </w:rPr>
  </w:style>
  <w:style w:type="character" w:styleId="WW8Num28z0" w:customStyle="1">
    <w:name w:val="WW8Num28z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vertAlign w:val="baseline"/>
      <w:lang w:val="pl"/>
    </w:rPr>
  </w:style>
  <w:style w:type="character" w:styleId="WW8Num28z1" w:customStyle="1">
    <w:name w:val="WW8Num28z1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FF"/>
      <w:spacing w:val="0"/>
      <w:w w:val="100"/>
      <w:position w:val="0"/>
      <w:sz w:val="21"/>
      <w:sz w:val="21"/>
      <w:szCs w:val="21"/>
      <w:u w:val="none"/>
      <w:vertAlign w:val="baseline"/>
      <w:lang w:val="pl"/>
    </w:rPr>
  </w:style>
  <w:style w:type="character" w:styleId="WW8Num28z2" w:customStyle="1">
    <w:name w:val="WW8Num28z2"/>
    <w:qFormat/>
    <w:rPr/>
  </w:style>
  <w:style w:type="character" w:styleId="WW8Num28z3" w:customStyle="1">
    <w:name w:val="WW8Num28z3"/>
    <w:qFormat/>
    <w:rPr/>
  </w:style>
  <w:style w:type="character" w:styleId="WW8Num28z4" w:customStyle="1">
    <w:name w:val="WW8Num28z4"/>
    <w:qFormat/>
    <w:rPr/>
  </w:style>
  <w:style w:type="character" w:styleId="WW8Num28z5" w:customStyle="1">
    <w:name w:val="WW8Num28z5"/>
    <w:qFormat/>
    <w:rPr/>
  </w:style>
  <w:style w:type="character" w:styleId="WW8Num28z6" w:customStyle="1">
    <w:name w:val="WW8Num28z6"/>
    <w:qFormat/>
    <w:rPr/>
  </w:style>
  <w:style w:type="character" w:styleId="WW8Num28z7" w:customStyle="1">
    <w:name w:val="WW8Num28z7"/>
    <w:qFormat/>
    <w:rPr/>
  </w:style>
  <w:style w:type="character" w:styleId="WW8Num28z8" w:customStyle="1">
    <w:name w:val="WW8Num28z8"/>
    <w:qFormat/>
    <w:rPr/>
  </w:style>
  <w:style w:type="character" w:styleId="WW8Num29z0" w:customStyle="1">
    <w:name w:val="WW8Num29z0"/>
    <w:qFormat/>
    <w:rPr/>
  </w:style>
  <w:style w:type="character" w:styleId="WW8Num29z1" w:customStyle="1">
    <w:name w:val="WW8Num29z1"/>
    <w:qFormat/>
    <w:rPr>
      <w:color w:val="00000A"/>
    </w:rPr>
  </w:style>
  <w:style w:type="character" w:styleId="WW8Num30z0" w:customStyle="1">
    <w:name w:val="WW8Num30z0"/>
    <w:qFormat/>
    <w:rPr/>
  </w:style>
  <w:style w:type="character" w:styleId="WW8Num30z1" w:customStyle="1">
    <w:name w:val="WW8Num30z1"/>
    <w:qFormat/>
    <w:rPr>
      <w:color w:val="00000A"/>
    </w:rPr>
  </w:style>
  <w:style w:type="character" w:styleId="WW8Num30z2" w:customStyle="1">
    <w:name w:val="WW8Num30z2"/>
    <w:qFormat/>
    <w:rPr/>
  </w:style>
  <w:style w:type="character" w:styleId="WW8Num30z3" w:customStyle="1">
    <w:name w:val="WW8Num30z3"/>
    <w:qFormat/>
    <w:rPr/>
  </w:style>
  <w:style w:type="character" w:styleId="WW8Num30z4" w:customStyle="1">
    <w:name w:val="WW8Num30z4"/>
    <w:qFormat/>
    <w:rPr/>
  </w:style>
  <w:style w:type="character" w:styleId="WW8Num30z5" w:customStyle="1">
    <w:name w:val="WW8Num30z5"/>
    <w:qFormat/>
    <w:rPr/>
  </w:style>
  <w:style w:type="character" w:styleId="WW8Num30z6" w:customStyle="1">
    <w:name w:val="WW8Num30z6"/>
    <w:qFormat/>
    <w:rPr/>
  </w:style>
  <w:style w:type="character" w:styleId="WW8Num30z7" w:customStyle="1">
    <w:name w:val="WW8Num30z7"/>
    <w:qFormat/>
    <w:rPr/>
  </w:style>
  <w:style w:type="character" w:styleId="WW8Num30z8" w:customStyle="1">
    <w:name w:val="WW8Num30z8"/>
    <w:qFormat/>
    <w:rPr/>
  </w:style>
  <w:style w:type="character" w:styleId="WW8Num31z0" w:customStyle="1">
    <w:name w:val="WW8Num31z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vertAlign w:val="baseline"/>
      <w:lang w:val="pl"/>
    </w:rPr>
  </w:style>
  <w:style w:type="character" w:styleId="WW8Num31z1" w:customStyle="1">
    <w:name w:val="WW8Num31z1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19"/>
      <w:sz w:val="19"/>
      <w:szCs w:val="19"/>
      <w:u w:val="none"/>
      <w:vertAlign w:val="baseline"/>
      <w:lang w:val="pl"/>
    </w:rPr>
  </w:style>
  <w:style w:type="character" w:styleId="WW8Num31z3" w:customStyle="1">
    <w:name w:val="WW8Num31z3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FF"/>
      <w:spacing w:val="0"/>
      <w:w w:val="100"/>
      <w:position w:val="0"/>
      <w:sz w:val="21"/>
      <w:sz w:val="21"/>
      <w:szCs w:val="21"/>
      <w:u w:val="none"/>
      <w:vertAlign w:val="baseline"/>
      <w:lang w:val="pl"/>
    </w:rPr>
  </w:style>
  <w:style w:type="character" w:styleId="WW8Num31z5" w:customStyle="1">
    <w:name w:val="WW8Num31z5"/>
    <w:qFormat/>
    <w:rPr/>
  </w:style>
  <w:style w:type="character" w:styleId="WW8Num31z6" w:customStyle="1">
    <w:name w:val="WW8Num31z6"/>
    <w:qFormat/>
    <w:rPr/>
  </w:style>
  <w:style w:type="character" w:styleId="WW8Num31z7" w:customStyle="1">
    <w:name w:val="WW8Num31z7"/>
    <w:qFormat/>
    <w:rPr/>
  </w:style>
  <w:style w:type="character" w:styleId="WW8Num31z8" w:customStyle="1">
    <w:name w:val="WW8Num31z8"/>
    <w:qFormat/>
    <w:rPr/>
  </w:style>
  <w:style w:type="character" w:styleId="WW8Num32z0" w:customStyle="1">
    <w:name w:val="WW8Num32z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19"/>
      <w:sz w:val="19"/>
      <w:szCs w:val="19"/>
      <w:u w:val="none"/>
      <w:vertAlign w:val="baseline"/>
      <w:lang w:val="pl"/>
    </w:rPr>
  </w:style>
  <w:style w:type="character" w:styleId="WW8Num32z1" w:customStyle="1">
    <w:name w:val="WW8Num32z1"/>
    <w:qFormat/>
    <w:rPr/>
  </w:style>
  <w:style w:type="character" w:styleId="WW8Num32z2" w:customStyle="1">
    <w:name w:val="WW8Num32z2"/>
    <w:qFormat/>
    <w:rPr/>
  </w:style>
  <w:style w:type="character" w:styleId="WW8Num32z3" w:customStyle="1">
    <w:name w:val="WW8Num32z3"/>
    <w:qFormat/>
    <w:rPr/>
  </w:style>
  <w:style w:type="character" w:styleId="WW8Num32z4" w:customStyle="1">
    <w:name w:val="WW8Num32z4"/>
    <w:qFormat/>
    <w:rPr/>
  </w:style>
  <w:style w:type="character" w:styleId="WW8Num32z5" w:customStyle="1">
    <w:name w:val="WW8Num32z5"/>
    <w:qFormat/>
    <w:rPr/>
  </w:style>
  <w:style w:type="character" w:styleId="WW8Num32z6" w:customStyle="1">
    <w:name w:val="WW8Num32z6"/>
    <w:qFormat/>
    <w:rPr/>
  </w:style>
  <w:style w:type="character" w:styleId="WW8Num32z7" w:customStyle="1">
    <w:name w:val="WW8Num32z7"/>
    <w:qFormat/>
    <w:rPr/>
  </w:style>
  <w:style w:type="character" w:styleId="WW8Num32z8" w:customStyle="1">
    <w:name w:val="WW8Num32z8"/>
    <w:qFormat/>
    <w:rPr/>
  </w:style>
  <w:style w:type="character" w:styleId="WW8Num33z0" w:customStyle="1">
    <w:name w:val="WW8Num33z0"/>
    <w:qFormat/>
    <w:rPr/>
  </w:style>
  <w:style w:type="character" w:styleId="WW8Num33z1" w:customStyle="1">
    <w:name w:val="WW8Num33z1"/>
    <w:qFormat/>
    <w:rPr/>
  </w:style>
  <w:style w:type="character" w:styleId="WW8Num33z2" w:customStyle="1">
    <w:name w:val="WW8Num33z2"/>
    <w:qFormat/>
    <w:rPr/>
  </w:style>
  <w:style w:type="character" w:styleId="WW8Num33z3" w:customStyle="1">
    <w:name w:val="WW8Num33z3"/>
    <w:qFormat/>
    <w:rPr/>
  </w:style>
  <w:style w:type="character" w:styleId="WW8Num33z4" w:customStyle="1">
    <w:name w:val="WW8Num33z4"/>
    <w:qFormat/>
    <w:rPr/>
  </w:style>
  <w:style w:type="character" w:styleId="WW8Num33z5" w:customStyle="1">
    <w:name w:val="WW8Num33z5"/>
    <w:qFormat/>
    <w:rPr/>
  </w:style>
  <w:style w:type="character" w:styleId="WW8Num33z6" w:customStyle="1">
    <w:name w:val="WW8Num33z6"/>
    <w:qFormat/>
    <w:rPr/>
  </w:style>
  <w:style w:type="character" w:styleId="WW8Num33z7" w:customStyle="1">
    <w:name w:val="WW8Num33z7"/>
    <w:qFormat/>
    <w:rPr/>
  </w:style>
  <w:style w:type="character" w:styleId="WW8Num33z8" w:customStyle="1">
    <w:name w:val="WW8Num33z8"/>
    <w:qFormat/>
    <w:rPr/>
  </w:style>
  <w:style w:type="character" w:styleId="WW8Num34z0" w:customStyle="1">
    <w:name w:val="WW8Num34z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19"/>
      <w:sz w:val="19"/>
      <w:szCs w:val="19"/>
      <w:u w:val="none"/>
      <w:vertAlign w:val="baseline"/>
    </w:rPr>
  </w:style>
  <w:style w:type="character" w:styleId="WW8Num34z1" w:customStyle="1">
    <w:name w:val="WW8Num34z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vertAlign w:val="baseline"/>
    </w:rPr>
  </w:style>
  <w:style w:type="character" w:styleId="WW8Num34z2" w:customStyle="1">
    <w:name w:val="WW8Num34z2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FF"/>
      <w:spacing w:val="0"/>
      <w:w w:val="100"/>
      <w:position w:val="0"/>
      <w:sz w:val="21"/>
      <w:sz w:val="21"/>
      <w:szCs w:val="21"/>
      <w:u w:val="none"/>
      <w:vertAlign w:val="baseline"/>
    </w:rPr>
  </w:style>
  <w:style w:type="character" w:styleId="WW8Num34z4" w:customStyle="1">
    <w:name w:val="WW8Num34z4"/>
    <w:qFormat/>
    <w:rPr/>
  </w:style>
  <w:style w:type="character" w:styleId="WW8Num35z0" w:customStyle="1">
    <w:name w:val="WW8Num35z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19"/>
      <w:sz w:val="19"/>
      <w:szCs w:val="19"/>
      <w:u w:val="none"/>
      <w:vertAlign w:val="baseline"/>
      <w:lang w:val="pl"/>
    </w:rPr>
  </w:style>
  <w:style w:type="character" w:styleId="WW8Num35z1" w:customStyle="1">
    <w:name w:val="WW8Num35z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vertAlign w:val="baseline"/>
      <w:lang w:val="pl"/>
    </w:rPr>
  </w:style>
  <w:style w:type="character" w:styleId="WW8Num35z2" w:customStyle="1">
    <w:name w:val="WW8Num35z2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FF"/>
      <w:spacing w:val="0"/>
      <w:w w:val="100"/>
      <w:position w:val="0"/>
      <w:sz w:val="21"/>
      <w:sz w:val="21"/>
      <w:szCs w:val="21"/>
      <w:u w:val="none"/>
      <w:vertAlign w:val="baseline"/>
      <w:lang w:val="pl"/>
    </w:rPr>
  </w:style>
  <w:style w:type="character" w:styleId="WW8Num35z4" w:customStyle="1">
    <w:name w:val="WW8Num35z4"/>
    <w:qFormat/>
    <w:rPr/>
  </w:style>
  <w:style w:type="character" w:styleId="WW8Num35z5" w:customStyle="1">
    <w:name w:val="WW8Num35z5"/>
    <w:qFormat/>
    <w:rPr/>
  </w:style>
  <w:style w:type="character" w:styleId="WW8Num35z6" w:customStyle="1">
    <w:name w:val="WW8Num35z6"/>
    <w:qFormat/>
    <w:rPr/>
  </w:style>
  <w:style w:type="character" w:styleId="WW8Num35z7" w:customStyle="1">
    <w:name w:val="WW8Num35z7"/>
    <w:qFormat/>
    <w:rPr/>
  </w:style>
  <w:style w:type="character" w:styleId="WW8Num35z8" w:customStyle="1">
    <w:name w:val="WW8Num35z8"/>
    <w:qFormat/>
    <w:rPr/>
  </w:style>
  <w:style w:type="character" w:styleId="WW8Num36z0" w:customStyle="1">
    <w:name w:val="WW8Num36z0"/>
    <w:qFormat/>
    <w:rPr/>
  </w:style>
  <w:style w:type="character" w:styleId="WW8Num36z1" w:customStyle="1">
    <w:name w:val="WW8Num36z1"/>
    <w:qFormat/>
    <w:rPr/>
  </w:style>
  <w:style w:type="character" w:styleId="WW8Num36z2" w:customStyle="1">
    <w:name w:val="WW8Num36z2"/>
    <w:qFormat/>
    <w:rPr/>
  </w:style>
  <w:style w:type="character" w:styleId="WW8Num36z3" w:customStyle="1">
    <w:name w:val="WW8Num36z3"/>
    <w:qFormat/>
    <w:rPr/>
  </w:style>
  <w:style w:type="character" w:styleId="WW8Num36z4" w:customStyle="1">
    <w:name w:val="WW8Num36z4"/>
    <w:qFormat/>
    <w:rPr/>
  </w:style>
  <w:style w:type="character" w:styleId="WW8Num36z5" w:customStyle="1">
    <w:name w:val="WW8Num36z5"/>
    <w:qFormat/>
    <w:rPr/>
  </w:style>
  <w:style w:type="character" w:styleId="WW8Num36z6" w:customStyle="1">
    <w:name w:val="WW8Num36z6"/>
    <w:qFormat/>
    <w:rPr/>
  </w:style>
  <w:style w:type="character" w:styleId="WW8Num36z7" w:customStyle="1">
    <w:name w:val="WW8Num36z7"/>
    <w:qFormat/>
    <w:rPr/>
  </w:style>
  <w:style w:type="character" w:styleId="WW8Num36z8" w:customStyle="1">
    <w:name w:val="WW8Num36z8"/>
    <w:qFormat/>
    <w:rPr/>
  </w:style>
  <w:style w:type="character" w:styleId="WW8Num37z0" w:customStyle="1">
    <w:name w:val="WW8Num37z0"/>
    <w:qFormat/>
    <w:rPr>
      <w:rFonts w:ascii="Symbol" w:hAnsi="Symbol" w:cs="Symbol"/>
    </w:rPr>
  </w:style>
  <w:style w:type="character" w:styleId="WW8Num37z1" w:customStyle="1">
    <w:name w:val="WW8Num37z1"/>
    <w:qFormat/>
    <w:rPr>
      <w:rFonts w:ascii="Courier New" w:hAnsi="Courier New" w:cs="Courier New"/>
    </w:rPr>
  </w:style>
  <w:style w:type="character" w:styleId="WW8Num37z2" w:customStyle="1">
    <w:name w:val="WW8Num37z2"/>
    <w:qFormat/>
    <w:rPr>
      <w:rFonts w:ascii="Wingdings" w:hAnsi="Wingdings" w:cs="Wingdings"/>
    </w:rPr>
  </w:style>
  <w:style w:type="character" w:styleId="WW8Num38z0" w:customStyle="1">
    <w:name w:val="WW8Num38z0"/>
    <w:qFormat/>
    <w:rPr>
      <w:rFonts w:ascii="Symbol" w:hAnsi="Symbol" w:cs="Symbol"/>
    </w:rPr>
  </w:style>
  <w:style w:type="character" w:styleId="WW8Num38z1" w:customStyle="1">
    <w:name w:val="WW8Num38z1"/>
    <w:qFormat/>
    <w:rPr>
      <w:rFonts w:ascii="Courier New" w:hAnsi="Courier New" w:cs="Courier New"/>
    </w:rPr>
  </w:style>
  <w:style w:type="character" w:styleId="WW8Num38z2" w:customStyle="1">
    <w:name w:val="WW8Num38z2"/>
    <w:qFormat/>
    <w:rPr>
      <w:rFonts w:ascii="Wingdings" w:hAnsi="Wingdings" w:cs="Wingdings"/>
    </w:rPr>
  </w:style>
  <w:style w:type="character" w:styleId="WW8Num39z0" w:customStyle="1">
    <w:name w:val="WW8Num39z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19"/>
      <w:sz w:val="19"/>
      <w:szCs w:val="19"/>
      <w:u w:val="none"/>
      <w:vertAlign w:val="baseline"/>
    </w:rPr>
  </w:style>
  <w:style w:type="character" w:styleId="WW8Num39z1" w:customStyle="1">
    <w:name w:val="WW8Num39z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vertAlign w:val="baseline"/>
    </w:rPr>
  </w:style>
  <w:style w:type="character" w:styleId="WW8Num39z2" w:customStyle="1">
    <w:name w:val="WW8Num39z2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FF"/>
      <w:spacing w:val="0"/>
      <w:w w:val="100"/>
      <w:position w:val="0"/>
      <w:sz w:val="21"/>
      <w:sz w:val="21"/>
      <w:szCs w:val="21"/>
      <w:u w:val="none"/>
      <w:vertAlign w:val="baseline"/>
    </w:rPr>
  </w:style>
  <w:style w:type="character" w:styleId="WW8Num39z4" w:customStyle="1">
    <w:name w:val="WW8Num39z4"/>
    <w:qFormat/>
    <w:rPr/>
  </w:style>
  <w:style w:type="character" w:styleId="WW8Num40z0" w:customStyle="1">
    <w:name w:val="WW8Num40z0"/>
    <w:qFormat/>
    <w:rPr/>
  </w:style>
  <w:style w:type="character" w:styleId="WW8Num40z1" w:customStyle="1">
    <w:name w:val="WW8Num40z1"/>
    <w:qFormat/>
    <w:rPr/>
  </w:style>
  <w:style w:type="character" w:styleId="WW8Num40z2" w:customStyle="1">
    <w:name w:val="WW8Num40z2"/>
    <w:qFormat/>
    <w:rPr/>
  </w:style>
  <w:style w:type="character" w:styleId="WW8Num40z3" w:customStyle="1">
    <w:name w:val="WW8Num40z3"/>
    <w:qFormat/>
    <w:rPr/>
  </w:style>
  <w:style w:type="character" w:styleId="WW8Num40z4" w:customStyle="1">
    <w:name w:val="WW8Num40z4"/>
    <w:qFormat/>
    <w:rPr/>
  </w:style>
  <w:style w:type="character" w:styleId="WW8Num40z5" w:customStyle="1">
    <w:name w:val="WW8Num40z5"/>
    <w:qFormat/>
    <w:rPr/>
  </w:style>
  <w:style w:type="character" w:styleId="WW8Num40z6" w:customStyle="1">
    <w:name w:val="WW8Num40z6"/>
    <w:qFormat/>
    <w:rPr/>
  </w:style>
  <w:style w:type="character" w:styleId="WW8Num40z7" w:customStyle="1">
    <w:name w:val="WW8Num40z7"/>
    <w:qFormat/>
    <w:rPr/>
  </w:style>
  <w:style w:type="character" w:styleId="WW8Num40z8" w:customStyle="1">
    <w:name w:val="WW8Num40z8"/>
    <w:qFormat/>
    <w:rPr/>
  </w:style>
  <w:style w:type="character" w:styleId="WW8Num41z0" w:customStyle="1">
    <w:name w:val="WW8Num41z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19"/>
      <w:sz w:val="19"/>
      <w:szCs w:val="19"/>
      <w:u w:val="none"/>
      <w:vertAlign w:val="baseline"/>
    </w:rPr>
  </w:style>
  <w:style w:type="character" w:styleId="WW8Num41z1" w:customStyle="1">
    <w:name w:val="WW8Num41z1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vertAlign w:val="baseline"/>
    </w:rPr>
  </w:style>
  <w:style w:type="character" w:styleId="WW8Num41z2" w:customStyle="1">
    <w:name w:val="WW8Num41z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vertAlign w:val="baseline"/>
    </w:rPr>
  </w:style>
  <w:style w:type="character" w:styleId="WW8Num41z7" w:customStyle="1">
    <w:name w:val="WW8Num41z7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3366FF"/>
      <w:spacing w:val="0"/>
      <w:w w:val="100"/>
      <w:position w:val="0"/>
      <w:sz w:val="21"/>
      <w:sz w:val="21"/>
      <w:szCs w:val="21"/>
      <w:u w:val="none"/>
      <w:vertAlign w:val="baseline"/>
    </w:rPr>
  </w:style>
  <w:style w:type="character" w:styleId="Domylnaczcionkaakapitu1" w:customStyle="1">
    <w:name w:val="Domyślna czcionka akapitu1"/>
    <w:qFormat/>
    <w:rPr/>
  </w:style>
  <w:style w:type="character" w:styleId="Czeinternetowe">
    <w:name w:val="Łącze internetowe"/>
    <w:rPr>
      <w:color w:val="0066CC"/>
      <w:u w:val="single"/>
    </w:rPr>
  </w:style>
  <w:style w:type="character" w:styleId="Bodytext4" w:customStyle="1">
    <w:name w:val="Body text (4)_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Bodytext41" w:customStyle="1">
    <w:name w:val="Body text (4)"/>
    <w:basedOn w:val="Bodytext4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Bodytext2" w:customStyle="1">
    <w:name w:val="Body text (2)_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19"/>
      <w:szCs w:val="19"/>
    </w:rPr>
  </w:style>
  <w:style w:type="character" w:styleId="Bodytext2105ptBold" w:customStyle="1">
    <w:name w:val="Body text (2) + 10;5 pt;Bold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Bodytext" w:customStyle="1">
    <w:name w:val="Body text_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Tekstpodstawowy1" w:customStyle="1">
    <w:name w:val="Tekst podstawowy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Heading2" w:customStyle="1">
    <w:name w:val="Heading #2_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Heading295pt" w:customStyle="1">
    <w:name w:val="Heading #2 + 9;5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Bodytext3" w:customStyle="1">
    <w:name w:val="Body text (3)_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Bodytext395pt" w:customStyle="1">
    <w:name w:val="Body text (3) + 9;5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Bodytext395ptItalic" w:customStyle="1">
    <w:name w:val="Body text (3) + 9;5 pt;Italic"/>
    <w:qFormat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Heading1" w:customStyle="1">
    <w:name w:val="Heading #1_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2"/>
      <w:szCs w:val="22"/>
    </w:rPr>
  </w:style>
  <w:style w:type="character" w:styleId="Heading21" w:customStyle="1">
    <w:name w:val="Heading #2"/>
    <w:basedOn w:val="Heading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WWBodytext395pt" w:customStyle="1">
    <w:name w:val="WW-Body text (3) + 9;5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WWHeading295pt" w:customStyle="1">
    <w:name w:val="WW-Heading #2 + 9;5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WWBodytext395pt1" w:customStyle="1">
    <w:name w:val="WW-Body text (3) + 9;5 pt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Tekstpodstawowy2" w:customStyle="1">
    <w:name w:val="Tekst podstawowy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WWHeading2" w:customStyle="1">
    <w:name w:val="WW-Heading #2"/>
    <w:basedOn w:val="Heading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WWHeading295pt1" w:customStyle="1">
    <w:name w:val="WW-Heading #2 + 9;5 pt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Bodytext31" w:customStyle="1">
    <w:name w:val="Body text (3)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  <w:u w:val="single"/>
    </w:rPr>
  </w:style>
  <w:style w:type="character" w:styleId="Bodytext3Bold" w:customStyle="1">
    <w:name w:val="Body text (3) + Bold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Bodytext395ptBold" w:customStyle="1">
    <w:name w:val="Body text (3) + 9;5 pt;Bold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WWBodytext395pt12" w:customStyle="1">
    <w:name w:val="WW-Body text (3) + 9;5 pt1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Heading22" w:customStyle="1">
    <w:name w:val="Heading #2 (2)_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Heading2295pt" w:customStyle="1">
    <w:name w:val="Heading #2 (2) + 9;5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WWBodytext395ptItalic" w:customStyle="1">
    <w:name w:val="WW-Body text (3) + 9;5 pt;Italic"/>
    <w:qFormat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WWBodytext3Bold" w:customStyle="1">
    <w:name w:val="WW-Body text (3) + Bold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WWBodytext395pt123" w:customStyle="1">
    <w:name w:val="WW-Body text (3) + 9;5 pt123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WWBodytext395pt1234" w:customStyle="1">
    <w:name w:val="WW-Body text (3) + 9;5 pt1234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BodytextItalic" w:customStyle="1">
    <w:name w:val="Body text + Italic"/>
    <w:qFormat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WWHeading21" w:customStyle="1">
    <w:name w:val="WW-Heading #21"/>
    <w:basedOn w:val="Heading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WWBodytext3" w:customStyle="1">
    <w:name w:val="WW-Body text (3)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  <w:u w:val="single"/>
    </w:rPr>
  </w:style>
  <w:style w:type="character" w:styleId="BodytextBold" w:customStyle="1">
    <w:name w:val="Body text + Bold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Bodytext105pt" w:customStyle="1">
    <w:name w:val="Body text + 10;5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Tekstpodstawowy3" w:customStyle="1">
    <w:name w:val="Tekst podstawowy3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WWBodytext31" w:customStyle="1">
    <w:name w:val="WW-Body text (3)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  <w:u w:val="single"/>
    </w:rPr>
  </w:style>
  <w:style w:type="character" w:styleId="WWBodytext395pt12345" w:customStyle="1">
    <w:name w:val="WW-Body text (3) + 9;5 pt12345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WWBodytext395pt123456" w:customStyle="1">
    <w:name w:val="WW-Body text (3) + 9;5 pt123456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WWHeading2295pt" w:customStyle="1">
    <w:name w:val="WW-Heading #2 (2) + 9;5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Heading22Bold" w:customStyle="1">
    <w:name w:val="Heading #2 (2) + Bold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WWHeading212" w:customStyle="1">
    <w:name w:val="WW-Heading #212"/>
    <w:basedOn w:val="Heading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WWHeading295pt12" w:customStyle="1">
    <w:name w:val="WW-Heading #2 + 9;5 pt1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Tekstpodstawowy4" w:customStyle="1">
    <w:name w:val="Tekst podstawowy4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WWBodytext105pt" w:customStyle="1">
    <w:name w:val="WW-Body text + 10;5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WWBodytext3Bold1" w:customStyle="1">
    <w:name w:val="WW-Body text (3) + Bold1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WWBodytext395pt1234567" w:customStyle="1">
    <w:name w:val="WW-Body text (3) + 9;5 pt1234567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WWBodytext3Bold12" w:customStyle="1">
    <w:name w:val="WW-Body text (3) + Bold12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Tekstpodstawowy5" w:customStyle="1">
    <w:name w:val="Tekst podstawowy5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WWHeading2123" w:customStyle="1">
    <w:name w:val="WW-Heading #2123"/>
    <w:basedOn w:val="Heading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WWHeading295pt123" w:customStyle="1">
    <w:name w:val="WW-Heading #2 + 9;5 pt123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WWBodytext312" w:customStyle="1">
    <w:name w:val="WW-Body text (3)1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  <w:u w:val="single"/>
    </w:rPr>
  </w:style>
  <w:style w:type="character" w:styleId="WWBodytext3Bold123" w:customStyle="1">
    <w:name w:val="WW-Body text (3) + Bold123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WWBodytext3123" w:customStyle="1">
    <w:name w:val="WW-Body text (3)123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  <w:u w:val="single"/>
    </w:rPr>
  </w:style>
  <w:style w:type="character" w:styleId="WWBodytext395pt12345678" w:customStyle="1">
    <w:name w:val="WW-Body text (3) + 9;5 pt12345678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WWBodytext395pt123456789" w:customStyle="1">
    <w:name w:val="WW-Body text (3) + 9;5 pt123456789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WWHeading21234" w:customStyle="1">
    <w:name w:val="WW-Heading #21234"/>
    <w:basedOn w:val="Heading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WWHeading295pt1234" w:customStyle="1">
    <w:name w:val="WW-Heading #2 + 9;5 pt1234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Tekstpodstawowy6" w:customStyle="1">
    <w:name w:val="Tekst podstawowy6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WWBodytextItalic" w:customStyle="1">
    <w:name w:val="WW-Body text + Italic"/>
    <w:qFormat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Bodytext2NotItalic" w:customStyle="1">
    <w:name w:val="Body text (2) + Not Italic"/>
    <w:qFormat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Bodytext2105ptNotItalic" w:customStyle="1">
    <w:name w:val="Body text (2) + 10;5 pt;Not Italic"/>
    <w:qFormat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WWHeading212345" w:customStyle="1">
    <w:name w:val="WW-Heading #212345"/>
    <w:basedOn w:val="Heading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WWHeading295pt12345" w:customStyle="1">
    <w:name w:val="WW-Heading #2 + 9;5 pt12345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WWBodytext395pt12345678910" w:customStyle="1">
    <w:name w:val="WW-Body text (3) + 9;5 pt1234567891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WWBodytext31234" w:customStyle="1">
    <w:name w:val="WW-Body text (3)1234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  <w:u w:val="single"/>
    </w:rPr>
  </w:style>
  <w:style w:type="character" w:styleId="WWBodytext395pt1234567891011" w:customStyle="1">
    <w:name w:val="WW-Body text (3) + 9;5 pt123456789101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WWBodytext3Bold1234" w:customStyle="1">
    <w:name w:val="WW-Body text (3) + Bold1234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Tekstpodstawowy7" w:customStyle="1">
    <w:name w:val="Tekst podstawowy7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WWBodytext105pt1" w:customStyle="1">
    <w:name w:val="WW-Body text + 10;5 pt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WWBodytext395pt123456789101112" w:customStyle="1">
    <w:name w:val="WW-Body text (3) + 9;5 pt12345678910111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WWBodytext312345" w:customStyle="1">
    <w:name w:val="WW-Body text (3)12345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  <w:u w:val="single"/>
    </w:rPr>
  </w:style>
  <w:style w:type="character" w:styleId="WWBodytext395pt12345678910111213" w:customStyle="1">
    <w:name w:val="WW-Body text (3) + 9;5 pt12345678910111213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WWBodytext3Bold12345" w:customStyle="1">
    <w:name w:val="WW-Body text (3) + Bold12345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WWBodytext3Bold123456" w:customStyle="1">
    <w:name w:val="WW-Body text (3) + Bold123456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Tekstpodstawowy8" w:customStyle="1">
    <w:name w:val="Tekst podstawowy8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WWHeading2123456" w:customStyle="1">
    <w:name w:val="WW-Heading #2123456"/>
    <w:basedOn w:val="Heading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WWHeading295pt123456" w:customStyle="1">
    <w:name w:val="WW-Heading #2 + 9;5 pt123456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BodytextSpacing3pt" w:customStyle="1">
    <w:name w:val="Body text + Spacing 3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60"/>
      <w:sz w:val="19"/>
      <w:szCs w:val="19"/>
    </w:rPr>
  </w:style>
  <w:style w:type="character" w:styleId="WWBodytextSpacing3pt" w:customStyle="1">
    <w:name w:val="WW-Body text + Spacing 3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70"/>
      <w:sz w:val="19"/>
      <w:szCs w:val="19"/>
    </w:rPr>
  </w:style>
  <w:style w:type="character" w:styleId="Bodytext4NotBold" w:customStyle="1">
    <w:name w:val="Body text (4) + Not Bold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PodtytuZnak" w:customStyle="1">
    <w:name w:val="Podtytuł Znak"/>
    <w:qFormat/>
    <w:rPr>
      <w:rFonts w:ascii="Cambria" w:hAnsi="Cambria" w:cs="Cambria"/>
      <w:sz w:val="24"/>
      <w:szCs w:val="24"/>
      <w:lang w:val="pl-PL" w:eastAsia="ar-SA" w:bidi="ar-SA"/>
    </w:rPr>
  </w:style>
  <w:style w:type="character" w:styleId="TekstdymkaZnak" w:customStyle="1">
    <w:name w:val="Tekst dymka Znak"/>
    <w:qFormat/>
    <w:rPr>
      <w:rFonts w:ascii="Tahoma" w:hAnsi="Tahoma" w:cs="Tahoma"/>
      <w:color w:val="000000"/>
      <w:sz w:val="16"/>
      <w:szCs w:val="16"/>
      <w:lang w:val="pl"/>
    </w:rPr>
  </w:style>
  <w:style w:type="character" w:styleId="Odwoaniedokomentarza1" w:customStyle="1">
    <w:name w:val="Odwołanie do komentarza1"/>
    <w:qFormat/>
    <w:rPr>
      <w:sz w:val="16"/>
      <w:szCs w:val="16"/>
    </w:rPr>
  </w:style>
  <w:style w:type="character" w:styleId="Znakiprzypiswdolnych" w:customStyle="1">
    <w:name w:val="Znaki przypisów dolnych"/>
    <w:qFormat/>
    <w:rPr>
      <w:vertAlign w:val="superscript"/>
    </w:rPr>
  </w:style>
  <w:style w:type="character" w:styleId="UnresolvedMention">
    <w:name w:val="Unresolved Mention"/>
    <w:uiPriority w:val="99"/>
    <w:semiHidden/>
    <w:unhideWhenUsed/>
    <w:qFormat/>
    <w:rsid w:val="0041568e"/>
    <w:rPr>
      <w:color w:val="605E5C"/>
      <w:shd w:fill="E1DFDD" w:val="clear"/>
    </w:rPr>
  </w:style>
  <w:style w:type="character" w:styleId="ListLabel1">
    <w:name w:val="ListLabel 1"/>
    <w:qFormat/>
    <w:rPr>
      <w:rFonts w:ascii="Times New Roman" w:hAnsi="Times New Roman" w:cs="Times New Roman"/>
      <w:b/>
      <w:color w:val="00000A"/>
      <w:sz w:val="20"/>
      <w:szCs w:val="20"/>
    </w:rPr>
  </w:style>
  <w:style w:type="character" w:styleId="ListLabel2">
    <w:name w:val="ListLabel 2"/>
    <w:qFormat/>
    <w:rPr>
      <w:rFonts w:ascii="Times New Roman" w:hAnsi="Times New Roman" w:cs="Times New Roman"/>
      <w:b/>
      <w:color w:val="00000A"/>
      <w:sz w:val="20"/>
      <w:szCs w:val="20"/>
    </w:rPr>
  </w:style>
  <w:style w:type="character" w:styleId="ListLabel3">
    <w:name w:val="ListLabel 3"/>
    <w:qFormat/>
    <w:rPr>
      <w:rFonts w:cs="Times New Roman"/>
      <w:b/>
      <w:color w:val="00000A"/>
      <w:sz w:val="20"/>
      <w:szCs w:val="20"/>
    </w:rPr>
  </w:style>
  <w:style w:type="character" w:styleId="ListLabel4">
    <w:name w:val="ListLabel 4"/>
    <w:qFormat/>
    <w:rPr>
      <w:rFonts w:cs="Times New Roman"/>
      <w:b/>
      <w:color w:val="00000A"/>
      <w:sz w:val="20"/>
      <w:szCs w:val="20"/>
    </w:rPr>
  </w:style>
  <w:style w:type="character" w:styleId="ListLabel5">
    <w:name w:val="ListLabel 5"/>
    <w:qFormat/>
    <w:rPr>
      <w:rFonts w:cs="Times New Roman"/>
      <w:b/>
      <w:color w:val="00000A"/>
      <w:sz w:val="20"/>
      <w:szCs w:val="20"/>
    </w:rPr>
  </w:style>
  <w:style w:type="character" w:styleId="ListLabel6">
    <w:name w:val="ListLabel 6"/>
    <w:qFormat/>
    <w:rPr>
      <w:rFonts w:cs="Times New Roman"/>
      <w:b/>
      <w:color w:val="00000A"/>
      <w:sz w:val="20"/>
      <w:szCs w:val="20"/>
    </w:rPr>
  </w:style>
  <w:style w:type="character" w:styleId="ListLabel7">
    <w:name w:val="ListLabel 7"/>
    <w:qFormat/>
    <w:rPr>
      <w:rFonts w:cs="Times New Roman"/>
      <w:b/>
      <w:color w:val="00000A"/>
      <w:sz w:val="20"/>
      <w:szCs w:val="20"/>
    </w:rPr>
  </w:style>
  <w:style w:type="character" w:styleId="ListLabel8">
    <w:name w:val="ListLabel 8"/>
    <w:qFormat/>
    <w:rPr>
      <w:rFonts w:cs="Times New Roman"/>
      <w:b/>
      <w:color w:val="00000A"/>
      <w:sz w:val="20"/>
      <w:szCs w:val="20"/>
    </w:rPr>
  </w:style>
  <w:style w:type="character" w:styleId="ListLabel9">
    <w:name w:val="ListLabel 9"/>
    <w:qFormat/>
    <w:rPr>
      <w:rFonts w:cs="Times New Roman"/>
      <w:b/>
      <w:color w:val="00000A"/>
      <w:sz w:val="20"/>
      <w:szCs w:val="20"/>
    </w:rPr>
  </w:style>
  <w:style w:type="character" w:styleId="ListLabel10">
    <w:name w:val="ListLabel 10"/>
    <w:qFormat/>
    <w:rPr>
      <w:rFonts w:cs="Times New Roman"/>
      <w:b/>
      <w:bCs/>
      <w:color w:val="00000A"/>
      <w:sz w:val="20"/>
      <w:szCs w:val="20"/>
    </w:rPr>
  </w:style>
  <w:style w:type="character" w:styleId="ListLabel11">
    <w:name w:val="ListLabel 11"/>
    <w:qFormat/>
    <w:rPr>
      <w:rFonts w:cs="Times New Roman"/>
      <w:b/>
      <w:bCs/>
      <w:color w:val="00000A"/>
      <w:sz w:val="20"/>
      <w:szCs w:val="20"/>
    </w:rPr>
  </w:style>
  <w:style w:type="character" w:styleId="ListLabel12">
    <w:name w:val="ListLabel 12"/>
    <w:qFormat/>
    <w:rPr>
      <w:rFonts w:ascii="Times New Roman" w:hAnsi="Times New Roman" w:cs="Times New Roman"/>
      <w:b/>
      <w:color w:val="00000A"/>
      <w:sz w:val="20"/>
      <w:szCs w:val="20"/>
    </w:rPr>
  </w:style>
  <w:style w:type="character" w:styleId="ListLabel13">
    <w:name w:val="ListLabel 13"/>
    <w:qFormat/>
    <w:rPr>
      <w:rFonts w:cs="Times New Roman"/>
      <w:b/>
      <w:color w:val="00000A"/>
      <w:sz w:val="20"/>
      <w:szCs w:val="20"/>
    </w:rPr>
  </w:style>
  <w:style w:type="character" w:styleId="ListLabel14">
    <w:name w:val="ListLabel 14"/>
    <w:qFormat/>
    <w:rPr>
      <w:rFonts w:cs="Times New Roman"/>
      <w:b/>
      <w:color w:val="00000A"/>
      <w:sz w:val="20"/>
      <w:szCs w:val="20"/>
    </w:rPr>
  </w:style>
  <w:style w:type="character" w:styleId="ListLabel15">
    <w:name w:val="ListLabel 15"/>
    <w:qFormat/>
    <w:rPr>
      <w:rFonts w:cs="Times New Roman"/>
      <w:b/>
      <w:color w:val="00000A"/>
      <w:sz w:val="20"/>
      <w:szCs w:val="20"/>
    </w:rPr>
  </w:style>
  <w:style w:type="character" w:styleId="ListLabel16">
    <w:name w:val="ListLabel 16"/>
    <w:qFormat/>
    <w:rPr>
      <w:rFonts w:cs="Times New Roman"/>
      <w:b/>
      <w:color w:val="00000A"/>
      <w:sz w:val="20"/>
      <w:szCs w:val="20"/>
    </w:rPr>
  </w:style>
  <w:style w:type="character" w:styleId="ListLabel17">
    <w:name w:val="ListLabel 17"/>
    <w:qFormat/>
    <w:rPr>
      <w:rFonts w:cs="Times New Roman"/>
      <w:b/>
      <w:color w:val="00000A"/>
      <w:sz w:val="20"/>
      <w:szCs w:val="20"/>
    </w:rPr>
  </w:style>
  <w:style w:type="character" w:styleId="ListLabel18">
    <w:name w:val="ListLabel 18"/>
    <w:qFormat/>
    <w:rPr>
      <w:rFonts w:cs="Times New Roman"/>
      <w:b/>
      <w:color w:val="00000A"/>
      <w:sz w:val="20"/>
      <w:szCs w:val="20"/>
    </w:rPr>
  </w:style>
  <w:style w:type="character" w:styleId="ListLabel19">
    <w:name w:val="ListLabel 19"/>
    <w:qFormat/>
    <w:rPr>
      <w:rFonts w:cs="Times New Roman"/>
      <w:b/>
      <w:color w:val="00000A"/>
      <w:sz w:val="20"/>
      <w:szCs w:val="20"/>
    </w:rPr>
  </w:style>
  <w:style w:type="character" w:styleId="ListLabel20">
    <w:name w:val="ListLabel 20"/>
    <w:qFormat/>
    <w:rPr>
      <w:rFonts w:cs="Times New Roman"/>
      <w:b/>
      <w:color w:val="00000A"/>
      <w:sz w:val="20"/>
      <w:szCs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before="0" w:after="12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Mangal"/>
    </w:rPr>
  </w:style>
  <w:style w:type="paragraph" w:styleId="Nagwek1" w:customStyle="1">
    <w:name w:val="Nagłówek1"/>
    <w:basedOn w:val="Normal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Podpis1" w:customStyle="1">
    <w:name w:val="Podpis1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Bodytext42" w:customStyle="1">
    <w:name w:val="Body text (4)"/>
    <w:basedOn w:val="Normal"/>
    <w:qFormat/>
    <w:pPr>
      <w:shd w:val="clear" w:color="auto" w:fill="FFFFFF"/>
      <w:spacing w:lineRule="exact" w:line="226"/>
    </w:pPr>
    <w:rPr>
      <w:rFonts w:ascii="Times New Roman" w:hAnsi="Times New Roman" w:eastAsia="Times New Roman" w:cs="Times New Roman"/>
      <w:color w:val="00000A"/>
      <w:sz w:val="19"/>
      <w:szCs w:val="19"/>
      <w:lang w:val="x-none"/>
    </w:rPr>
  </w:style>
  <w:style w:type="paragraph" w:styleId="Bodytext21" w:customStyle="1">
    <w:name w:val="Body text (2)"/>
    <w:basedOn w:val="Normal"/>
    <w:qFormat/>
    <w:pPr>
      <w:shd w:val="clear" w:color="auto" w:fill="FFFFFF"/>
      <w:spacing w:lineRule="exact" w:line="326"/>
      <w:ind w:hanging="200"/>
      <w:jc w:val="right"/>
    </w:pPr>
    <w:rPr>
      <w:rFonts w:ascii="Times New Roman" w:hAnsi="Times New Roman" w:eastAsia="Times New Roman" w:cs="Times New Roman"/>
      <w:color w:val="00000A"/>
      <w:sz w:val="19"/>
      <w:szCs w:val="19"/>
      <w:lang w:val="x-none"/>
    </w:rPr>
  </w:style>
  <w:style w:type="paragraph" w:styleId="Tekstpodstawowy9" w:customStyle="1">
    <w:name w:val="Tekst podstawowy9"/>
    <w:basedOn w:val="Normal"/>
    <w:qFormat/>
    <w:pPr>
      <w:shd w:val="clear" w:color="auto" w:fill="FFFFFF"/>
      <w:spacing w:lineRule="auto" w:before="0" w:after="360"/>
      <w:ind w:hanging="300"/>
      <w:jc w:val="right"/>
    </w:pPr>
    <w:rPr>
      <w:rFonts w:ascii="Times New Roman" w:hAnsi="Times New Roman" w:eastAsia="Times New Roman" w:cs="Times New Roman"/>
      <w:color w:val="00000A"/>
      <w:sz w:val="19"/>
      <w:szCs w:val="19"/>
      <w:lang w:val="x-none"/>
    </w:rPr>
  </w:style>
  <w:style w:type="paragraph" w:styleId="Heading23" w:customStyle="1">
    <w:name w:val="Heading #2"/>
    <w:basedOn w:val="Normal"/>
    <w:qFormat/>
    <w:pPr>
      <w:shd w:val="clear" w:color="auto" w:fill="FFFFFF"/>
      <w:spacing w:lineRule="auto" w:before="360" w:after="120"/>
      <w:ind w:hanging="360"/>
      <w:jc w:val="both"/>
    </w:pPr>
    <w:rPr>
      <w:rFonts w:ascii="Times New Roman" w:hAnsi="Times New Roman" w:eastAsia="Times New Roman" w:cs="Times New Roman"/>
      <w:color w:val="00000A"/>
      <w:sz w:val="21"/>
      <w:szCs w:val="21"/>
      <w:lang w:val="x-none"/>
    </w:rPr>
  </w:style>
  <w:style w:type="paragraph" w:styleId="Bodytext32" w:customStyle="1">
    <w:name w:val="Body text (3)"/>
    <w:basedOn w:val="Normal"/>
    <w:qFormat/>
    <w:pPr>
      <w:shd w:val="clear" w:color="auto" w:fill="FFFFFF"/>
      <w:spacing w:lineRule="exact" w:line="293" w:before="120" w:after="0"/>
      <w:ind w:hanging="420"/>
      <w:jc w:val="both"/>
    </w:pPr>
    <w:rPr>
      <w:rFonts w:ascii="Times New Roman" w:hAnsi="Times New Roman" w:eastAsia="Times New Roman" w:cs="Times New Roman"/>
      <w:color w:val="00000A"/>
      <w:sz w:val="21"/>
      <w:szCs w:val="21"/>
      <w:lang w:val="x-none"/>
    </w:rPr>
  </w:style>
  <w:style w:type="paragraph" w:styleId="Heading11" w:customStyle="1">
    <w:name w:val="Heading #1"/>
    <w:basedOn w:val="Normal"/>
    <w:qFormat/>
    <w:pPr>
      <w:shd w:val="clear" w:color="auto" w:fill="FFFFFF"/>
      <w:spacing w:lineRule="auto" w:before="1260" w:after="300"/>
    </w:pPr>
    <w:rPr>
      <w:rFonts w:ascii="Times New Roman" w:hAnsi="Times New Roman" w:eastAsia="Times New Roman" w:cs="Times New Roman"/>
      <w:color w:val="00000A"/>
      <w:sz w:val="22"/>
      <w:szCs w:val="22"/>
      <w:lang w:val="x-none"/>
    </w:rPr>
  </w:style>
  <w:style w:type="paragraph" w:styleId="Heading221" w:customStyle="1">
    <w:name w:val="Heading #2 (2)"/>
    <w:basedOn w:val="Normal"/>
    <w:qFormat/>
    <w:pPr>
      <w:shd w:val="clear" w:color="auto" w:fill="FFFFFF"/>
      <w:spacing w:lineRule="exact" w:line="317"/>
      <w:jc w:val="both"/>
    </w:pPr>
    <w:rPr>
      <w:rFonts w:ascii="Times New Roman" w:hAnsi="Times New Roman" w:eastAsia="Times New Roman" w:cs="Times New Roman"/>
      <w:color w:val="00000A"/>
      <w:sz w:val="21"/>
      <w:szCs w:val="21"/>
      <w:lang w:val="x-none"/>
    </w:rPr>
  </w:style>
  <w:style w:type="paragraph" w:styleId="Podtytu">
    <w:name w:val="Subtitle"/>
    <w:basedOn w:val="Normal"/>
    <w:qFormat/>
    <w:pPr>
      <w:spacing w:before="0" w:after="60"/>
      <w:jc w:val="center"/>
    </w:pPr>
    <w:rPr>
      <w:rFonts w:ascii="Cambria" w:hAnsi="Cambria" w:cs="Cambria"/>
      <w:color w:val="00000A"/>
      <w:lang w:val="pl-PL"/>
    </w:rPr>
  </w:style>
  <w:style w:type="paragraph" w:styleId="NormalWeb">
    <w:name w:val="Normal (Web)"/>
    <w:basedOn w:val="Normal"/>
    <w:uiPriority w:val="99"/>
    <w:qFormat/>
    <w:pPr>
      <w:spacing w:before="280" w:after="280"/>
    </w:pPr>
    <w:rPr>
      <w:rFonts w:ascii="Times New Roman" w:hAnsi="Times New Roman" w:eastAsia="Calibri" w:cs="Times New Roman"/>
      <w:color w:val="00000A"/>
      <w:lang w:val="pl-PL"/>
    </w:rPr>
  </w:style>
  <w:style w:type="paragraph" w:styleId="BalloonText">
    <w:name w:val="Balloon Text"/>
    <w:basedOn w:val="Normal"/>
    <w:qFormat/>
    <w:pPr/>
    <w:rPr>
      <w:rFonts w:ascii="Tahoma" w:hAnsi="Tahoma" w:cs="Times New Roman"/>
      <w:sz w:val="16"/>
      <w:szCs w:val="16"/>
    </w:rPr>
  </w:style>
  <w:style w:type="paragraph" w:styleId="Tekstkomentarza1" w:customStyle="1">
    <w:name w:val="Tekst komentarza1"/>
    <w:basedOn w:val="Normal"/>
    <w:qFormat/>
    <w:pPr/>
    <w:rPr>
      <w:sz w:val="20"/>
      <w:szCs w:val="20"/>
    </w:rPr>
  </w:style>
  <w:style w:type="paragraph" w:styleId="Annotationsubject">
    <w:name w:val="annotation subject"/>
    <w:basedOn w:val="Tekstkomentarza1"/>
    <w:qFormat/>
    <w:pPr/>
    <w:rPr>
      <w:b/>
      <w:bCs/>
    </w:rPr>
  </w:style>
  <w:style w:type="paragraph" w:styleId="Footnotetext">
    <w:name w:val="footnote text"/>
    <w:basedOn w:val="Normal"/>
    <w:qFormat/>
    <w:pPr/>
    <w:rPr>
      <w:sz w:val="20"/>
      <w:szCs w:val="20"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de071a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phelon@ujk.edu.pl" TargetMode="External"/><Relationship Id="rId3" Type="http://schemas.openxmlformats.org/officeDocument/2006/relationships/hyperlink" Target="http://www.krajewskimiroslaw.pl/_media/docs/4i. METODOLOGIA NAUK.pdf" TargetMode="External"/><Relationship Id="rId4" Type="http://schemas.openxmlformats.org/officeDocument/2006/relationships/hyperlink" Target="https://wsaib.pl/images/files/E-Publikacje/MO.pdf" TargetMode="Externa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Application>LibreOffice/5.4.3.2$Windows_x86 LibreOffice_project/92a7159f7e4af62137622921e809f8546db437e5</Application>
  <Pages>3</Pages>
  <Words>959</Words>
  <Characters>6681</Characters>
  <CharactersWithSpaces>7539</CharactersWithSpaces>
  <Paragraphs>181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2024-01-22T20:58:00Z</dcterms:created>
  <dc:creator>Grzesiek</dc:creator>
  <dc:description/>
  <dc:language>pl-PL</dc:language>
  <cp:lastModifiedBy/>
  <cp:lastPrinted>2018-11-26T08:08:00Z</cp:lastPrinted>
  <dcterms:modified xsi:type="dcterms:W3CDTF">2025-03-18T12:18:19Z</dcterms:modified>
  <cp:revision>8</cp:revision>
  <dc:subject/>
  <dc:title>Microsoft Word - przewodnik_po_sylabusie_ug-1.doc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