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4425D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5552C63F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638C3E45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4198D63D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BFAD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F04D2" w14:textId="5866700C" w:rsidR="00820F99" w:rsidRPr="00065B2C" w:rsidRDefault="00056E38" w:rsidP="0001612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0413.8.ADM1P.D10.ZK</w:t>
            </w:r>
            <w:bookmarkStart w:id="0" w:name="_GoBack"/>
            <w:bookmarkEnd w:id="0"/>
          </w:p>
        </w:tc>
      </w:tr>
      <w:tr w:rsidR="000C57E6" w:rsidRPr="000717B1" w14:paraId="229BCE71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B5DB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684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D3DD8" w14:textId="77777777" w:rsidR="00CB3D84" w:rsidRPr="00065B2C" w:rsidRDefault="00CB3D84" w:rsidP="00CB3D84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fr-CH"/>
              </w:rPr>
            </w:pPr>
            <w:proofErr w:type="spellStart"/>
            <w:r w:rsidRPr="00065B2C">
              <w:rPr>
                <w:rFonts w:ascii="Times New Roman" w:hAnsi="Times New Roman" w:cs="Times New Roman"/>
                <w:b/>
                <w:lang w:val="fr-CH"/>
              </w:rPr>
              <w:t>Zarządzanie</w:t>
            </w:r>
            <w:proofErr w:type="spellEnd"/>
            <w:r w:rsidRPr="00065B2C">
              <w:rPr>
                <w:rFonts w:ascii="Times New Roman" w:hAnsi="Times New Roman" w:cs="Times New Roman"/>
                <w:b/>
                <w:lang w:val="fr-CH"/>
              </w:rPr>
              <w:t xml:space="preserve"> </w:t>
            </w:r>
            <w:proofErr w:type="spellStart"/>
            <w:r w:rsidRPr="00065B2C">
              <w:rPr>
                <w:rFonts w:ascii="Times New Roman" w:hAnsi="Times New Roman" w:cs="Times New Roman"/>
                <w:b/>
                <w:lang w:val="fr-CH"/>
              </w:rPr>
              <w:t>kryzysowe</w:t>
            </w:r>
            <w:proofErr w:type="spellEnd"/>
          </w:p>
          <w:p w14:paraId="237A36FA" w14:textId="77777777" w:rsidR="001F62EF" w:rsidRPr="00CB3D84" w:rsidRDefault="00CB3D84" w:rsidP="00CB3D84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lang w:val="fr-CH"/>
              </w:rPr>
            </w:pPr>
            <w:proofErr w:type="spellStart"/>
            <w:r w:rsidRPr="00065B2C">
              <w:rPr>
                <w:rFonts w:ascii="Times New Roman" w:hAnsi="Times New Roman" w:cs="Times New Roman"/>
                <w:b/>
                <w:lang w:val="fr-CH"/>
              </w:rPr>
              <w:t>Crisis</w:t>
            </w:r>
            <w:proofErr w:type="spellEnd"/>
            <w:r w:rsidRPr="00065B2C">
              <w:rPr>
                <w:rFonts w:ascii="Times New Roman" w:hAnsi="Times New Roman" w:cs="Times New Roman"/>
                <w:b/>
                <w:lang w:val="fr-CH"/>
              </w:rPr>
              <w:t xml:space="preserve"> management</w:t>
            </w:r>
          </w:p>
        </w:tc>
      </w:tr>
      <w:tr w:rsidR="000C57E6" w:rsidRPr="00845406" w14:paraId="7E1E6500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92AD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D79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5B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F15A1C4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2BEBC448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7FB523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BD2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119C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3449F9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82F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10C7" w14:textId="435A26CC" w:rsidR="000C57E6" w:rsidRPr="00845406" w:rsidRDefault="000A552D" w:rsidP="003E32A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91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1787480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98DB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C3ED" w14:textId="77777777" w:rsidR="000C57E6" w:rsidRPr="00845406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065B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748D7BC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AC08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872C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3E3220F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E22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8B14" w14:textId="555ED814" w:rsidR="000C57E6" w:rsidRPr="00845406" w:rsidRDefault="003E32A9" w:rsidP="003E32A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065B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gr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 Wiśniewski</w:t>
            </w:r>
          </w:p>
        </w:tc>
      </w:tr>
      <w:tr w:rsidR="000C57E6" w:rsidRPr="00BA1DD8" w14:paraId="48D876E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4AB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398C" w14:textId="045659C1" w:rsidR="000C57E6" w:rsidRPr="00CD1752" w:rsidRDefault="003E32A9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pwisniewski@ujk.edu.pl</w:t>
            </w:r>
          </w:p>
        </w:tc>
      </w:tr>
    </w:tbl>
    <w:p w14:paraId="3355EA2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204FEDD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159613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213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539" w14:textId="77777777" w:rsidR="000C57E6" w:rsidRPr="00065B2C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B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065B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101244F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FC4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26D3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27EDA40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BAA5FD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9B2858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802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BA2F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2E1C497E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479D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505" w14:textId="0FE6A4C9" w:rsidR="000C57E6" w:rsidRPr="00CD1752" w:rsidRDefault="003E32A9" w:rsidP="003E32A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</w:t>
            </w:r>
          </w:p>
        </w:tc>
      </w:tr>
      <w:tr w:rsidR="000C57E6" w:rsidRPr="00845406" w14:paraId="7820F24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290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5558" w14:textId="77777777" w:rsidR="000C57E6" w:rsidRPr="00CD1752" w:rsidRDefault="000A552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0C57E6" w:rsidRPr="00845406" w14:paraId="6CB59DA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4BF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199E" w14:textId="60625D46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504FA7">
              <w:rPr>
                <w:sz w:val="18"/>
                <w:szCs w:val="18"/>
              </w:rPr>
              <w:t xml:space="preserve"> konwencjonalny</w:t>
            </w:r>
            <w:r>
              <w:rPr>
                <w:sz w:val="18"/>
                <w:szCs w:val="18"/>
              </w:rPr>
              <w:t xml:space="preserve">, </w:t>
            </w:r>
            <w:r w:rsidR="000C57E6" w:rsidRPr="00CD1752">
              <w:rPr>
                <w:sz w:val="18"/>
                <w:szCs w:val="18"/>
              </w:rPr>
              <w:t>ćwiczenia przedmiotowe</w:t>
            </w:r>
            <w:r w:rsidR="005A7226">
              <w:rPr>
                <w:sz w:val="18"/>
                <w:szCs w:val="18"/>
              </w:rPr>
              <w:t>, praca w grupie, prezentacja multimedialna</w:t>
            </w:r>
            <w:r w:rsidR="00504FA7">
              <w:rPr>
                <w:sz w:val="18"/>
                <w:szCs w:val="18"/>
              </w:rPr>
              <w:t>, dyskusja</w:t>
            </w:r>
          </w:p>
        </w:tc>
      </w:tr>
      <w:tr w:rsidR="000C57E6" w:rsidRPr="00BA1DD8" w14:paraId="7193ACE6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3F61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1DC4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21F97" w14:textId="25BE1B0B" w:rsidR="00C00AF3" w:rsidRPr="00C00AF3" w:rsidRDefault="00C00AF3" w:rsidP="00C00AF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Stanisław J. </w:t>
            </w:r>
            <w:proofErr w:type="spellStart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Rysz</w:t>
            </w:r>
            <w:proofErr w:type="spellEnd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Zarządzanie kryzysowe zintegrowane, </w:t>
            </w:r>
            <w:proofErr w:type="spellStart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Difin</w:t>
            </w:r>
            <w:proofErr w:type="spellEnd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Wydanie 2, 2020 r.</w:t>
            </w:r>
          </w:p>
          <w:p w14:paraId="3CCBCD67" w14:textId="2372C185" w:rsidR="000C57E6" w:rsidRPr="00B03CA6" w:rsidRDefault="00C00AF3" w:rsidP="00C00AF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Romuald </w:t>
            </w:r>
            <w:proofErr w:type="spellStart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Grocki</w:t>
            </w:r>
            <w:proofErr w:type="spellEnd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Zarządzanie kryzysowe. Dobre praktyki, </w:t>
            </w:r>
            <w:proofErr w:type="spellStart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Difin</w:t>
            </w:r>
            <w:proofErr w:type="spellEnd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Wydanie 2, 2020 r.</w:t>
            </w:r>
          </w:p>
        </w:tc>
      </w:tr>
      <w:tr w:rsidR="000C57E6" w:rsidRPr="00BA1DD8" w14:paraId="73951A4E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F48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E9EF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7E7" w14:textId="0AE0138F" w:rsidR="00C00AF3" w:rsidRPr="00C00AF3" w:rsidRDefault="00C00AF3" w:rsidP="00C00AF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Krzysztof R. Zieliński, Ochrona ludności. Zarządzanie kryzysowe, </w:t>
            </w:r>
            <w:proofErr w:type="spellStart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Difin</w:t>
            </w:r>
            <w:proofErr w:type="spellEnd"/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2021 r.</w:t>
            </w:r>
          </w:p>
          <w:p w14:paraId="06472CFA" w14:textId="6F50A736" w:rsidR="000C57E6" w:rsidRPr="00B03CA6" w:rsidRDefault="00C00AF3" w:rsidP="00C00AF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0AF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Jędrzej Maksymilian Kondek, Wpływ sytuacji kryzysowych na stosunki cywilnoprawne, Wolters Kluwer 2021 r.</w:t>
            </w:r>
          </w:p>
        </w:tc>
      </w:tr>
    </w:tbl>
    <w:p w14:paraId="3A1F17F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5E78C30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7ADE658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9FA62" w14:textId="77777777" w:rsidR="000C57E6" w:rsidRPr="00065B2C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7075F7D" w14:textId="77777777" w:rsidR="00065B2C" w:rsidRPr="00CD1752" w:rsidRDefault="00065B2C" w:rsidP="00065B2C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0E708BE" w14:textId="77777777" w:rsidR="00B03CA6" w:rsidRPr="00B03CA6" w:rsidRDefault="000C57E6" w:rsidP="00B03CA6">
            <w:pPr>
              <w:ind w:left="35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B03CA6" w:rsidRPr="00B03C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Wiedza - przekazanie wiedzy związanej  z funkcjonowania administracji publicznej wraz z czynnikami ryzyka </w:t>
            </w:r>
          </w:p>
          <w:p w14:paraId="3A471BB1" w14:textId="3758DF4E" w:rsidR="00B03CA6" w:rsidRPr="00B03CA6" w:rsidRDefault="00B03CA6" w:rsidP="00B03CA6">
            <w:pPr>
              <w:ind w:left="35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C2. </w:t>
            </w:r>
            <w:r w:rsidRPr="00B03C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Umiejętności  - 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przekazanie</w:t>
            </w:r>
            <w:r w:rsidRPr="00B03C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wiedzy w zakresie występujących w strukturze administracji publicznej zagadnień organizacyjnych, planistycznych i decyzyjnych i nabycie umiejętności diagnozowania sytuacji kryzysowych</w:t>
            </w:r>
          </w:p>
          <w:p w14:paraId="54FE37C2" w14:textId="4A8561CF" w:rsidR="000C57E6" w:rsidRPr="00065B2C" w:rsidRDefault="00B03CA6" w:rsidP="00065B2C">
            <w:pPr>
              <w:ind w:left="35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</w:t>
            </w: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.</w:t>
            </w:r>
            <w:r w:rsidRPr="00B03C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Kompetencje społeczne – 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zaprezentowanie możliwości</w:t>
            </w:r>
            <w:r w:rsidRPr="00B03C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angażowania się w rozwiązanie prostych problemów występujących w życiu społecznym</w:t>
            </w:r>
          </w:p>
        </w:tc>
      </w:tr>
      <w:tr w:rsidR="000C57E6" w:rsidRPr="00845406" w14:paraId="5F316BCE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81C8" w14:textId="5AC03FF7" w:rsidR="000C57E6" w:rsidRPr="00065B2C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20197E6" w14:textId="77777777" w:rsidR="00065B2C" w:rsidRDefault="00065B2C" w:rsidP="005A7226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4D2AAED" w14:textId="3D52747D" w:rsidR="005A7226" w:rsidRPr="00845406" w:rsidRDefault="005A7226" w:rsidP="005A7226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22CF58D" w14:textId="37F56761" w:rsidR="00B03CA6" w:rsidRPr="00B03CA6" w:rsidRDefault="005A722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Proces zarządzania kryzysowego;</w:t>
            </w:r>
          </w:p>
          <w:p w14:paraId="61D4CF08" w14:textId="4A78C9AA" w:rsidR="00B03CA6" w:rsidRPr="00B03CA6" w:rsidRDefault="005A722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Pojęcie sytuacji kryzysowej;</w:t>
            </w:r>
          </w:p>
          <w:p w14:paraId="00B33D11" w14:textId="77777777" w:rsidR="005A7226" w:rsidRDefault="005A722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Żywioły i katastrofy;</w:t>
            </w:r>
          </w:p>
          <w:p w14:paraId="3C174836" w14:textId="48AB5AF5" w:rsidR="00B03CA6" w:rsidRPr="00B03CA6" w:rsidRDefault="005A722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Klęska żywiołowa a stan klęski żywiołowej;</w:t>
            </w:r>
          </w:p>
          <w:p w14:paraId="643A2571" w14:textId="00ECBA2A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Struktura zarządzania kryzysowego na poszczególnych pozi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omach administracji publicznej;</w:t>
            </w:r>
          </w:p>
          <w:p w14:paraId="25BB5A7C" w14:textId="49FABEB2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Zarządzanie kryzysowe w ujęciu systemowym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 xml:space="preserve">Krajowy System Ratowniczo-Gaśniczy, Państwowe Ratownictwo Medyczne, System Powiadamiania Ratunkowego, 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łączność ratunkowa, system 112;</w:t>
            </w:r>
          </w:p>
          <w:p w14:paraId="1F8B193F" w14:textId="3661DA82" w:rsidR="00B03CA6" w:rsidRPr="00B03CA6" w:rsidRDefault="005A722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Plany reagowania kryzysowego;</w:t>
            </w:r>
          </w:p>
          <w:p w14:paraId="36544354" w14:textId="328C730D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Zagr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ożenia ujęte w aktach prawnych;</w:t>
            </w:r>
          </w:p>
          <w:p w14:paraId="59A7C541" w14:textId="5083A9D0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Strat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egie Bezpieczeństwa Narodowego;</w:t>
            </w:r>
          </w:p>
          <w:p w14:paraId="1447435B" w14:textId="22FBE3E7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Planowanie cywilne w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 xml:space="preserve"> ramach zarządzania kryzysowego;</w:t>
            </w:r>
          </w:p>
          <w:p w14:paraId="0CEFAD63" w14:textId="76B440DA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Interpretacja u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stawy o zarządzaniu kryzysowym;</w:t>
            </w:r>
          </w:p>
          <w:p w14:paraId="61DB72B3" w14:textId="7721DB9C" w:rsidR="00B03CA6" w:rsidRPr="00B03CA6" w:rsidRDefault="00B03CA6" w:rsidP="00B03CA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Syst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em wczesnego ostrzegania (SWO);</w:t>
            </w:r>
          </w:p>
          <w:p w14:paraId="7AEE0B88" w14:textId="77777777" w:rsidR="005A7226" w:rsidRDefault="00B03CA6" w:rsidP="005A72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03CA6">
              <w:rPr>
                <w:rFonts w:ascii="Times New Roman" w:hAnsi="Times New Roman" w:cs="Times New Roman"/>
                <w:sz w:val="18"/>
                <w:szCs w:val="18"/>
              </w:rPr>
              <w:t>Ewakuacja ludzi, zwierząt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, mienia z terenów zagrożonych;</w:t>
            </w:r>
          </w:p>
          <w:p w14:paraId="0CACC2F7" w14:textId="77777777" w:rsidR="000C57E6" w:rsidRDefault="00B03CA6" w:rsidP="005A72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 xml:space="preserve">Największe klęski żywiołowe </w:t>
            </w:r>
            <w:r w:rsidR="005A7226">
              <w:rPr>
                <w:rFonts w:ascii="Times New Roman" w:hAnsi="Times New Roman" w:cs="Times New Roman"/>
                <w:sz w:val="18"/>
                <w:szCs w:val="18"/>
              </w:rPr>
              <w:t>i katastrofy w ostatnich latach;</w:t>
            </w:r>
          </w:p>
          <w:p w14:paraId="3413C4DA" w14:textId="77777777" w:rsidR="005A7226" w:rsidRDefault="005A7226" w:rsidP="005A72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2846DC" w14:textId="77777777" w:rsidR="005A7226" w:rsidRDefault="005A7226" w:rsidP="005A72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ĆWICZENIA</w:t>
            </w:r>
          </w:p>
          <w:p w14:paraId="4859907A" w14:textId="77777777" w:rsidR="005A7226" w:rsidRDefault="005A7226" w:rsidP="005A722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>Finansowanie wykonywania zadań z zakresu zarządzania kryzysowego</w:t>
            </w:r>
          </w:p>
          <w:p w14:paraId="12EC490F" w14:textId="77777777" w:rsidR="005A7226" w:rsidRDefault="005A7226" w:rsidP="005A722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 xml:space="preserve">Zarządzanie ryzykiem, szacowanie </w:t>
            </w:r>
            <w:proofErr w:type="spellStart"/>
            <w:r w:rsidRPr="005A7226">
              <w:rPr>
                <w:rFonts w:ascii="Times New Roman" w:hAnsi="Times New Roman" w:cs="Times New Roman"/>
                <w:sz w:val="18"/>
                <w:szCs w:val="18"/>
              </w:rPr>
              <w:t>ryzyk</w:t>
            </w:r>
            <w:proofErr w:type="spellEnd"/>
          </w:p>
          <w:p w14:paraId="13253345" w14:textId="77777777" w:rsidR="005A7226" w:rsidRDefault="005A7226" w:rsidP="005A722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>Granice pomiędzy odpowiedzialnością indywidualną a odpowiedzialnością Państwa</w:t>
            </w:r>
          </w:p>
          <w:p w14:paraId="335A6D25" w14:textId="2619B512" w:rsidR="005A7226" w:rsidRDefault="005A7226" w:rsidP="005A722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Siedem zas</w:t>
            </w: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>ad łagodzenia skutków kryzysu</w:t>
            </w:r>
          </w:p>
          <w:p w14:paraId="3BDD7633" w14:textId="77777777" w:rsidR="005A7226" w:rsidRDefault="005A7226" w:rsidP="005A722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>Zasada 5P w komunikacji kryzysowej</w:t>
            </w:r>
          </w:p>
          <w:p w14:paraId="0FABF7D1" w14:textId="77777777" w:rsidR="005A7226" w:rsidRDefault="005A7226" w:rsidP="005A722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Obieg informacji pomiędzy organami i strukturami zarządzania kryzysowego</w:t>
            </w:r>
          </w:p>
          <w:p w14:paraId="7EED097B" w14:textId="77777777" w:rsidR="00AA3797" w:rsidRDefault="005A7226" w:rsidP="00AA37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A7226">
              <w:rPr>
                <w:rFonts w:ascii="Times New Roman" w:hAnsi="Times New Roman" w:cs="Times New Roman"/>
                <w:sz w:val="18"/>
                <w:szCs w:val="18"/>
              </w:rPr>
              <w:t>Narzędzia komunikacji kryzysowej</w:t>
            </w:r>
          </w:p>
          <w:p w14:paraId="59499ECF" w14:textId="77777777" w:rsidR="00AA3797" w:rsidRDefault="00AA3797" w:rsidP="00AA37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Infrastruktura krytyczna</w:t>
            </w:r>
            <w:r w:rsidRPr="00AA3797">
              <w:rPr>
                <w:rFonts w:ascii="Times New Roman" w:hAnsi="Times New Roman" w:cs="Times New Roman"/>
                <w:sz w:val="18"/>
                <w:szCs w:val="18"/>
              </w:rPr>
              <w:t xml:space="preserve"> oraz Narodowy Program Ochrony Infrastruktury Krytycznej</w:t>
            </w:r>
          </w:p>
          <w:p w14:paraId="4F4434D5" w14:textId="77777777" w:rsidR="00AA3797" w:rsidRDefault="00AA3797" w:rsidP="00AA37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AA3797">
              <w:rPr>
                <w:rFonts w:ascii="Times New Roman" w:hAnsi="Times New Roman" w:cs="Times New Roman"/>
                <w:sz w:val="18"/>
                <w:szCs w:val="18"/>
              </w:rPr>
              <w:t>Wojewódzkie, powiatowe i gminne centra zarządzania kryzowego oraz ich zadania</w:t>
            </w:r>
          </w:p>
          <w:p w14:paraId="43C106DF" w14:textId="4CACD220" w:rsidR="00AA3797" w:rsidRPr="00AA3797" w:rsidRDefault="00AA3797" w:rsidP="00AA37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AA3797">
              <w:rPr>
                <w:rFonts w:ascii="Times New Roman" w:hAnsi="Times New Roman" w:cs="Times New Roman"/>
                <w:sz w:val="18"/>
                <w:szCs w:val="18"/>
              </w:rPr>
              <w:t>Antycypowanie sytuacji problemowej i ustanawianie priorytetów</w:t>
            </w:r>
          </w:p>
        </w:tc>
      </w:tr>
    </w:tbl>
    <w:p w14:paraId="0601B30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A3DCA52" w14:textId="615A64EA" w:rsidR="000C57E6" w:rsidRPr="00BA1DD8" w:rsidRDefault="007C4F3D" w:rsidP="007C4F3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4.3   </w:t>
      </w:r>
      <w:r w:rsidR="000C57E6"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0C57E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569EB0E3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8756CB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B3F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FB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6A05DEBB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CA6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79BEA414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9BC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E894" w14:textId="77777777" w:rsidR="000C57E6" w:rsidRPr="00CD1752" w:rsidRDefault="00527FEF" w:rsidP="00527F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wiedzę człowieku jako podmiocie kreującym skład osobowy organów administracji a także </w:t>
            </w: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o normach i regułach (prawnych, organizacyjnych, moralnych i etycznych) oraz ich zastosowaniu </w:t>
            </w: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w administracji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5F30" w14:textId="77777777" w:rsidR="000C57E6" w:rsidRPr="00176DB3" w:rsidRDefault="00527FEF" w:rsidP="00527FEF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ADM1P_W05</w:t>
            </w:r>
          </w:p>
        </w:tc>
      </w:tr>
      <w:tr w:rsidR="000C57E6" w:rsidRPr="00845406" w14:paraId="7F85CB9E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85F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27FEF" w:rsidRPr="00845406" w14:paraId="3E7C3B17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59A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E27D" w14:textId="77777777" w:rsidR="00527FEF" w:rsidRPr="00527FEF" w:rsidRDefault="00527FEF" w:rsidP="00527F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rozpoznać, rozróżnić i analizować przyczyny, przebieg i skutki podstawowych procesów związanych z administracją publiczną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D32" w14:textId="77777777" w:rsidR="00527FEF" w:rsidRPr="00527FEF" w:rsidRDefault="00527FEF" w:rsidP="00527FEF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527FEF" w:rsidRPr="00845406" w14:paraId="4D9D36CD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B67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26FC" w14:textId="77777777" w:rsidR="00527FEF" w:rsidRPr="00527FEF" w:rsidRDefault="00527FEF" w:rsidP="00527F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jest przygotowany do podjęcia pracy w administracji publicznej oraz administracji podmiotów gospodarczych, zwłaszcza w zakresie rozumienia i analizowania zjawisk społecznych, rozstrzygania problemów zawodowych oraz proponowania własnych rozwiązań z uwzględnieniem technologii informacyjnych a także potrafi współdziałać z innymi osobami w ramach prac zespołowych, również o charakterze interdyscyplinarnym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205" w14:textId="77777777" w:rsidR="00527FEF" w:rsidRPr="00527FEF" w:rsidRDefault="00527FEF" w:rsidP="00527FEF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527FEF" w:rsidRPr="00845406" w14:paraId="5CD7685A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4046" w14:textId="77777777" w:rsidR="00527FEF" w:rsidRDefault="00527FEF" w:rsidP="00527FEF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330" w14:textId="77777777" w:rsidR="00527FEF" w:rsidRPr="00527FEF" w:rsidRDefault="00527FEF" w:rsidP="00527F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wyjaśnić funkcję administracji publicznej, administracji gospodarczej, e – administracji </w:t>
            </w: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oraz interpretować jej znaczenie w organizacji państwa, społeczeństwa </w:t>
            </w: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i gospodarki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A666" w14:textId="77777777" w:rsidR="00527FEF" w:rsidRPr="00527FEF" w:rsidRDefault="00527FEF" w:rsidP="00527FEF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ADM1P_U04</w:t>
            </w:r>
          </w:p>
        </w:tc>
      </w:tr>
      <w:tr w:rsidR="00527FEF" w:rsidRPr="00845406" w14:paraId="61D51A23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219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27FEF" w:rsidRPr="00845406" w14:paraId="3A08A77E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A0F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B497" w14:textId="77777777" w:rsidR="00527FEF" w:rsidRPr="00CD1752" w:rsidRDefault="00527FEF" w:rsidP="00527F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 pracować samodzielnie oraz w zespole, określając odpowiednio priorytety służące realizacji wyznaczonych zadań, a w przypadku trudności z samodzielnym ich rozwiązaniem, potrafi zasięgać opinii ekspertów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D9AD" w14:textId="77777777" w:rsidR="00527FEF" w:rsidRDefault="00527FEF" w:rsidP="00527FEF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7F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ADM1P_K05</w:t>
            </w:r>
          </w:p>
          <w:p w14:paraId="1C528D01" w14:textId="77777777" w:rsidR="00527FEF" w:rsidRDefault="00527FEF" w:rsidP="00527FE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5F819F6" w14:textId="77777777" w:rsidR="00527FEF" w:rsidRPr="00527FEF" w:rsidRDefault="00527FEF" w:rsidP="00527F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FEF" w:rsidRPr="00845406" w14:paraId="3744551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5E4B" w14:textId="77777777" w:rsidR="00527FEF" w:rsidRPr="00845406" w:rsidRDefault="00527FEF" w:rsidP="00527FE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527FEF" w:rsidRPr="00845406" w14:paraId="3DB78E0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01D5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4F2FE0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47C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527FEF" w:rsidRPr="00845406" w14:paraId="0A99518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003AC" w14:textId="77777777" w:rsidR="00527FEF" w:rsidRPr="00845406" w:rsidRDefault="00527FEF" w:rsidP="00527F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9BD9E" w14:textId="540081BD" w:rsidR="00527FEF" w:rsidRPr="00845406" w:rsidRDefault="0077127F" w:rsidP="00527FE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5C31F6" w14:textId="77777777" w:rsidR="00527FEF" w:rsidRPr="00845406" w:rsidRDefault="00527FEF" w:rsidP="00527FE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582D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A9F941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C097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9394F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76C7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527FEF" w:rsidRPr="00845406" w14:paraId="179949B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85293" w14:textId="77777777" w:rsidR="00527FEF" w:rsidRPr="00845406" w:rsidRDefault="00527FEF" w:rsidP="00527F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4984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B2FBE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77203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1BC08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B535F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E3E63A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3F9F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527FEF" w:rsidRPr="00845406" w14:paraId="7EED1C8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4BF8" w14:textId="77777777" w:rsidR="00527FEF" w:rsidRPr="00845406" w:rsidRDefault="00527FEF" w:rsidP="00527FE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55C6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D6F09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9103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503141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7E363A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F2F79C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11D96A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CE84C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C7EAB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A84E32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09F84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86715E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B7F81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66FF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F315B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94573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E35F2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C66183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7D29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6588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DED1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27FEF" w:rsidRPr="00845406" w14:paraId="73E9425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BE4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6FB13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ED60E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AFE9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F5D90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94744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B11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CE0F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FB468" w14:textId="77A1618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8CEAE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4D94F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CAEE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E86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79660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4BCD4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EA8C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6DDCE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07AC" w14:textId="05276ECF" w:rsidR="00527FEF" w:rsidRPr="00845406" w:rsidRDefault="005A7226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1A3E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427E4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488F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377DFE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7FEF" w:rsidRPr="00845406" w14:paraId="0CE3CB2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6E2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69904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1157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32358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B483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E423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28D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DDEF4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309143" w14:textId="77C5BAEF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1B2D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760951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38E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AC8A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1F1403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F5D73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104FC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E8E2E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A4D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D66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16ACD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F0BCB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85B7A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7FEF" w:rsidRPr="00845406" w14:paraId="079BFC8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5B3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B8B10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C634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28D5C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9E4EC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0B1B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4EC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E7EE3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46ACB2" w14:textId="02CFC503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C078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9977E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77D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0DB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C9EC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5650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1CB3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2E82C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FF2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8CE8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25EE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057E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582BF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7FEF" w:rsidRPr="00845406" w14:paraId="5F434BB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61D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99A2C3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05D4C6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0AA2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4BE471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87BA2F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95E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CACB36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2CB35" w14:textId="5B951EE9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A7C0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9424B4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EE46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C7F2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08AEC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0E4AD0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58E78E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B7EBD5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1B8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D904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A55987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8592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1D19D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7FEF" w:rsidRPr="00845406" w14:paraId="2E88370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FFCC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5112E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4FAB1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639CD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85F91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B1DEA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1A03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6DB62A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F23144" w14:textId="09B76472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8C68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C53E8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82D5" w14:textId="601E2AB9" w:rsidR="00527FEF" w:rsidRPr="00845406" w:rsidRDefault="00D32847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EB7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DBFB29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F14B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0A422B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991A00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5C8C" w14:textId="77777777" w:rsidR="00527FEF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4BEF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CC114C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08C05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85596" w14:textId="77777777" w:rsidR="00527FEF" w:rsidRPr="00845406" w:rsidRDefault="00527FEF" w:rsidP="00527F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AB4EC94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49E4B119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50906594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E2EC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2499AC3C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C38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911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519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6FA0C5E4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71361D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D8D8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95EF" w14:textId="0432F943" w:rsidR="000C57E6" w:rsidRPr="00845406" w:rsidRDefault="00D479D6" w:rsidP="001C5C7B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1C5C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aktywność studenta na zajęciach</w:t>
            </w:r>
          </w:p>
        </w:tc>
      </w:tr>
      <w:tr w:rsidR="000C57E6" w:rsidRPr="00742D43" w14:paraId="1EB19CF8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4B464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1DD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C62D" w14:textId="3291203C" w:rsidR="000C57E6" w:rsidRPr="00845406" w:rsidRDefault="000C57E6" w:rsidP="001C5C7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</w:t>
            </w:r>
            <w:r w:rsidR="001C5C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5C8C3C43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F89DF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F73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0212" w14:textId="048E6DAD" w:rsidR="000C57E6" w:rsidRPr="00845406" w:rsidRDefault="000C57E6" w:rsidP="001C5C7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1C5C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2D952719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0C5D6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610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06164" w14:textId="67122B16" w:rsidR="000C57E6" w:rsidRPr="00845406" w:rsidRDefault="000C57E6" w:rsidP="001C5C7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1C5C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0C57E6" w:rsidRPr="00742D43" w14:paraId="3B0B5A29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9C7F7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3F6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F344" w14:textId="3F0BCF65" w:rsidR="000C57E6" w:rsidRPr="00845406" w:rsidRDefault="00D479D6" w:rsidP="001C5C7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1C5C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 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aktywność studenta na zajęciach</w:t>
            </w:r>
          </w:p>
        </w:tc>
      </w:tr>
      <w:tr w:rsidR="003D34D6" w:rsidRPr="00742D43" w14:paraId="5B818D9D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8EA44C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C370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72A3" w14:textId="7C5856E9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3D048F9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294EF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4096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70F6" w14:textId="480A5C5C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2AD6B801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5885E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694C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58DB" w14:textId="1A464621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43D51972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DCE2A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E5E4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445A" w14:textId="4FA21691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3D34D6" w:rsidRPr="00742D43" w14:paraId="4D2671FA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01B4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7AF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D0A0" w14:textId="0C5324EB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</w:t>
            </w:r>
            <w:r w:rsidR="007B08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14:paraId="56EF5438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367EBE5D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06E4C42E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BD5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9E5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5ACA5161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D841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A49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D42E6F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293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06FC44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364D69E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0D1CE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D896E" w14:textId="77777777" w:rsidR="0039050F" w:rsidRPr="001E4083" w:rsidRDefault="00B03CA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E0047" w14:textId="1845DDC7" w:rsidR="0039050F" w:rsidRPr="001E4083" w:rsidRDefault="00D269E0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0926CBE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8389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01D3" w14:textId="77777777" w:rsidR="0039050F" w:rsidRPr="00845406" w:rsidRDefault="00B03CA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DA70" w14:textId="77777777" w:rsidR="0039050F" w:rsidRPr="00845406" w:rsidRDefault="00B03CA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3AA9627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7F97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8471" w14:textId="4BE4D6E2" w:rsidR="003D34D6" w:rsidRDefault="001C5C7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D2EB" w14:textId="3326A438" w:rsidR="003D34D6" w:rsidRDefault="00D269E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14:paraId="3CFC1A9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BBF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27AA" w14:textId="23AE1270" w:rsidR="0039050F" w:rsidRPr="00845406" w:rsidRDefault="001C5C7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9753" w14:textId="53B3C9AF" w:rsidR="0039050F" w:rsidRPr="00845406" w:rsidRDefault="00D269E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D34D6" w:rsidRPr="001E4083" w14:paraId="327BC3C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7EC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(jakie?)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9F81" w14:textId="77777777" w:rsidR="003D34D6" w:rsidRPr="00845406" w:rsidRDefault="003D34D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D861" w14:textId="77777777" w:rsidR="003D34D6" w:rsidRPr="00845406" w:rsidRDefault="003D34D6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115BA" w:rsidRPr="001E4083" w14:paraId="6BB19244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26828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2AF95" w14:textId="4716ABB2" w:rsidR="00D115BA" w:rsidRPr="001C5C7B" w:rsidRDefault="001C5C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1C5C7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6B3EF" w14:textId="243C5454" w:rsidR="00D115BA" w:rsidRPr="00D115BA" w:rsidRDefault="00D269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D115BA" w:rsidRPr="001E4083" w14:paraId="1A27AAE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2E9F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3D3C" w14:textId="77777777" w:rsidR="00D115BA" w:rsidRDefault="00A65EB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B03CA6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1ED5" w14:textId="5F270919" w:rsidR="00D115BA" w:rsidRDefault="00D269E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3D34D6" w:rsidRPr="001E4083" w14:paraId="191A21D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D588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,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konwersatorium, laboratorium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AC48" w14:textId="475CA32E" w:rsidR="003D34D6" w:rsidRDefault="001C5C7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12F6" w14:textId="77777777" w:rsidR="003D34D6" w:rsidRDefault="009B2D0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3D34D6" w:rsidRPr="001E4083" w14:paraId="0EDF5E5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F61E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  <w:r w:rsidR="003D34D6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904D" w14:textId="77777777" w:rsidR="003D34D6" w:rsidRDefault="00A65EB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A4AE" w14:textId="2603ED8B" w:rsidR="003D34D6" w:rsidRDefault="00D269E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14F3617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BD46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Zebranie materiałów do projektu, kwerenda internetowa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F5B5" w14:textId="77777777" w:rsidR="003D34D6" w:rsidRDefault="009B2D0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DAF9" w14:textId="77777777" w:rsidR="003D34D6" w:rsidRDefault="009B2D0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3DFF493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F85B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Opracowanie prezentacji multimedialnej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AB01" w14:textId="77777777" w:rsidR="003D34D6" w:rsidRDefault="003D34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0713" w14:textId="77777777" w:rsidR="003D34D6" w:rsidRDefault="003D34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3D34D6" w:rsidRPr="001E4083" w14:paraId="4C6DE04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3FEA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(należy wskazać jakie? np. e-learning)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9654" w14:textId="77777777" w:rsidR="003D34D6" w:rsidRDefault="003D34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CF56" w14:textId="77777777" w:rsidR="003D34D6" w:rsidRDefault="003D34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39050F" w:rsidRPr="001E4083" w14:paraId="503C3FF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41A297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07476F" w14:textId="77777777" w:rsidR="0039050F" w:rsidRPr="00845406" w:rsidRDefault="00B03CA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A65EB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4C393A" w14:textId="77777777" w:rsidR="0039050F" w:rsidRPr="00845406" w:rsidRDefault="00B03CA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A65EB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00</w:t>
            </w:r>
          </w:p>
        </w:tc>
      </w:tr>
      <w:tr w:rsidR="0039050F" w:rsidRPr="001E1B38" w14:paraId="2F7C125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6F7F30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6F29B4" w14:textId="77777777" w:rsidR="0039050F" w:rsidRPr="001E1B38" w:rsidRDefault="00B03CA6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9FD35B" w14:textId="77777777" w:rsidR="0039050F" w:rsidRPr="001E1B38" w:rsidRDefault="00B03CA6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45D95E7D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3F0AC00C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1A764FA6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47DA4B20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C80F0D4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9A3C591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ADF0944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9322E86"/>
    <w:multiLevelType w:val="hybridMultilevel"/>
    <w:tmpl w:val="F482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F6973"/>
    <w:multiLevelType w:val="hybridMultilevel"/>
    <w:tmpl w:val="608C6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B2E6C0B"/>
    <w:multiLevelType w:val="hybridMultilevel"/>
    <w:tmpl w:val="85602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68B2C40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73BF2BE2"/>
    <w:multiLevelType w:val="hybridMultilevel"/>
    <w:tmpl w:val="79005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1612F"/>
    <w:rsid w:val="00056E38"/>
    <w:rsid w:val="00065B2C"/>
    <w:rsid w:val="000717B1"/>
    <w:rsid w:val="00091520"/>
    <w:rsid w:val="000A552D"/>
    <w:rsid w:val="000B7B24"/>
    <w:rsid w:val="000C57E6"/>
    <w:rsid w:val="000D5D1D"/>
    <w:rsid w:val="000F1BEF"/>
    <w:rsid w:val="001929C0"/>
    <w:rsid w:val="001B27D8"/>
    <w:rsid w:val="001C5C7B"/>
    <w:rsid w:val="001D36E9"/>
    <w:rsid w:val="001F62EF"/>
    <w:rsid w:val="0039050F"/>
    <w:rsid w:val="003D34D6"/>
    <w:rsid w:val="003E32A9"/>
    <w:rsid w:val="00405948"/>
    <w:rsid w:val="00444376"/>
    <w:rsid w:val="00495128"/>
    <w:rsid w:val="00500BB3"/>
    <w:rsid w:val="00504FA7"/>
    <w:rsid w:val="00527FEF"/>
    <w:rsid w:val="00530F88"/>
    <w:rsid w:val="005A7226"/>
    <w:rsid w:val="005D35A0"/>
    <w:rsid w:val="006005B7"/>
    <w:rsid w:val="00630A24"/>
    <w:rsid w:val="0067594D"/>
    <w:rsid w:val="006E4BC6"/>
    <w:rsid w:val="00750A79"/>
    <w:rsid w:val="00757DC9"/>
    <w:rsid w:val="0077127F"/>
    <w:rsid w:val="00797955"/>
    <w:rsid w:val="007B0828"/>
    <w:rsid w:val="007C4F3D"/>
    <w:rsid w:val="0081248B"/>
    <w:rsid w:val="00820F99"/>
    <w:rsid w:val="008627F7"/>
    <w:rsid w:val="00864BAB"/>
    <w:rsid w:val="00873DA1"/>
    <w:rsid w:val="008D1119"/>
    <w:rsid w:val="008E00BE"/>
    <w:rsid w:val="009958EA"/>
    <w:rsid w:val="009B2D0A"/>
    <w:rsid w:val="009E1A75"/>
    <w:rsid w:val="00A24952"/>
    <w:rsid w:val="00A65EB7"/>
    <w:rsid w:val="00AA1748"/>
    <w:rsid w:val="00AA3797"/>
    <w:rsid w:val="00B03CA6"/>
    <w:rsid w:val="00BD1580"/>
    <w:rsid w:val="00C00AF3"/>
    <w:rsid w:val="00C028A2"/>
    <w:rsid w:val="00C738E3"/>
    <w:rsid w:val="00CB3D84"/>
    <w:rsid w:val="00D07A4E"/>
    <w:rsid w:val="00D115BA"/>
    <w:rsid w:val="00D269E0"/>
    <w:rsid w:val="00D32847"/>
    <w:rsid w:val="00D479D6"/>
    <w:rsid w:val="00E07BC4"/>
    <w:rsid w:val="00E559D6"/>
    <w:rsid w:val="00E70317"/>
    <w:rsid w:val="00E70ED5"/>
    <w:rsid w:val="00ED222E"/>
    <w:rsid w:val="00EF4B25"/>
    <w:rsid w:val="00F41A84"/>
    <w:rsid w:val="00FB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8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3C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22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22E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4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3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3C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22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22E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5</cp:revision>
  <cp:lastPrinted>2021-09-28T15:25:00Z</cp:lastPrinted>
  <dcterms:created xsi:type="dcterms:W3CDTF">2024-06-03T14:14:00Z</dcterms:created>
  <dcterms:modified xsi:type="dcterms:W3CDTF">2024-06-04T13:16:00Z</dcterms:modified>
</cp:coreProperties>
</file>