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2F26D" w14:textId="77777777" w:rsidR="00967B82" w:rsidRDefault="00967B82" w:rsidP="00967B82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089B1971" w14:textId="77777777" w:rsidR="00967B82" w:rsidRDefault="00967B82" w:rsidP="00967B82">
      <w:pPr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KARTA PRZEDMIOTU</w:t>
      </w:r>
    </w:p>
    <w:p w14:paraId="412BAF5C" w14:textId="77777777" w:rsidR="00967B82" w:rsidRDefault="00967B82" w:rsidP="00967B82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1255"/>
        <w:gridCol w:w="5941"/>
      </w:tblGrid>
      <w:tr w:rsidR="00967B82" w14:paraId="74302322" w14:textId="77777777" w:rsidTr="00967B82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35D0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643AC9" w14:textId="77777777" w:rsidR="00967B82" w:rsidRDefault="00967B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0413.8.ADM1P.D6.PST</w:t>
            </w:r>
          </w:p>
        </w:tc>
      </w:tr>
      <w:tr w:rsidR="00967B82" w:rsidRPr="003504D5" w14:paraId="09A62A89" w14:textId="77777777" w:rsidTr="00967B82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C1B0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845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936A" w14:textId="77777777" w:rsidR="00967B82" w:rsidRDefault="00967B82">
            <w:pPr>
              <w:pStyle w:val="HTML-wstpniesformatowany"/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lang w:val="fr-CH" w:eastAsia="en-US"/>
              </w:rPr>
            </w:pPr>
            <w:r>
              <w:rPr>
                <w:rFonts w:ascii="Times New Roman" w:hAnsi="Times New Roman" w:cs="Times New Roman"/>
                <w:b/>
                <w:lang w:val="fr-CH" w:eastAsia="en-US"/>
              </w:rPr>
              <w:t>Prawo samorządu terytorialnego</w:t>
            </w:r>
          </w:p>
          <w:p w14:paraId="798BF796" w14:textId="77777777" w:rsidR="00967B82" w:rsidRDefault="00967B82">
            <w:pPr>
              <w:pStyle w:val="HTML-wstpniesformatowany"/>
              <w:shd w:val="clear" w:color="auto" w:fill="FFFFFF"/>
              <w:spacing w:line="276" w:lineRule="auto"/>
              <w:jc w:val="center"/>
              <w:rPr>
                <w:rFonts w:ascii="inherit" w:hAnsi="inherit"/>
                <w:color w:val="212121"/>
                <w:lang w:val="en-GB" w:eastAsia="en-US"/>
              </w:rPr>
            </w:pPr>
            <w:r>
              <w:rPr>
                <w:rFonts w:ascii="Times New Roman" w:hAnsi="Times New Roman" w:cs="Times New Roman"/>
                <w:b/>
                <w:lang w:val="fr-CH" w:eastAsia="en-US"/>
              </w:rPr>
              <w:t>The right of local self-government</w:t>
            </w:r>
          </w:p>
        </w:tc>
      </w:tr>
      <w:tr w:rsidR="00967B82" w14:paraId="4ADC0985" w14:textId="77777777" w:rsidTr="00967B82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72C1" w14:textId="77777777" w:rsidR="00967B82" w:rsidRPr="009715B3" w:rsidRDefault="00967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val="en-BZ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3DA9" w14:textId="77777777" w:rsidR="00967B82" w:rsidRDefault="00967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7DA5" w14:textId="77777777" w:rsidR="00967B82" w:rsidRDefault="00967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inherit" w:hAnsi="inherit" w:cs="Courier New"/>
                <w:color w:val="212121"/>
                <w:sz w:val="20"/>
                <w:szCs w:val="20"/>
                <w:lang w:val="en-GB" w:eastAsia="en-US"/>
              </w:rPr>
            </w:pPr>
          </w:p>
        </w:tc>
      </w:tr>
    </w:tbl>
    <w:p w14:paraId="7666006A" w14:textId="77777777" w:rsidR="00967B82" w:rsidRDefault="00967B82" w:rsidP="00967B82">
      <w:pPr>
        <w:rPr>
          <w:rFonts w:ascii="Times New Roman" w:hAnsi="Times New Roman"/>
          <w:b/>
          <w:color w:val="auto"/>
        </w:rPr>
      </w:pPr>
    </w:p>
    <w:p w14:paraId="422ADF30" w14:textId="77777777" w:rsidR="00967B82" w:rsidRDefault="00967B82" w:rsidP="00967B82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0"/>
        <w:gridCol w:w="5002"/>
      </w:tblGrid>
      <w:tr w:rsidR="00967B82" w14:paraId="6B211FA0" w14:textId="77777777" w:rsidTr="00967B8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117DF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7AE9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967B82" w14:paraId="7069A123" w14:textId="77777777" w:rsidTr="00967B8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2BF1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AF45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stacjonarne, niestacjonarne</w:t>
            </w:r>
          </w:p>
        </w:tc>
      </w:tr>
      <w:tr w:rsidR="00967B82" w14:paraId="0737B0CB" w14:textId="77777777" w:rsidTr="00967B8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A8F6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B8EB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967B82" w14:paraId="363A4D29" w14:textId="77777777" w:rsidTr="00967B8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0FAB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1A1A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967B82" w14:paraId="20272F7F" w14:textId="77777777" w:rsidTr="00967B8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DF27" w14:textId="77777777" w:rsidR="00967B82" w:rsidRDefault="00967B82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E363" w14:textId="229A05D9" w:rsidR="00967B82" w:rsidRDefault="009641A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Mgr </w:t>
            </w:r>
            <w:r w:rsidR="00662860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Wojciech Wereszczyński</w:t>
            </w:r>
          </w:p>
        </w:tc>
      </w:tr>
      <w:tr w:rsidR="00967B82" w14:paraId="2FA04525" w14:textId="77777777" w:rsidTr="00967B8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EF82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15EE" w14:textId="7672A881" w:rsidR="00967B82" w:rsidRDefault="00EC290F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wwereszczynsk</w:t>
            </w:r>
            <w:r w:rsidR="004D500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i@ujk.edu.pl</w:t>
            </w:r>
          </w:p>
        </w:tc>
      </w:tr>
    </w:tbl>
    <w:p w14:paraId="328975AF" w14:textId="77777777" w:rsidR="00967B82" w:rsidRDefault="00967B82" w:rsidP="00967B82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5E747ADC" w14:textId="77777777" w:rsidR="00967B82" w:rsidRDefault="00967B82" w:rsidP="00967B82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9"/>
        <w:gridCol w:w="4973"/>
      </w:tblGrid>
      <w:tr w:rsidR="00967B82" w14:paraId="291E1C87" w14:textId="77777777" w:rsidTr="00967B8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4448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A4962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</w:p>
        </w:tc>
      </w:tr>
      <w:tr w:rsidR="00967B82" w14:paraId="2C801BD2" w14:textId="77777777" w:rsidTr="00967B8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3E7D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F3E9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-</w:t>
            </w:r>
          </w:p>
        </w:tc>
      </w:tr>
    </w:tbl>
    <w:p w14:paraId="49B82087" w14:textId="77777777" w:rsidR="00967B82" w:rsidRDefault="00967B82" w:rsidP="00967B82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37C4C1B2" w14:textId="77777777" w:rsidR="00967B82" w:rsidRDefault="00967B82" w:rsidP="00967B82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967B82" w14:paraId="7C94E6AF" w14:textId="77777777" w:rsidTr="00967B8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9DA9" w14:textId="77777777" w:rsidR="00967B82" w:rsidRDefault="00967B82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279F" w14:textId="77777777" w:rsidR="00967B82" w:rsidRDefault="00967B82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Wykład, ćwiczenia</w:t>
            </w:r>
          </w:p>
        </w:tc>
      </w:tr>
      <w:tr w:rsidR="00967B82" w14:paraId="394C6C8C" w14:textId="77777777" w:rsidTr="00967B8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C54D" w14:textId="77777777" w:rsidR="00967B82" w:rsidRDefault="00967B82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81362" w14:textId="0896764C" w:rsidR="00967B82" w:rsidRDefault="00967B8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Zajęcia w</w:t>
            </w:r>
            <w:r w:rsidR="009641AA">
              <w:rPr>
                <w:sz w:val="18"/>
                <w:szCs w:val="18"/>
                <w:lang w:eastAsia="pl-PL"/>
              </w:rPr>
              <w:t xml:space="preserve"> pomieszczeniach Filii</w:t>
            </w:r>
            <w:r w:rsidR="009715B3">
              <w:rPr>
                <w:sz w:val="18"/>
                <w:szCs w:val="18"/>
                <w:lang w:eastAsia="pl-PL"/>
              </w:rPr>
              <w:t>.</w:t>
            </w:r>
          </w:p>
        </w:tc>
      </w:tr>
      <w:tr w:rsidR="00967B82" w14:paraId="7A266B43" w14:textId="77777777" w:rsidTr="00967B8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F773" w14:textId="77777777" w:rsidR="00967B82" w:rsidRDefault="00967B82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C047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oceną/egzamin</w:t>
            </w:r>
          </w:p>
        </w:tc>
      </w:tr>
      <w:tr w:rsidR="00967B82" w14:paraId="5626AB1E" w14:textId="77777777" w:rsidTr="00967B8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D2C4" w14:textId="77777777" w:rsidR="00967B82" w:rsidRDefault="00967B82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728E" w14:textId="4D8DC9A2" w:rsidR="00967B82" w:rsidRDefault="00662860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hint="eastAsia"/>
                <w:sz w:val="18"/>
                <w:szCs w:val="18"/>
              </w:rPr>
              <w:t>wykład problemowy, w. konserwatoryjny, w. informacyjny, dyskusja, opis, odczyt,  analiza przypadków, rozwiązywanie zadań i problemów, praca w grupie, analiza i interpretacja tekstu, studium przypadku</w:t>
            </w:r>
            <w:r w:rsidR="004D5008">
              <w:rPr>
                <w:sz w:val="18"/>
                <w:szCs w:val="18"/>
                <w:lang w:eastAsia="en-US"/>
              </w:rPr>
              <w:t>, prezentacja multimedialna.</w:t>
            </w:r>
          </w:p>
        </w:tc>
      </w:tr>
      <w:tr w:rsidR="00967B82" w14:paraId="0CBF5115" w14:textId="77777777" w:rsidTr="00967B8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8FB7" w14:textId="77777777" w:rsidR="00967B82" w:rsidRDefault="00967B82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35F3" w14:textId="77777777" w:rsidR="00967B82" w:rsidRDefault="00967B82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7647" w14:textId="1B2F7265" w:rsidR="00967B82" w:rsidRDefault="00967B8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Dolnicki B. Samorząd terytorialny,</w:t>
            </w:r>
            <w:r w:rsidR="006628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62860">
              <w:rPr>
                <w:rFonts w:ascii="Times New Roman" w:hAnsi="Times New Roman"/>
                <w:sz w:val="18"/>
                <w:szCs w:val="18"/>
              </w:rPr>
              <w:t>wyd. 8</w:t>
            </w:r>
            <w:r w:rsidR="009C4D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Warszawa 20</w:t>
            </w:r>
            <w:r w:rsidR="00662860">
              <w:rPr>
                <w:rFonts w:ascii="Times New Roman" w:hAnsi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E617B2D" w14:textId="77777777" w:rsidR="00967B82" w:rsidRDefault="00967B8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Izdebski H., Samorząd terytorialny. Podstawy ustroju i działalności, Warszawa2010.</w:t>
            </w:r>
          </w:p>
        </w:tc>
      </w:tr>
      <w:tr w:rsidR="00967B82" w14:paraId="0A129C19" w14:textId="77777777" w:rsidTr="00967B82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3D0A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7B20" w14:textId="77777777" w:rsidR="00967B82" w:rsidRDefault="00967B82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7A4E" w14:textId="5F022E01" w:rsidR="00967B82" w:rsidRDefault="00967B8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Hauser J., Administracja publiczna, wydanie II ,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Wyd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PWN, Warszawa 2011.</w:t>
            </w:r>
            <w:r w:rsidR="006628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710C997" w14:textId="4FD28DD9" w:rsidR="00967B82" w:rsidRDefault="00967B8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Stahl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M., Encyklopedia samorządu terytorialnego, część II, Zadania i kompetencje,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2011.</w:t>
            </w:r>
          </w:p>
        </w:tc>
      </w:tr>
    </w:tbl>
    <w:p w14:paraId="06FB1053" w14:textId="77777777" w:rsidR="00967B82" w:rsidRDefault="00967B82" w:rsidP="00967B82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68ADFE31" w14:textId="77777777" w:rsidR="00967B82" w:rsidRDefault="00967B82" w:rsidP="00967B82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967B82" w14:paraId="3A9E6ACC" w14:textId="77777777" w:rsidTr="00B072E1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D86EC" w14:textId="77777777" w:rsidR="00967B82" w:rsidRDefault="00967B82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14:paraId="1A2E05DF" w14:textId="1AD3E978" w:rsidR="00967B82" w:rsidRDefault="00AA1044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Wykład.</w:t>
            </w:r>
          </w:p>
          <w:p w14:paraId="4CE4FE66" w14:textId="2AFC8B6B" w:rsidR="00967B82" w:rsidRDefault="00967B82" w:rsidP="005F3291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 xml:space="preserve">C1. </w:t>
            </w:r>
            <w:r w:rsidR="005C32B2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Zapoznanie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student</w:t>
            </w:r>
            <w:r w:rsidR="005C32B2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ów z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współczesn</w:t>
            </w:r>
            <w:r w:rsidR="005C32B2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ym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samorząd</w:t>
            </w:r>
            <w:r w:rsidR="005C32B2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em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terytorialn</w:t>
            </w:r>
            <w:r w:rsidR="005C32B2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ym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 Polsce. </w:t>
            </w:r>
          </w:p>
          <w:p w14:paraId="04CE4448" w14:textId="3F9A0F85" w:rsidR="005F3291" w:rsidRDefault="005F3291" w:rsidP="005F3291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6A1AC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  <w:lang w:eastAsia="en-US"/>
              </w:rPr>
              <w:t>C2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. </w:t>
            </w:r>
            <w:r w:rsidR="00AA104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Zapoznanie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student</w:t>
            </w:r>
            <w:r w:rsidR="00AA104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ów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AA104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ze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źródł</w:t>
            </w:r>
            <w:r w:rsidR="00AA104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ami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prawa stanowiącego fundament samorządu terytorialnego w Polsce.</w:t>
            </w:r>
          </w:p>
          <w:p w14:paraId="5D008EEF" w14:textId="2CA7F23C" w:rsidR="00AA1044" w:rsidRPr="00AA1044" w:rsidRDefault="00AA1044" w:rsidP="005F3291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AA104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  <w:lang w:eastAsia="en-US"/>
              </w:rPr>
              <w:t xml:space="preserve">       Ćwiczenia</w:t>
            </w:r>
            <w:r>
              <w:rPr>
                <w:rFonts w:ascii="Times New Roman" w:hAnsi="Times New Roman"/>
                <w:b/>
                <w:bCs/>
                <w:color w:val="auto"/>
                <w:sz w:val="18"/>
                <w:szCs w:val="18"/>
                <w:lang w:eastAsia="en-US"/>
              </w:rPr>
              <w:t>.</w:t>
            </w:r>
          </w:p>
          <w:p w14:paraId="169A5AE9" w14:textId="21F30458" w:rsidR="005F3291" w:rsidRDefault="005F3291" w:rsidP="005F3291">
            <w:pPr>
              <w:pStyle w:val="NormalnyWeb"/>
              <w:spacing w:before="0" w:beforeAutospacing="0" w:after="0" w:afterAutospacing="0"/>
              <w:rPr>
                <w:rFonts w:cstheme="minorBidi"/>
                <w:color w:val="FF0000"/>
                <w:lang w:eastAsia="en-US"/>
              </w:rPr>
            </w:pPr>
            <w:r w:rsidRPr="006A1ACE">
              <w:rPr>
                <w:b/>
                <w:bCs/>
                <w:sz w:val="18"/>
                <w:szCs w:val="18"/>
                <w:lang w:eastAsia="en-US"/>
              </w:rPr>
              <w:t>C3</w:t>
            </w:r>
            <w:r w:rsidR="006A1ACE">
              <w:rPr>
                <w:b/>
                <w:bCs/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5C32B2">
              <w:rPr>
                <w:sz w:val="18"/>
                <w:szCs w:val="18"/>
              </w:rPr>
              <w:t>Rozwijanie u studentów</w:t>
            </w:r>
            <w:r w:rsidRPr="00D61D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umiejętności</w:t>
            </w:r>
            <w:r w:rsidRPr="00D61D23">
              <w:rPr>
                <w:sz w:val="18"/>
                <w:szCs w:val="18"/>
              </w:rPr>
              <w:t xml:space="preserve"> do autonomicznego i odpowi</w:t>
            </w:r>
            <w:r>
              <w:rPr>
                <w:sz w:val="18"/>
                <w:szCs w:val="18"/>
              </w:rPr>
              <w:t xml:space="preserve">edzialnego poruszania się w tematyce samorządu </w:t>
            </w:r>
            <w:r w:rsidR="00AA1044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terytorialnego.</w:t>
            </w:r>
          </w:p>
        </w:tc>
      </w:tr>
      <w:tr w:rsidR="00967B82" w14:paraId="225A0CB6" w14:textId="77777777" w:rsidTr="00B072E1">
        <w:trPr>
          <w:trHeight w:val="211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73D8E4" w14:textId="77777777" w:rsidR="00967B82" w:rsidRPr="004D5008" w:rsidRDefault="00967B82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14:paraId="79549949" w14:textId="77777777" w:rsidR="004D5008" w:rsidRDefault="004D5008" w:rsidP="00B072E1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3D898C64" w14:textId="77777777" w:rsidR="00B072E1" w:rsidRDefault="00B072E1" w:rsidP="00B072E1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Wykład:</w:t>
            </w:r>
          </w:p>
          <w:p w14:paraId="5037EF1A" w14:textId="77777777" w:rsidR="009C4D4C" w:rsidRPr="00BA05CF" w:rsidRDefault="009C4D4C" w:rsidP="009C4D4C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Pojęcie i istota samorządu terytorialnego.</w:t>
            </w:r>
          </w:p>
          <w:p w14:paraId="1895B419" w14:textId="2A4EF897" w:rsidR="009C4D4C" w:rsidRDefault="009C4D4C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Pr="009C4D4C">
              <w:rPr>
                <w:rFonts w:ascii="Times New Roman" w:hAnsi="Times New Roman"/>
                <w:sz w:val="18"/>
                <w:szCs w:val="18"/>
              </w:rPr>
              <w:t>ubsydiarność władzy publicznej w demokracji – jednostka, samorząd, państwo, Unia Europejska.</w:t>
            </w:r>
          </w:p>
          <w:p w14:paraId="6BF2C992" w14:textId="165AFBE4" w:rsidR="00B072E1" w:rsidRPr="00BA05CF" w:rsidRDefault="006A1ACE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Omówienie pozycji i roli samorządu terytorialnego w UE – EKSL, EKSR</w:t>
            </w:r>
          </w:p>
          <w:p w14:paraId="5C2BDFF2" w14:textId="2ADA15B4" w:rsidR="00B072E1" w:rsidRPr="00BA05CF" w:rsidRDefault="006A1ACE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Podstawy prawne funkcjonowania gminy.</w:t>
            </w:r>
          </w:p>
          <w:p w14:paraId="0B7F5AFB" w14:textId="355020FF" w:rsidR="006A1ACE" w:rsidRPr="00BA05CF" w:rsidRDefault="006A1ACE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Podstawy prawne funkcjonowania powiatu.</w:t>
            </w:r>
          </w:p>
          <w:p w14:paraId="1A3B3523" w14:textId="2CB4C7C9" w:rsidR="00B072E1" w:rsidRPr="00BA05CF" w:rsidRDefault="006A1ACE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Podstawy prawne funkcjonowania województwa samorządowego</w:t>
            </w:r>
          </w:p>
          <w:p w14:paraId="6C723A9B" w14:textId="7C77F762" w:rsidR="00B072E1" w:rsidRPr="00BA05CF" w:rsidRDefault="001F0E22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Formy współdziałania jednostek samorządowych.</w:t>
            </w:r>
          </w:p>
          <w:p w14:paraId="753F43AB" w14:textId="5B4AA60A" w:rsidR="00B072E1" w:rsidRPr="00BA05CF" w:rsidRDefault="001F0E22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Zasady jawności i dostępu do informacji publicznej</w:t>
            </w:r>
          </w:p>
          <w:p w14:paraId="704F6793" w14:textId="408B2DA6" w:rsidR="00B072E1" w:rsidRPr="00BA05CF" w:rsidRDefault="00B072E1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lastRenderedPageBreak/>
              <w:t>Pracownicy samorządowi</w:t>
            </w:r>
            <w:r w:rsidR="001F0E22" w:rsidRPr="00BA05CF">
              <w:rPr>
                <w:rFonts w:ascii="Times New Roman" w:hAnsi="Times New Roman"/>
                <w:sz w:val="18"/>
                <w:szCs w:val="18"/>
              </w:rPr>
              <w:t xml:space="preserve"> – regulacje prawne.</w:t>
            </w:r>
          </w:p>
          <w:p w14:paraId="4E19EF33" w14:textId="273667B5" w:rsidR="00B072E1" w:rsidRPr="00BA05CF" w:rsidRDefault="00B072E1" w:rsidP="00AB74E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Ograniczenia antykorupcyjne dotyczące funkcjonariuszy samorządowych.</w:t>
            </w:r>
          </w:p>
          <w:p w14:paraId="6D356544" w14:textId="39056F0E" w:rsidR="003A62AF" w:rsidRPr="00BA05CF" w:rsidRDefault="003A62AF" w:rsidP="00AB74E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Zadania jednostek samorządu- podstawy prawne.</w:t>
            </w:r>
          </w:p>
          <w:p w14:paraId="677F2F49" w14:textId="0EFD78FA" w:rsidR="00B072E1" w:rsidRPr="00BA05CF" w:rsidRDefault="006F6403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Prawne aspekty d</w:t>
            </w:r>
            <w:r w:rsidR="001F0E22" w:rsidRPr="00BA05CF">
              <w:rPr>
                <w:rFonts w:ascii="Times New Roman" w:hAnsi="Times New Roman"/>
                <w:sz w:val="18"/>
                <w:szCs w:val="18"/>
              </w:rPr>
              <w:t>ochod</w:t>
            </w:r>
            <w:r w:rsidRPr="00BA05CF">
              <w:rPr>
                <w:rFonts w:ascii="Times New Roman" w:hAnsi="Times New Roman"/>
                <w:sz w:val="18"/>
                <w:szCs w:val="18"/>
              </w:rPr>
              <w:t>ów</w:t>
            </w:r>
            <w:r w:rsidR="001F0E22" w:rsidRPr="00BA05CF">
              <w:rPr>
                <w:rFonts w:ascii="Times New Roman" w:hAnsi="Times New Roman"/>
                <w:sz w:val="18"/>
                <w:szCs w:val="18"/>
              </w:rPr>
              <w:t xml:space="preserve"> jednostek samorządu terytorialnego</w:t>
            </w:r>
          </w:p>
          <w:p w14:paraId="1545EBBF" w14:textId="782C48A2" w:rsidR="00B072E1" w:rsidRPr="00BA05CF" w:rsidRDefault="00B072E1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Mienie gmin, powiatów i województw samorządowych</w:t>
            </w:r>
            <w:r w:rsidR="00673DB4" w:rsidRPr="00BA05C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AAB3CD0" w14:textId="6361A28A" w:rsidR="00BA4C29" w:rsidRPr="00BA05CF" w:rsidRDefault="00BA4C29" w:rsidP="006A1A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Podstawy prawne gospodarki komunalnej.</w:t>
            </w:r>
          </w:p>
          <w:p w14:paraId="060B7A2C" w14:textId="55EB7951" w:rsidR="00BA4C29" w:rsidRPr="00BA05CF" w:rsidRDefault="00BA4C29" w:rsidP="00BA4C29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Akty prawa miejscowego samorządu terytorialnego.</w:t>
            </w:r>
          </w:p>
          <w:p w14:paraId="118A9555" w14:textId="77777777" w:rsidR="00B072E1" w:rsidRPr="00B072E1" w:rsidRDefault="00B072E1" w:rsidP="00B072E1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  <w:p w14:paraId="0C8F91A8" w14:textId="77777777" w:rsidR="00B072E1" w:rsidRDefault="00B072E1" w:rsidP="00B072E1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Ćwiczenia:</w:t>
            </w:r>
          </w:p>
          <w:p w14:paraId="23DC83E3" w14:textId="77777777" w:rsidR="00967B82" w:rsidRPr="00BA05CF" w:rsidRDefault="00967B82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Władza i administracja – co to jest ?</w:t>
            </w:r>
          </w:p>
          <w:p w14:paraId="5DBC6B43" w14:textId="77777777" w:rsidR="00967B82" w:rsidRPr="00BA05CF" w:rsidRDefault="00967B82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Samorząd terytorialny – co to jest ?</w:t>
            </w:r>
          </w:p>
          <w:p w14:paraId="206BD457" w14:textId="360B5D6F" w:rsidR="00967B82" w:rsidRPr="00BA05CF" w:rsidRDefault="00C9722D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Kształt i funkcjonowanie polskiej administracji terenowej w latach 1918-1939.</w:t>
            </w:r>
          </w:p>
          <w:p w14:paraId="780188EF" w14:textId="3EBD41AE" w:rsidR="00C9722D" w:rsidRPr="00BA05CF" w:rsidRDefault="00C9722D" w:rsidP="00C9722D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Kształt i funkcjonowanie polskiej administracji terenowej w latach 1944-1990.</w:t>
            </w:r>
          </w:p>
          <w:p w14:paraId="7D8D75F7" w14:textId="09E29F2F" w:rsidR="006F6403" w:rsidRPr="00BA05CF" w:rsidRDefault="006F6403" w:rsidP="00C9722D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 xml:space="preserve">Powrót samorządu terytorialnego w </w:t>
            </w:r>
            <w:r w:rsidR="00DC110E" w:rsidRPr="00BA05CF">
              <w:rPr>
                <w:rFonts w:ascii="Times New Roman" w:hAnsi="Times New Roman"/>
                <w:sz w:val="18"/>
                <w:szCs w:val="18"/>
              </w:rPr>
              <w:t>postkomunistycznej Polsce.</w:t>
            </w:r>
          </w:p>
          <w:p w14:paraId="63BDCFC4" w14:textId="2E2D3955" w:rsidR="00967B82" w:rsidRPr="00BA05CF" w:rsidRDefault="00967B82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Samorząd  gmin</w:t>
            </w:r>
            <w:r w:rsidR="003E04B8">
              <w:rPr>
                <w:rFonts w:ascii="Times New Roman" w:hAnsi="Times New Roman"/>
                <w:sz w:val="18"/>
                <w:szCs w:val="18"/>
              </w:rPr>
              <w:t>y</w:t>
            </w:r>
            <w:r w:rsidR="00B71C9A" w:rsidRPr="00BA05CF">
              <w:rPr>
                <w:rFonts w:ascii="Times New Roman" w:hAnsi="Times New Roman"/>
                <w:sz w:val="18"/>
                <w:szCs w:val="18"/>
              </w:rPr>
              <w:t xml:space="preserve"> (zadania, struktura, organy, jednostki pomocnicze</w:t>
            </w:r>
            <w:r w:rsidR="00C33642" w:rsidRPr="00BA05CF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14:paraId="03D87AF5" w14:textId="26EE4494" w:rsidR="00967B82" w:rsidRPr="00BA05CF" w:rsidRDefault="00967B82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Samorząd  powiat</w:t>
            </w:r>
            <w:r w:rsidR="003E04B8">
              <w:rPr>
                <w:rFonts w:ascii="Times New Roman" w:hAnsi="Times New Roman"/>
                <w:sz w:val="18"/>
                <w:szCs w:val="18"/>
              </w:rPr>
              <w:t>owy</w:t>
            </w:r>
            <w:r w:rsidR="00C33642" w:rsidRPr="00BA05CF">
              <w:rPr>
                <w:rFonts w:ascii="Times New Roman" w:hAnsi="Times New Roman"/>
                <w:sz w:val="18"/>
                <w:szCs w:val="18"/>
              </w:rPr>
              <w:t xml:space="preserve"> (zadania, struktura, organy, jednostki pomocnicze, miasta na prawach powiatu).</w:t>
            </w:r>
          </w:p>
          <w:p w14:paraId="22F1B9EF" w14:textId="58BDB212" w:rsidR="00967B82" w:rsidRPr="00BA05CF" w:rsidRDefault="00967B82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Samorząd  wojewódz</w:t>
            </w:r>
            <w:r w:rsidR="003E04B8">
              <w:rPr>
                <w:rFonts w:ascii="Times New Roman" w:hAnsi="Times New Roman"/>
                <w:sz w:val="18"/>
                <w:szCs w:val="18"/>
              </w:rPr>
              <w:t>ki</w:t>
            </w:r>
            <w:r w:rsidR="00C33642" w:rsidRPr="00BA05CF">
              <w:rPr>
                <w:rFonts w:ascii="Times New Roman" w:hAnsi="Times New Roman"/>
                <w:sz w:val="18"/>
                <w:szCs w:val="18"/>
              </w:rPr>
              <w:t xml:space="preserve"> (zadania, struktura, organy, jednostki pomocnicze).</w:t>
            </w:r>
          </w:p>
          <w:p w14:paraId="1F33482B" w14:textId="3D1F6F82" w:rsidR="00967B82" w:rsidRDefault="00630432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Mienie wybranej gminy , powiatu – podstawy prawne komunalizacji.</w:t>
            </w:r>
          </w:p>
          <w:p w14:paraId="7E4F1D73" w14:textId="2B8201D4" w:rsidR="002C76A9" w:rsidRDefault="002C76A9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Korupcja w samorządzie – fakt, czy mit?</w:t>
            </w:r>
          </w:p>
          <w:p w14:paraId="358CE5C0" w14:textId="27B757BF" w:rsidR="002C76A9" w:rsidRPr="00BA05CF" w:rsidRDefault="002C76A9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Formy współdziałania jednostek samorządu </w:t>
            </w:r>
            <w:r w:rsidR="00630432">
              <w:rPr>
                <w:rFonts w:ascii="Times New Roman" w:hAnsi="Times New Roman"/>
                <w:sz w:val="18"/>
                <w:szCs w:val="18"/>
              </w:rPr>
              <w:t xml:space="preserve">terytorialnego </w:t>
            </w:r>
            <w:r>
              <w:rPr>
                <w:rFonts w:ascii="Times New Roman" w:hAnsi="Times New Roman"/>
                <w:sz w:val="18"/>
                <w:szCs w:val="18"/>
              </w:rPr>
              <w:t>na terenie województwa świętokrzyskiego</w:t>
            </w:r>
            <w:r w:rsidR="0063043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0386666" w14:textId="488DC334" w:rsidR="006F6403" w:rsidRDefault="008F0DE5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Ustrój miasta stołecznego Warszawy.</w:t>
            </w:r>
          </w:p>
          <w:p w14:paraId="1F8A8381" w14:textId="77777777" w:rsidR="00F35CC9" w:rsidRDefault="00F35CC9" w:rsidP="00F35CC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Gospodarka komunalna – podstawy prawne.</w:t>
            </w:r>
          </w:p>
          <w:p w14:paraId="0E2C1A9F" w14:textId="27848692" w:rsidR="008F0DE5" w:rsidRPr="00BA05CF" w:rsidRDefault="008F0DE5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Rodzaje</w:t>
            </w:r>
            <w:r w:rsidR="00F35F35" w:rsidRPr="00BA05C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05CF">
              <w:rPr>
                <w:rFonts w:ascii="Times New Roman" w:hAnsi="Times New Roman"/>
                <w:sz w:val="18"/>
                <w:szCs w:val="18"/>
              </w:rPr>
              <w:t xml:space="preserve"> aktów prawa miejscowego </w:t>
            </w:r>
            <w:r w:rsidR="00F35F35" w:rsidRPr="00BA05CF">
              <w:rPr>
                <w:rFonts w:ascii="Times New Roman" w:hAnsi="Times New Roman"/>
                <w:sz w:val="18"/>
                <w:szCs w:val="18"/>
              </w:rPr>
              <w:t xml:space="preserve"> samorządu terytorialnego i miejsce </w:t>
            </w:r>
            <w:r w:rsidRPr="00BA05CF">
              <w:rPr>
                <w:rFonts w:ascii="Times New Roman" w:hAnsi="Times New Roman"/>
                <w:sz w:val="18"/>
                <w:szCs w:val="18"/>
              </w:rPr>
              <w:t>w hierarchii źródeł prawa</w:t>
            </w:r>
            <w:r w:rsidR="00F35F35" w:rsidRPr="00BA05C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22B691B" w14:textId="382477E6" w:rsidR="00F35F35" w:rsidRPr="00BA05CF" w:rsidRDefault="00F35F35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Akty normatywne stanowione przez organy samorządu terytorialnego.</w:t>
            </w:r>
          </w:p>
          <w:p w14:paraId="6A18813A" w14:textId="2B600ADB" w:rsidR="00F35F35" w:rsidRPr="00BA05CF" w:rsidRDefault="00F35F35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Procedura uchwałodawcza w gminie, powiecie i województwie.</w:t>
            </w:r>
          </w:p>
          <w:p w14:paraId="7A42D1DE" w14:textId="1E8D41F0" w:rsidR="00673DB4" w:rsidRDefault="00673DB4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Publikacja aktów prawa miejscowego. Wyszukiwanie aktów prawa miejscowego.</w:t>
            </w:r>
          </w:p>
          <w:p w14:paraId="2C274784" w14:textId="41450850" w:rsidR="002C76A9" w:rsidRPr="00BA05CF" w:rsidRDefault="002C76A9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Tworzenie</w:t>
            </w:r>
            <w:r w:rsidR="00C006A0">
              <w:rPr>
                <w:rFonts w:ascii="Times New Roman" w:hAnsi="Times New Roman"/>
                <w:sz w:val="18"/>
                <w:szCs w:val="18"/>
              </w:rPr>
              <w:t xml:space="preserve"> i prezentacja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projektów uchwał, zarządzeń.</w:t>
            </w:r>
          </w:p>
          <w:p w14:paraId="42642583" w14:textId="28C659A0" w:rsidR="00673DB4" w:rsidRDefault="00117C89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Udział w sesjach wybranych rad gmin, powiatów i sejmiku województwa świętokrzyskiego.</w:t>
            </w:r>
          </w:p>
          <w:p w14:paraId="7076A631" w14:textId="1D3AAE02" w:rsidR="00133B47" w:rsidRPr="00BA05CF" w:rsidRDefault="00133B47" w:rsidP="00BA4C29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05CF">
              <w:rPr>
                <w:rFonts w:ascii="Times New Roman" w:hAnsi="Times New Roman"/>
                <w:sz w:val="18"/>
                <w:szCs w:val="18"/>
              </w:rPr>
              <w:t>Przyszłość samorządu</w:t>
            </w:r>
            <w:r w:rsidR="003E04B8">
              <w:rPr>
                <w:rFonts w:ascii="Times New Roman" w:hAnsi="Times New Roman"/>
                <w:sz w:val="18"/>
                <w:szCs w:val="18"/>
              </w:rPr>
              <w:t xml:space="preserve"> terytorialnego</w:t>
            </w:r>
            <w:r w:rsidRPr="00BA05CF">
              <w:rPr>
                <w:rFonts w:ascii="Times New Roman" w:hAnsi="Times New Roman"/>
                <w:sz w:val="18"/>
                <w:szCs w:val="18"/>
              </w:rPr>
              <w:t xml:space="preserve"> w Polsce</w:t>
            </w:r>
            <w:r w:rsidR="003E04B8">
              <w:rPr>
                <w:rFonts w:ascii="Times New Roman" w:hAnsi="Times New Roman"/>
                <w:sz w:val="18"/>
                <w:szCs w:val="18"/>
              </w:rPr>
              <w:t xml:space="preserve"> – koncepcje.</w:t>
            </w:r>
          </w:p>
          <w:p w14:paraId="67804A1A" w14:textId="3A111AE0" w:rsidR="00F35F35" w:rsidRPr="00BA4C29" w:rsidRDefault="00F35F35" w:rsidP="00673DB4">
            <w:pPr>
              <w:pStyle w:val="Akapitzlist"/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C34D847" w14:textId="77777777" w:rsidR="00967B82" w:rsidRPr="00C9722D" w:rsidRDefault="00967B82" w:rsidP="006F6403">
            <w:pPr>
              <w:pStyle w:val="Akapitzlist"/>
              <w:shd w:val="clear" w:color="auto" w:fill="FFFFFF"/>
              <w:spacing w:line="276" w:lineRule="auto"/>
              <w:ind w:left="709" w:right="33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</w:tbl>
    <w:p w14:paraId="73A671B0" w14:textId="04431725" w:rsidR="00967B82" w:rsidRDefault="00967B82" w:rsidP="00967B82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1CDB9307" w14:textId="2EA429F1" w:rsidR="003504D5" w:rsidRDefault="003504D5" w:rsidP="00967B82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6AE9D771" w14:textId="77777777" w:rsidR="003504D5" w:rsidRDefault="003504D5" w:rsidP="00967B82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53646964" w14:textId="77777777" w:rsidR="00967B82" w:rsidRDefault="00967B82" w:rsidP="00967B82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1041"/>
        <w:gridCol w:w="380"/>
        <w:gridCol w:w="380"/>
        <w:gridCol w:w="380"/>
        <w:gridCol w:w="380"/>
        <w:gridCol w:w="380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967B82" w14:paraId="6B9D24D7" w14:textId="77777777" w:rsidTr="00967B82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2C164A" w14:textId="77777777" w:rsidR="00967B82" w:rsidRDefault="00967B82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037B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3D0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967B82" w14:paraId="0B5BAC06" w14:textId="77777777" w:rsidTr="00967B82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356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967B82" w14:paraId="70427C23" w14:textId="77777777" w:rsidTr="00967B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173A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FCFC" w14:textId="10FE3EE3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ma uporządkowaną wiedzę o istocie nauk prawnych, </w:t>
            </w:r>
            <w:r w:rsidR="00F3118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administracyjnych zakresie prawa samorządu terytorialnego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457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ADM1P_W01</w:t>
            </w:r>
          </w:p>
        </w:tc>
      </w:tr>
      <w:tr w:rsidR="00967B82" w14:paraId="7288FB92" w14:textId="77777777" w:rsidTr="00967B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3F9A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DE92" w14:textId="49D7262F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ma pogłębioną wiedzę oraz wiedzę ogólną o </w:t>
            </w:r>
            <w:r w:rsidR="00F3118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systemie i strukturze organów jednostek samorządu terytorialnego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68E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ADM1P_W02</w:t>
            </w:r>
          </w:p>
        </w:tc>
      </w:tr>
      <w:tr w:rsidR="00967B82" w14:paraId="751B6DB0" w14:textId="77777777" w:rsidTr="00967B82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FCD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967B82" w14:paraId="6F9BA96A" w14:textId="77777777" w:rsidTr="00967B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F1D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D872" w14:textId="3E39B01C" w:rsidR="00F3118B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potrafi właściwie interpretować zjawiska prawne, społeczne, ekonomiczne, polityczne i </w:t>
            </w:r>
            <w:r w:rsidR="00F3118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o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rganizacyjne związane </w:t>
            </w:r>
            <w:r w:rsidR="00F3118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z samorządem terytorialnym, potrafi tworzyć projekty aktów samorządowego  prawa miejscowego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5E7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ADM1P_U01</w:t>
            </w:r>
          </w:p>
        </w:tc>
      </w:tr>
      <w:tr w:rsidR="00967B82" w14:paraId="36D96E39" w14:textId="77777777" w:rsidTr="00967B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36C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4017" w14:textId="753F1D36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potrafi rozpoznać, rozróżnić i analizować przyczyny, przebieg i skutki podstawowych procesów związanych z a</w:t>
            </w:r>
            <w:r w:rsidR="00F3118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dministracją samorządową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9D5A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ADM1P_U02</w:t>
            </w:r>
          </w:p>
        </w:tc>
      </w:tr>
      <w:tr w:rsidR="00967B82" w14:paraId="4428C703" w14:textId="77777777" w:rsidTr="00967B82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431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967B82" w14:paraId="2EBFAAD8" w14:textId="77777777" w:rsidTr="00967B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8904" w14:textId="4A7D679E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</w:t>
            </w:r>
            <w:r w:rsidR="003504D5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1E9B" w14:textId="5952FF8D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ma poczucie </w:t>
            </w:r>
            <w:r w:rsidR="00F3118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sprawczości i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odpowiedzialności za </w:t>
            </w:r>
            <w:r w:rsidR="0095072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funkcjonowanie społeczeństwa lokalnego, </w:t>
            </w:r>
          </w:p>
          <w:p w14:paraId="554562DD" w14:textId="77777777" w:rsidR="003504D5" w:rsidRDefault="003504D5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14:paraId="199F1955" w14:textId="30BF56AD" w:rsidR="003504D5" w:rsidRDefault="003504D5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14:paraId="376CF69A" w14:textId="77777777" w:rsidR="003504D5" w:rsidRDefault="003504D5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14:paraId="7690EC1F" w14:textId="77777777" w:rsidR="003504D5" w:rsidRDefault="003504D5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14:paraId="7E0050DD" w14:textId="079B9432" w:rsidR="003504D5" w:rsidRDefault="003504D5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3C9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ADM1P_K03</w:t>
            </w:r>
          </w:p>
        </w:tc>
      </w:tr>
      <w:tr w:rsidR="00967B82" w14:paraId="3BB1FBEC" w14:textId="77777777" w:rsidTr="00967B82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9F96A" w14:textId="77777777" w:rsidR="00967B82" w:rsidRDefault="00967B82">
            <w:pPr>
              <w:numPr>
                <w:ilvl w:val="1"/>
                <w:numId w:val="5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967B82" w14:paraId="48519144" w14:textId="77777777" w:rsidTr="00967B82">
        <w:trPr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A713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Efekty przedmiotowe</w:t>
            </w:r>
          </w:p>
          <w:p w14:paraId="2F7614B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559C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967B82" w14:paraId="05EB907E" w14:textId="77777777" w:rsidTr="00967B82">
        <w:trPr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EA81B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3FBD0" w14:textId="77777777" w:rsidR="00967B82" w:rsidRDefault="00967B82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01289" w14:textId="77777777" w:rsidR="00967B82" w:rsidRDefault="00967B82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3DF8B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3C62B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61DF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8450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BFAA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967B82" w14:paraId="721BE5D5" w14:textId="77777777" w:rsidTr="00967B82">
        <w:trPr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2F19D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BE49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D0C1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5674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907E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130B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5AED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2802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967B82" w14:paraId="1AAFBBD9" w14:textId="77777777" w:rsidTr="00967B82">
        <w:trPr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D1204" w14:textId="77777777" w:rsidR="00967B82" w:rsidRDefault="00967B82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9043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26C0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6D9B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A98B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ABE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B92D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CC2E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EFE39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BC1C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5A67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F0AE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20F3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DAB6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4AD9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51FC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1C52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44BAB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7C04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93A5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0ED4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CBC4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967B82" w14:paraId="2C6E49A1" w14:textId="77777777" w:rsidTr="00967B82"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6355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85B2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F1675" w14:textId="4F69823D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D4E1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8813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3CA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06BD9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6188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7014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9CB2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36B63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B9519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3BBA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2816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C46B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251B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6CFB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CC30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1D78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5370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D904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4506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967B82" w14:paraId="05BF4C36" w14:textId="77777777" w:rsidTr="00967B82"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B6BC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24CF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E945E" w14:textId="1DB63B86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E935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67AF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84F5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88EF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F20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1795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7E78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ADED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4D1E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549E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267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9CE5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AC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870FA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32419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CC7E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7CDA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B76C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9C53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967B82" w14:paraId="20A3CC06" w14:textId="77777777" w:rsidTr="00967B82"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B71C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9E2E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25D15" w14:textId="7316439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CC1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66F0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F65D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2EFC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4824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5A18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1739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BEAE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0711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F8E3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0C94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659B9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CD93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5BFA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5B3F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51BB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019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D986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BA69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967B82" w14:paraId="243C3C4C" w14:textId="77777777" w:rsidTr="00967B82"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6C6B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3223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484D9" w14:textId="382BF5BC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9761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504F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D184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948B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8588B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9BD3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BBB79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3CD0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E392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24C73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BD11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115D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41E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F22B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489E0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A085B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F447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F539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978C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967B82" w14:paraId="4DF8EF68" w14:textId="77777777" w:rsidTr="00967B82"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1F1B2" w14:textId="4D19C903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</w:t>
            </w:r>
            <w:r w:rsidR="003504D5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1B7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BFD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2F293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09A9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84F2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0738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C503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E2FD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E071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41D0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B986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253A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F016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5DC4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0866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10BDC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0ED1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429B3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0A78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77DF3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784A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62054278" w14:textId="77777777" w:rsidR="00967B82" w:rsidRDefault="00967B82" w:rsidP="00967B82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14:paraId="7ED3DFB0" w14:textId="77777777" w:rsidR="00967B82" w:rsidRDefault="00967B82" w:rsidP="00967B82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967B82" w14:paraId="32C82060" w14:textId="77777777" w:rsidTr="009506C5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6AEF" w14:textId="77777777" w:rsidR="00967B82" w:rsidRDefault="00967B82">
            <w:pPr>
              <w:numPr>
                <w:ilvl w:val="1"/>
                <w:numId w:val="6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967B82" w14:paraId="3AEF32F9" w14:textId="77777777" w:rsidTr="009506C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DCA4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4A4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89AA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967B82" w14:paraId="4535147F" w14:textId="77777777" w:rsidTr="009506C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8349BC" w14:textId="77777777" w:rsidR="00967B82" w:rsidRDefault="00967B82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06B85" w14:textId="77777777" w:rsidR="00967B82" w:rsidRDefault="00967B82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85F6" w14:textId="77777777" w:rsidR="00967B82" w:rsidRDefault="00967B82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</w:t>
            </w:r>
            <w:r w:rsidR="004D500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967B82" w14:paraId="4F174D7B" w14:textId="77777777" w:rsidTr="009506C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15B8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58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2DE3" w14:textId="77777777" w:rsidR="00967B82" w:rsidRDefault="00967B82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</w:t>
            </w:r>
            <w:r w:rsidR="004D500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 egzaminu</w:t>
            </w:r>
          </w:p>
        </w:tc>
      </w:tr>
      <w:tr w:rsidR="00967B82" w14:paraId="178E2CCE" w14:textId="77777777" w:rsidTr="009506C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56CD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2DE9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660A" w14:textId="77777777" w:rsidR="00967B82" w:rsidRDefault="00967B82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</w:t>
            </w:r>
            <w:r w:rsidR="004D500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967B82" w14:paraId="041CCBD8" w14:textId="77777777" w:rsidTr="009506C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A3E4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4AFE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B64E" w14:textId="77777777" w:rsidR="00967B82" w:rsidRDefault="00967B82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</w:t>
            </w:r>
            <w:r w:rsidR="004D500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 egzaminu</w:t>
            </w:r>
          </w:p>
        </w:tc>
      </w:tr>
      <w:tr w:rsidR="00967B82" w14:paraId="2DE07A48" w14:textId="77777777" w:rsidTr="009506C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DA89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9509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36E4" w14:textId="77777777" w:rsidR="00967B82" w:rsidRDefault="00967B82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</w:t>
            </w:r>
            <w:r w:rsidR="004D500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9506C5" w14:paraId="3466756A" w14:textId="77777777" w:rsidTr="009506C5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BFF181" w14:textId="77777777" w:rsidR="009506C5" w:rsidRDefault="009506C5" w:rsidP="009506C5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9112" w14:textId="77777777" w:rsidR="009506C5" w:rsidRDefault="009506C5" w:rsidP="009506C5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23A6" w14:textId="44807BE5" w:rsidR="009506C5" w:rsidRDefault="009506C5" w:rsidP="009506C5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</w:t>
            </w:r>
          </w:p>
        </w:tc>
      </w:tr>
      <w:tr w:rsidR="009506C5" w14:paraId="486C84F0" w14:textId="77777777" w:rsidTr="009506C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342BE" w14:textId="77777777" w:rsidR="009506C5" w:rsidRDefault="009506C5" w:rsidP="009506C5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447B1" w14:textId="77777777" w:rsidR="009506C5" w:rsidRDefault="009506C5" w:rsidP="009506C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34E2" w14:textId="6484539A" w:rsidR="009506C5" w:rsidRDefault="009506C5" w:rsidP="009506C5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</w:t>
            </w:r>
          </w:p>
        </w:tc>
      </w:tr>
      <w:tr w:rsidR="009506C5" w14:paraId="0F7B4F2C" w14:textId="77777777" w:rsidTr="009506C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C5EE" w14:textId="77777777" w:rsidR="009506C5" w:rsidRDefault="009506C5" w:rsidP="009506C5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EDAA" w14:textId="77777777" w:rsidR="009506C5" w:rsidRDefault="009506C5" w:rsidP="009506C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F610E" w14:textId="598BF26B" w:rsidR="009506C5" w:rsidRDefault="009506C5" w:rsidP="009506C5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 aktywność studenta na 50% zajęć</w:t>
            </w:r>
          </w:p>
        </w:tc>
      </w:tr>
      <w:tr w:rsidR="009506C5" w14:paraId="4C4D9B22" w14:textId="77777777" w:rsidTr="009506C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12D8" w14:textId="77777777" w:rsidR="009506C5" w:rsidRDefault="009506C5" w:rsidP="009506C5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4A35C" w14:textId="77777777" w:rsidR="009506C5" w:rsidRDefault="009506C5" w:rsidP="009506C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F7C8" w14:textId="6FBCB142" w:rsidR="009506C5" w:rsidRDefault="009506C5" w:rsidP="009506C5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 aktywność studenta na 60% zajęciach</w:t>
            </w:r>
          </w:p>
        </w:tc>
      </w:tr>
      <w:tr w:rsidR="009506C5" w14:paraId="2D4C09B1" w14:textId="77777777" w:rsidTr="009506C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3B45" w14:textId="77777777" w:rsidR="009506C5" w:rsidRDefault="009506C5" w:rsidP="009506C5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B0B0" w14:textId="77777777" w:rsidR="009506C5" w:rsidRDefault="009506C5" w:rsidP="009506C5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3BFC" w14:textId="6D14114B" w:rsidR="009506C5" w:rsidRDefault="009506C5" w:rsidP="009506C5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 aktywność studenta na 80 % zajęć</w:t>
            </w:r>
          </w:p>
        </w:tc>
      </w:tr>
    </w:tbl>
    <w:p w14:paraId="591C884B" w14:textId="77777777" w:rsidR="00967B82" w:rsidRDefault="00967B82" w:rsidP="00967B82">
      <w:pPr>
        <w:rPr>
          <w:rFonts w:ascii="Times New Roman" w:hAnsi="Times New Roman"/>
          <w:color w:val="auto"/>
        </w:rPr>
      </w:pPr>
    </w:p>
    <w:p w14:paraId="36A5798B" w14:textId="77777777" w:rsidR="00967B82" w:rsidRDefault="00967B82" w:rsidP="00967B82">
      <w:pPr>
        <w:numPr>
          <w:ilvl w:val="0"/>
          <w:numId w:val="5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967B82" w14:paraId="05C4B807" w14:textId="77777777" w:rsidTr="00967B8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48A3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F73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967B82" w14:paraId="6F5116FA" w14:textId="77777777" w:rsidTr="00967B8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A85A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6D4D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73ACC5F6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67E7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3D25D45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967B82" w14:paraId="4F659676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B6631" w14:textId="77777777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BC1289" w14:textId="77777777" w:rsidR="00967B82" w:rsidRPr="004454B0" w:rsidRDefault="00CE4C5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45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1FD61B" w14:textId="77777777" w:rsidR="00967B82" w:rsidRPr="004454B0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445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967B82" w14:paraId="2052A248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FFBE" w14:textId="77777777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CB74" w14:textId="0EE2DFA1" w:rsidR="00967B82" w:rsidRDefault="009C4D4C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FA2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967B82" w14:paraId="5DE2C367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5E27" w14:textId="77777777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C846" w14:textId="681F71C6" w:rsidR="00967B82" w:rsidRDefault="0095072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F18F" w14:textId="28FBDCAE" w:rsidR="00967B82" w:rsidRDefault="004454B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967B82" w14:paraId="769E2000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390F" w14:textId="14AA455D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CAD7" w14:textId="3D4912D3" w:rsidR="00967B82" w:rsidRDefault="0095072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848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967B82" w14:paraId="15D39A27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A9B8" w14:textId="77777777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Inne (jakie?)*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CC4A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018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967B82" w14:paraId="5A768729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CD7D6B" w14:textId="77777777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515500" w14:textId="53185A2B" w:rsidR="00967B82" w:rsidRDefault="004454B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6C6D5" w14:textId="7C184FA2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7</w:t>
            </w:r>
            <w:r w:rsidR="003665F4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967B82" w14:paraId="46E97A72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0910" w14:textId="77777777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6423" w14:textId="437CA1E2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</w:t>
            </w:r>
            <w:r w:rsidR="004454B0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4478" w14:textId="51564ACD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</w:t>
            </w:r>
            <w:r w:rsidR="003665F4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967B82" w14:paraId="1B00E986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52DD" w14:textId="77777777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ADE4" w14:textId="7F213917" w:rsidR="00967B82" w:rsidRDefault="004454B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FA38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967B82" w14:paraId="42E353AB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6F7B" w14:textId="77777777" w:rsidR="00967B82" w:rsidRDefault="00967B82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8533" w14:textId="08AED75D" w:rsidR="00967B82" w:rsidRDefault="004454B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9BE5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967B82" w14:paraId="05756A4F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60D98CB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2AB7D22" w14:textId="77777777" w:rsidR="00967B82" w:rsidRDefault="00CE4C5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12</w:t>
            </w:r>
            <w:r w:rsidR="00967B82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7EC75F1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125</w:t>
            </w:r>
          </w:p>
        </w:tc>
      </w:tr>
      <w:tr w:rsidR="00967B82" w14:paraId="190DAAF8" w14:textId="77777777" w:rsidTr="00967B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47BFE51" w14:textId="77777777" w:rsidR="00967B82" w:rsidRDefault="00967B82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3D823F2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5E7CF6F" w14:textId="77777777" w:rsidR="00967B82" w:rsidRDefault="00967B8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5</w:t>
            </w:r>
          </w:p>
        </w:tc>
      </w:tr>
    </w:tbl>
    <w:p w14:paraId="3C64B72C" w14:textId="77777777" w:rsidR="00967B82" w:rsidRDefault="00967B82" w:rsidP="00967B82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14:paraId="7ED3ECF8" w14:textId="77777777" w:rsidR="00967B82" w:rsidRDefault="00967B82" w:rsidP="00967B8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2336EC11" w14:textId="77777777" w:rsidR="00967B82" w:rsidRDefault="00967B82" w:rsidP="00967B8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 podpisy osób prowadzących przedmiot w danym roku akademickim)</w:t>
      </w:r>
    </w:p>
    <w:p w14:paraId="0D0B1954" w14:textId="77777777" w:rsidR="00967B82" w:rsidRDefault="00967B82" w:rsidP="00967B8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DD75420" w14:textId="77777777" w:rsidR="00967B82" w:rsidRDefault="00967B82" w:rsidP="00967B8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8C33AB3" w14:textId="77777777" w:rsidR="00967B82" w:rsidRDefault="00967B82" w:rsidP="00967B82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04AFAE3C" w14:textId="77777777" w:rsidR="00967B82" w:rsidRDefault="00967B82" w:rsidP="00967B82"/>
    <w:p w14:paraId="62BBF907" w14:textId="77777777" w:rsidR="00CF27A8" w:rsidRDefault="00CF27A8"/>
    <w:sectPr w:rsidR="00CF2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C007B84"/>
    <w:multiLevelType w:val="hybridMultilevel"/>
    <w:tmpl w:val="34ACF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66AAA"/>
    <w:multiLevelType w:val="hybridMultilevel"/>
    <w:tmpl w:val="AA9CA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62FC3"/>
    <w:multiLevelType w:val="hybridMultilevel"/>
    <w:tmpl w:val="02C489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D975C7"/>
    <w:multiLevelType w:val="hybridMultilevel"/>
    <w:tmpl w:val="34ACF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7" w15:restartNumberingAfterBreak="0">
    <w:nsid w:val="7A933773"/>
    <w:multiLevelType w:val="hybridMultilevel"/>
    <w:tmpl w:val="C9E4DF4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331466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2009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5935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90831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2838097">
    <w:abstractNumId w:val="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750040">
    <w:abstractNumId w:val="5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9192260">
    <w:abstractNumId w:val="1"/>
  </w:num>
  <w:num w:numId="8" w16cid:durableId="1919948256">
    <w:abstractNumId w:val="2"/>
  </w:num>
  <w:num w:numId="9" w16cid:durableId="9668579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7B5"/>
    <w:rsid w:val="000B3D65"/>
    <w:rsid w:val="000B45F8"/>
    <w:rsid w:val="00117C89"/>
    <w:rsid w:val="00133B47"/>
    <w:rsid w:val="001C5E44"/>
    <w:rsid w:val="001F0E22"/>
    <w:rsid w:val="002C76A9"/>
    <w:rsid w:val="003504D5"/>
    <w:rsid w:val="003665F4"/>
    <w:rsid w:val="003A62AF"/>
    <w:rsid w:val="003E04B8"/>
    <w:rsid w:val="004454B0"/>
    <w:rsid w:val="004C1948"/>
    <w:rsid w:val="004D5008"/>
    <w:rsid w:val="004F3F7C"/>
    <w:rsid w:val="005652D8"/>
    <w:rsid w:val="00571556"/>
    <w:rsid w:val="005C32B2"/>
    <w:rsid w:val="005F3291"/>
    <w:rsid w:val="00630432"/>
    <w:rsid w:val="00631242"/>
    <w:rsid w:val="00662860"/>
    <w:rsid w:val="006637B5"/>
    <w:rsid w:val="00673DB4"/>
    <w:rsid w:val="0069709E"/>
    <w:rsid w:val="006A1ACE"/>
    <w:rsid w:val="006F5727"/>
    <w:rsid w:val="006F6403"/>
    <w:rsid w:val="008B110B"/>
    <w:rsid w:val="008F0DE5"/>
    <w:rsid w:val="009506C5"/>
    <w:rsid w:val="00950726"/>
    <w:rsid w:val="009641AA"/>
    <w:rsid w:val="00967B82"/>
    <w:rsid w:val="009715B3"/>
    <w:rsid w:val="00984776"/>
    <w:rsid w:val="009C4D4C"/>
    <w:rsid w:val="00A677A2"/>
    <w:rsid w:val="00AA1044"/>
    <w:rsid w:val="00B072E1"/>
    <w:rsid w:val="00B71C9A"/>
    <w:rsid w:val="00B77BCD"/>
    <w:rsid w:val="00BA05CF"/>
    <w:rsid w:val="00BA4C29"/>
    <w:rsid w:val="00BC0A3E"/>
    <w:rsid w:val="00C006A0"/>
    <w:rsid w:val="00C33642"/>
    <w:rsid w:val="00C54FDD"/>
    <w:rsid w:val="00C9722D"/>
    <w:rsid w:val="00CE4C53"/>
    <w:rsid w:val="00CF27A8"/>
    <w:rsid w:val="00DC110E"/>
    <w:rsid w:val="00E60F3E"/>
    <w:rsid w:val="00EC290F"/>
    <w:rsid w:val="00F3118B"/>
    <w:rsid w:val="00F35CC9"/>
    <w:rsid w:val="00F3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D8ED"/>
  <w15:chartTrackingRefBased/>
  <w15:docId w15:val="{48140496-7192-4E75-950A-3DD2688B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B82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67B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67B8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67B82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99"/>
    <w:qFormat/>
    <w:rsid w:val="00967B82"/>
    <w:pPr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Bodytext2">
    <w:name w:val="Body text (2)_"/>
    <w:link w:val="Bodytext20"/>
    <w:locked/>
    <w:rsid w:val="00967B8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67B82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967B8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967B82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8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Krawczynski</dc:creator>
  <cp:keywords/>
  <dc:description/>
  <cp:lastModifiedBy>WOJTEK WERESZCZYŃSKI</cp:lastModifiedBy>
  <cp:revision>10</cp:revision>
  <cp:lastPrinted>2022-01-30T09:50:00Z</cp:lastPrinted>
  <dcterms:created xsi:type="dcterms:W3CDTF">2022-04-25T18:25:00Z</dcterms:created>
  <dcterms:modified xsi:type="dcterms:W3CDTF">2024-06-01T07:57:00Z</dcterms:modified>
</cp:coreProperties>
</file>