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98ECF" w14:textId="77777777" w:rsidR="0024724B" w:rsidRPr="003D41A7" w:rsidRDefault="006042CB" w:rsidP="006042CB">
      <w:pPr>
        <w:pStyle w:val="Bodytext20"/>
        <w:shd w:val="clear" w:color="auto" w:fill="auto"/>
        <w:tabs>
          <w:tab w:val="left" w:pos="8317"/>
        </w:tabs>
        <w:ind w:left="2380" w:right="60" w:firstLine="0"/>
        <w:jc w:val="left"/>
        <w:rPr>
          <w:b/>
          <w:i/>
          <w:sz w:val="20"/>
          <w:szCs w:val="20"/>
        </w:rPr>
      </w:pPr>
      <w:r w:rsidRPr="003D41A7">
        <w:rPr>
          <w:b/>
          <w:i/>
          <w:sz w:val="20"/>
          <w:szCs w:val="20"/>
        </w:rPr>
        <w:tab/>
      </w:r>
    </w:p>
    <w:p w14:paraId="7E186E71" w14:textId="77777777" w:rsidR="001D034A" w:rsidRPr="003D41A7" w:rsidRDefault="001D034A" w:rsidP="001D034A">
      <w:pPr>
        <w:jc w:val="center"/>
        <w:rPr>
          <w:rFonts w:ascii="Times New Roman" w:eastAsia="Times New Roman" w:hAnsi="Times New Roman" w:cs="Times New Roman"/>
          <w:b/>
          <w:color w:val="auto"/>
          <w:lang w:val="en-GB" w:eastAsia="ar-SA"/>
        </w:rPr>
      </w:pPr>
      <w:r w:rsidRPr="003D41A7">
        <w:rPr>
          <w:rFonts w:ascii="Times New Roman" w:eastAsia="Times New Roman" w:hAnsi="Times New Roman" w:cs="Times New Roman"/>
          <w:b/>
          <w:caps/>
          <w:color w:val="auto"/>
          <w:lang w:val="en-GB" w:eastAsia="ar-SA"/>
        </w:rPr>
        <w:t xml:space="preserve">description of the course of study </w:t>
      </w:r>
    </w:p>
    <w:p w14:paraId="0A51DDB0" w14:textId="77777777" w:rsidR="001511D9" w:rsidRPr="003D41A7"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A2463E" w:rsidRPr="003D41A7" w14:paraId="14E5AD2D"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01B26D80" w14:textId="77777777" w:rsidR="00A2463E" w:rsidRPr="003D41A7" w:rsidRDefault="00A2463E" w:rsidP="00A2463E">
            <w:pPr>
              <w:rPr>
                <w:rFonts w:ascii="Times New Roman" w:hAnsi="Times New Roman" w:cs="Times New Roman"/>
                <w:b/>
                <w:color w:val="auto"/>
                <w:sz w:val="20"/>
                <w:szCs w:val="20"/>
              </w:rPr>
            </w:pPr>
            <w:r w:rsidRPr="003D41A7">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51F82B2" w14:textId="77777777" w:rsidR="00A2463E" w:rsidRPr="003D41A7" w:rsidRDefault="00A2463E" w:rsidP="00A2463E">
            <w:pPr>
              <w:jc w:val="center"/>
              <w:rPr>
                <w:rFonts w:ascii="Times New Roman" w:hAnsi="Times New Roman" w:cs="Times New Roman"/>
                <w:b/>
                <w:bCs/>
                <w:sz w:val="20"/>
                <w:szCs w:val="20"/>
              </w:rPr>
            </w:pPr>
            <w:r w:rsidRPr="003D41A7">
              <w:rPr>
                <w:rFonts w:ascii="Times New Roman" w:hAnsi="Times New Roman" w:cs="Times New Roman"/>
                <w:b/>
                <w:bCs/>
                <w:sz w:val="20"/>
                <w:szCs w:val="20"/>
              </w:rPr>
              <w:t>0231.8.FILA1P.D06.Ppn</w:t>
            </w:r>
          </w:p>
        </w:tc>
      </w:tr>
      <w:tr w:rsidR="000276CA" w:rsidRPr="003D41A7" w14:paraId="4F658010" w14:textId="77777777" w:rsidTr="00785C32">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4A315EE7" w14:textId="77777777" w:rsidR="000276CA" w:rsidRPr="003D41A7" w:rsidRDefault="000276CA" w:rsidP="000276CA">
            <w:pPr>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6312AFAA" w14:textId="77777777" w:rsidR="000276CA" w:rsidRPr="003D41A7" w:rsidRDefault="000276CA" w:rsidP="000276CA">
            <w:pPr>
              <w:snapToGrid w:val="0"/>
              <w:jc w:val="center"/>
              <w:rPr>
                <w:rFonts w:ascii="Times New Roman" w:hAnsi="Times New Roman" w:cs="Times New Roman"/>
                <w:b/>
                <w:i/>
                <w:color w:val="auto"/>
                <w:sz w:val="20"/>
                <w:szCs w:val="20"/>
              </w:rPr>
            </w:pPr>
            <w:r w:rsidRPr="003D41A7">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5EE9EE3D" w14:textId="77777777" w:rsidR="000276CA" w:rsidRPr="003D41A7" w:rsidRDefault="000276CA" w:rsidP="000276CA">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Podstawy pracy wychowawczej, opiekuńczej i profilaktycznej nauczyciela</w:t>
            </w:r>
          </w:p>
        </w:tc>
      </w:tr>
      <w:tr w:rsidR="000276CA" w:rsidRPr="00AE28F1" w14:paraId="6EFB752E" w14:textId="77777777" w:rsidTr="00785C32">
        <w:trPr>
          <w:trHeight w:val="277"/>
        </w:trPr>
        <w:tc>
          <w:tcPr>
            <w:tcW w:w="1951" w:type="dxa"/>
            <w:vMerge/>
            <w:tcBorders>
              <w:top w:val="single" w:sz="4" w:space="0" w:color="auto"/>
              <w:left w:val="single" w:sz="4" w:space="0" w:color="auto"/>
              <w:bottom w:val="single" w:sz="4" w:space="0" w:color="auto"/>
              <w:right w:val="single" w:sz="4" w:space="0" w:color="auto"/>
            </w:tcBorders>
            <w:vAlign w:val="center"/>
          </w:tcPr>
          <w:p w14:paraId="03EEC0DB" w14:textId="77777777" w:rsidR="000276CA" w:rsidRPr="003D41A7" w:rsidRDefault="000276CA" w:rsidP="000276CA">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79693944" w14:textId="77777777" w:rsidR="000276CA" w:rsidRPr="003D41A7" w:rsidRDefault="000276CA" w:rsidP="000276CA">
            <w:pPr>
              <w:snapToGrid w:val="0"/>
              <w:jc w:val="center"/>
              <w:rPr>
                <w:rFonts w:ascii="Times New Roman" w:hAnsi="Times New Roman" w:cs="Times New Roman"/>
                <w:b/>
                <w:i/>
                <w:sz w:val="20"/>
                <w:szCs w:val="20"/>
                <w:lang w:val="en-US"/>
              </w:rPr>
            </w:pPr>
            <w:r w:rsidRPr="003D41A7">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54C6F03F" w14:textId="77777777" w:rsidR="000276CA" w:rsidRPr="003D41A7" w:rsidRDefault="000276CA" w:rsidP="000276CA">
            <w:pPr>
              <w:jc w:val="center"/>
              <w:rPr>
                <w:rFonts w:ascii="Times New Roman" w:hAnsi="Times New Roman" w:cs="Times New Roman"/>
                <w:b/>
                <w:color w:val="auto"/>
                <w:sz w:val="20"/>
                <w:szCs w:val="20"/>
                <w:lang w:val="en-US"/>
              </w:rPr>
            </w:pPr>
            <w:r w:rsidRPr="003D41A7">
              <w:rPr>
                <w:rFonts w:ascii="Times New Roman" w:hAnsi="Times New Roman" w:cs="Times New Roman"/>
                <w:b/>
                <w:color w:val="auto"/>
                <w:sz w:val="20"/>
                <w:szCs w:val="20"/>
                <w:lang w:val="en-US"/>
              </w:rPr>
              <w:t>Basics of the teacher's educational, caring and preventive work</w:t>
            </w:r>
          </w:p>
        </w:tc>
      </w:tr>
    </w:tbl>
    <w:p w14:paraId="3FCB4CD0" w14:textId="77777777" w:rsidR="001511D9" w:rsidRPr="003D41A7" w:rsidRDefault="001511D9" w:rsidP="001511D9">
      <w:pPr>
        <w:rPr>
          <w:rFonts w:ascii="Times New Roman" w:hAnsi="Times New Roman" w:cs="Times New Roman"/>
          <w:b/>
          <w:color w:val="auto"/>
          <w:sz w:val="20"/>
          <w:szCs w:val="20"/>
          <w:lang w:val="en-US"/>
        </w:rPr>
      </w:pPr>
    </w:p>
    <w:p w14:paraId="754E9F00" w14:textId="77777777" w:rsidR="00B54F3B" w:rsidRPr="003D41A7" w:rsidRDefault="00B54F3B" w:rsidP="00B54F3B">
      <w:pPr>
        <w:rPr>
          <w:rFonts w:ascii="Times New Roman" w:eastAsia="Times New Roman" w:hAnsi="Times New Roman" w:cs="Times New Roman"/>
          <w:color w:val="auto"/>
          <w:sz w:val="20"/>
          <w:szCs w:val="20"/>
          <w:lang w:val="en-GB" w:eastAsia="ar-SA"/>
        </w:rPr>
      </w:pPr>
    </w:p>
    <w:p w14:paraId="6436C23A" w14:textId="77777777" w:rsidR="00B54F3B" w:rsidRPr="003D41A7" w:rsidRDefault="00B54F3B" w:rsidP="0056167A">
      <w:pPr>
        <w:numPr>
          <w:ilvl w:val="0"/>
          <w:numId w:val="6"/>
        </w:numPr>
        <w:rPr>
          <w:rFonts w:ascii="Times New Roman" w:eastAsia="Times New Roman" w:hAnsi="Times New Roman" w:cs="Times New Roman"/>
          <w:b/>
          <w:color w:val="auto"/>
          <w:sz w:val="20"/>
          <w:szCs w:val="20"/>
          <w:lang w:val="en-GB" w:eastAsia="ar-SA"/>
        </w:rPr>
      </w:pPr>
      <w:r w:rsidRPr="003D41A7">
        <w:rPr>
          <w:rFonts w:ascii="Times New Roman" w:eastAsia="Times New Roman" w:hAnsi="Times New Roman" w:cs="Times New Roman"/>
          <w:b/>
          <w:color w:val="auto"/>
          <w:sz w:val="20"/>
          <w:szCs w:val="20"/>
          <w:lang w:val="en-GB" w:eastAsia="ar-SA"/>
        </w:rPr>
        <w:t xml:space="preserve">LOCATION OF THE </w:t>
      </w:r>
      <w:r w:rsidRPr="003D41A7">
        <w:rPr>
          <w:rFonts w:ascii="Times New Roman" w:eastAsia="Times New Roman" w:hAnsi="Times New Roman" w:cs="Times New Roman"/>
          <w:b/>
          <w:caps/>
          <w:color w:val="auto"/>
          <w:sz w:val="20"/>
          <w:szCs w:val="20"/>
          <w:lang w:val="en-GB" w:eastAsia="ar-SA"/>
        </w:rPr>
        <w:t>course</w:t>
      </w:r>
      <w:r w:rsidRPr="003D41A7">
        <w:rPr>
          <w:rFonts w:ascii="Times New Roman" w:eastAsia="Times New Roman" w:hAnsi="Times New Roman" w:cs="Times New Roman"/>
          <w:b/>
          <w:color w:val="auto"/>
          <w:sz w:val="20"/>
          <w:szCs w:val="20"/>
          <w:lang w:val="en-GB" w:eastAsia="ar-SA"/>
        </w:rPr>
        <w:t xml:space="preserve"> OF STUDY </w:t>
      </w:r>
      <w:r w:rsidRPr="003D41A7">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2379F5" w:rsidRPr="003D41A7" w14:paraId="19486CC4" w14:textId="77777777" w:rsidTr="007941A3">
        <w:trPr>
          <w:trHeight w:val="284"/>
        </w:trPr>
        <w:tc>
          <w:tcPr>
            <w:tcW w:w="4361" w:type="dxa"/>
            <w:tcBorders>
              <w:top w:val="single" w:sz="4" w:space="0" w:color="000000"/>
              <w:left w:val="single" w:sz="4" w:space="0" w:color="000000"/>
              <w:bottom w:val="single" w:sz="4" w:space="0" w:color="000000"/>
              <w:right w:val="nil"/>
            </w:tcBorders>
          </w:tcPr>
          <w:p w14:paraId="23C61565" w14:textId="77777777" w:rsidR="002379F5" w:rsidRPr="003D41A7" w:rsidRDefault="002379F5" w:rsidP="002379F5">
            <w:pPr>
              <w:snapToGrid w:val="0"/>
              <w:rPr>
                <w:rFonts w:ascii="Times New Roman" w:hAnsi="Times New Roman" w:cs="Times New Roman"/>
                <w:color w:val="auto"/>
                <w:sz w:val="20"/>
                <w:szCs w:val="20"/>
                <w:lang w:val="en-GB"/>
              </w:rPr>
            </w:pPr>
            <w:r w:rsidRPr="003D41A7">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012F93DE" w14:textId="77777777" w:rsidR="002379F5" w:rsidRPr="003D41A7" w:rsidRDefault="002379F5" w:rsidP="002379F5">
            <w:pPr>
              <w:snapToGrid w:val="0"/>
              <w:rPr>
                <w:rFonts w:ascii="Times New Roman" w:hAnsi="Times New Roman" w:cs="Times New Roman"/>
                <w:color w:val="auto"/>
                <w:sz w:val="20"/>
                <w:szCs w:val="20"/>
              </w:rPr>
            </w:pPr>
            <w:r w:rsidRPr="003D41A7">
              <w:rPr>
                <w:rFonts w:ascii="Times New Roman" w:hAnsi="Times New Roman" w:cs="Times New Roman"/>
                <w:sz w:val="20"/>
                <w:szCs w:val="20"/>
                <w:lang w:val="en-GB"/>
              </w:rPr>
              <w:t>English Philology</w:t>
            </w:r>
          </w:p>
        </w:tc>
      </w:tr>
      <w:tr w:rsidR="002379F5" w:rsidRPr="00AE28F1" w14:paraId="20425848" w14:textId="77777777" w:rsidTr="007941A3">
        <w:trPr>
          <w:trHeight w:val="284"/>
        </w:trPr>
        <w:tc>
          <w:tcPr>
            <w:tcW w:w="4361" w:type="dxa"/>
            <w:tcBorders>
              <w:top w:val="single" w:sz="4" w:space="0" w:color="000000"/>
              <w:left w:val="single" w:sz="4" w:space="0" w:color="000000"/>
              <w:bottom w:val="single" w:sz="4" w:space="0" w:color="000000"/>
              <w:right w:val="nil"/>
            </w:tcBorders>
          </w:tcPr>
          <w:p w14:paraId="0A8148C4" w14:textId="77777777" w:rsidR="002379F5" w:rsidRPr="003D41A7" w:rsidRDefault="002379F5" w:rsidP="002379F5">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1CD1309A" w14:textId="77777777" w:rsidR="002379F5" w:rsidRPr="003D41A7" w:rsidRDefault="002379F5" w:rsidP="002379F5">
            <w:pPr>
              <w:snapToGrid w:val="0"/>
              <w:rPr>
                <w:rFonts w:ascii="Times New Roman" w:hAnsi="Times New Roman" w:cs="Times New Roman"/>
                <w:sz w:val="20"/>
                <w:szCs w:val="20"/>
                <w:lang w:val="en-US"/>
              </w:rPr>
            </w:pPr>
            <w:r w:rsidRPr="003D41A7">
              <w:rPr>
                <w:rFonts w:ascii="Times New Roman" w:hAnsi="Times New Roman" w:cs="Times New Roman"/>
                <w:sz w:val="20"/>
                <w:szCs w:val="20"/>
                <w:lang w:val="en-GB"/>
              </w:rPr>
              <w:t>Full-time studies, extramural studies</w:t>
            </w:r>
          </w:p>
        </w:tc>
      </w:tr>
      <w:tr w:rsidR="002379F5" w:rsidRPr="003D41A7" w14:paraId="5700119F" w14:textId="77777777" w:rsidTr="007941A3">
        <w:trPr>
          <w:trHeight w:val="284"/>
        </w:trPr>
        <w:tc>
          <w:tcPr>
            <w:tcW w:w="4361" w:type="dxa"/>
            <w:tcBorders>
              <w:top w:val="single" w:sz="4" w:space="0" w:color="000000"/>
              <w:left w:val="single" w:sz="4" w:space="0" w:color="000000"/>
              <w:bottom w:val="single" w:sz="4" w:space="0" w:color="000000"/>
              <w:right w:val="nil"/>
            </w:tcBorders>
          </w:tcPr>
          <w:p w14:paraId="2C417333" w14:textId="77777777" w:rsidR="002379F5" w:rsidRPr="003D41A7" w:rsidRDefault="002379F5" w:rsidP="002379F5">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65ED2DB9" w14:textId="77777777" w:rsidR="002379F5" w:rsidRPr="003D41A7" w:rsidRDefault="002379F5" w:rsidP="002379F5">
            <w:pPr>
              <w:snapToGrid w:val="0"/>
              <w:rPr>
                <w:rFonts w:ascii="Times New Roman" w:hAnsi="Times New Roman" w:cs="Times New Roman"/>
                <w:sz w:val="20"/>
                <w:szCs w:val="20"/>
              </w:rPr>
            </w:pPr>
            <w:r w:rsidRPr="003D41A7">
              <w:rPr>
                <w:rFonts w:ascii="Times New Roman" w:hAnsi="Times New Roman" w:cs="Times New Roman"/>
                <w:sz w:val="20"/>
                <w:szCs w:val="20"/>
                <w:lang w:val="en-GB"/>
              </w:rPr>
              <w:t>B.A.</w:t>
            </w:r>
          </w:p>
        </w:tc>
      </w:tr>
      <w:tr w:rsidR="002379F5" w:rsidRPr="003D41A7" w14:paraId="049C8A79" w14:textId="77777777" w:rsidTr="007941A3">
        <w:trPr>
          <w:trHeight w:val="284"/>
        </w:trPr>
        <w:tc>
          <w:tcPr>
            <w:tcW w:w="4361" w:type="dxa"/>
            <w:tcBorders>
              <w:top w:val="single" w:sz="4" w:space="0" w:color="000000"/>
              <w:left w:val="single" w:sz="4" w:space="0" w:color="000000"/>
              <w:bottom w:val="single" w:sz="4" w:space="0" w:color="000000"/>
              <w:right w:val="nil"/>
            </w:tcBorders>
          </w:tcPr>
          <w:p w14:paraId="38B0E936" w14:textId="77777777" w:rsidR="002379F5" w:rsidRPr="003D41A7" w:rsidRDefault="002379F5" w:rsidP="002379F5">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75EF9E65" w14:textId="77777777" w:rsidR="002379F5" w:rsidRPr="003D41A7" w:rsidRDefault="002379F5" w:rsidP="002379F5">
            <w:pPr>
              <w:snapToGrid w:val="0"/>
              <w:rPr>
                <w:rFonts w:ascii="Times New Roman" w:hAnsi="Times New Roman" w:cs="Times New Roman"/>
                <w:sz w:val="20"/>
                <w:szCs w:val="20"/>
              </w:rPr>
            </w:pPr>
            <w:r w:rsidRPr="003D41A7">
              <w:rPr>
                <w:rFonts w:ascii="Times New Roman" w:hAnsi="Times New Roman" w:cs="Times New Roman"/>
                <w:sz w:val="20"/>
                <w:szCs w:val="20"/>
                <w:lang w:val="en-GB"/>
              </w:rPr>
              <w:t>practical</w:t>
            </w:r>
          </w:p>
        </w:tc>
      </w:tr>
      <w:tr w:rsidR="002379F5" w:rsidRPr="003D41A7" w14:paraId="0E306456" w14:textId="77777777" w:rsidTr="00B1421E">
        <w:trPr>
          <w:trHeight w:val="284"/>
        </w:trPr>
        <w:tc>
          <w:tcPr>
            <w:tcW w:w="4361" w:type="dxa"/>
            <w:tcBorders>
              <w:top w:val="single" w:sz="4" w:space="0" w:color="000000"/>
              <w:left w:val="single" w:sz="4" w:space="0" w:color="000000"/>
              <w:bottom w:val="single" w:sz="4" w:space="0" w:color="000000"/>
              <w:right w:val="nil"/>
            </w:tcBorders>
          </w:tcPr>
          <w:p w14:paraId="0478E827" w14:textId="77777777" w:rsidR="002379F5" w:rsidRPr="003D41A7" w:rsidRDefault="002379F5" w:rsidP="002379F5">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2D6EC961" w14:textId="77777777" w:rsidR="002379F5" w:rsidRPr="003D41A7" w:rsidRDefault="002379F5" w:rsidP="002379F5">
            <w:pPr>
              <w:rPr>
                <w:rFonts w:ascii="Times New Roman" w:hAnsi="Times New Roman" w:cs="Times New Roman"/>
                <w:color w:val="auto"/>
                <w:sz w:val="20"/>
                <w:szCs w:val="20"/>
              </w:rPr>
            </w:pPr>
            <w:r w:rsidRPr="003D41A7">
              <w:rPr>
                <w:rFonts w:ascii="Times New Roman" w:hAnsi="Times New Roman" w:cs="Times New Roman"/>
                <w:color w:val="auto"/>
                <w:sz w:val="20"/>
                <w:szCs w:val="20"/>
              </w:rPr>
              <w:t xml:space="preserve">dr Magdalena Łuka </w:t>
            </w:r>
          </w:p>
        </w:tc>
      </w:tr>
      <w:tr w:rsidR="002379F5" w:rsidRPr="003D41A7" w14:paraId="020339EE" w14:textId="77777777" w:rsidTr="00B1421E">
        <w:trPr>
          <w:trHeight w:val="284"/>
        </w:trPr>
        <w:tc>
          <w:tcPr>
            <w:tcW w:w="4361" w:type="dxa"/>
            <w:tcBorders>
              <w:top w:val="single" w:sz="4" w:space="0" w:color="000000"/>
              <w:left w:val="single" w:sz="4" w:space="0" w:color="000000"/>
              <w:bottom w:val="single" w:sz="4" w:space="0" w:color="000000"/>
              <w:right w:val="nil"/>
            </w:tcBorders>
          </w:tcPr>
          <w:p w14:paraId="7185DF67" w14:textId="77777777" w:rsidR="002379F5" w:rsidRPr="003D41A7" w:rsidRDefault="002379F5" w:rsidP="002379F5">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37D85A0B" w14:textId="77777777" w:rsidR="002379F5" w:rsidRPr="003D41A7" w:rsidRDefault="002379F5" w:rsidP="002379F5">
            <w:pPr>
              <w:rPr>
                <w:rFonts w:ascii="Times New Roman" w:hAnsi="Times New Roman" w:cs="Times New Roman"/>
                <w:color w:val="auto"/>
                <w:sz w:val="20"/>
                <w:szCs w:val="20"/>
                <w:lang w:val="it-IT"/>
              </w:rPr>
            </w:pPr>
            <w:r w:rsidRPr="003D41A7">
              <w:rPr>
                <w:rFonts w:ascii="Times New Roman" w:hAnsi="Times New Roman" w:cs="Times New Roman"/>
                <w:color w:val="auto"/>
                <w:sz w:val="20"/>
                <w:szCs w:val="20"/>
              </w:rPr>
              <w:t>magdalenaluka@wp.pl</w:t>
            </w:r>
          </w:p>
        </w:tc>
      </w:tr>
    </w:tbl>
    <w:p w14:paraId="50D22272" w14:textId="77777777" w:rsidR="0056167A" w:rsidRPr="003D41A7" w:rsidRDefault="0056167A" w:rsidP="0056167A">
      <w:pPr>
        <w:rPr>
          <w:rFonts w:ascii="Times New Roman" w:eastAsia="Times New Roman" w:hAnsi="Times New Roman" w:cs="Times New Roman"/>
          <w:color w:val="auto"/>
          <w:sz w:val="20"/>
          <w:szCs w:val="20"/>
          <w:lang w:eastAsia="ar-SA"/>
        </w:rPr>
      </w:pPr>
    </w:p>
    <w:p w14:paraId="28805818" w14:textId="77777777" w:rsidR="0056167A" w:rsidRPr="003D41A7" w:rsidRDefault="0056167A" w:rsidP="0056167A">
      <w:pPr>
        <w:numPr>
          <w:ilvl w:val="0"/>
          <w:numId w:val="7"/>
        </w:numPr>
        <w:rPr>
          <w:rFonts w:ascii="Times New Roman" w:eastAsia="Times New Roman" w:hAnsi="Times New Roman" w:cs="Times New Roman"/>
          <w:b/>
          <w:color w:val="auto"/>
          <w:sz w:val="20"/>
          <w:szCs w:val="20"/>
          <w:lang w:val="en-GB" w:eastAsia="ar-SA"/>
        </w:rPr>
      </w:pPr>
      <w:r w:rsidRPr="003D41A7">
        <w:rPr>
          <w:rFonts w:ascii="Times New Roman" w:eastAsia="Times New Roman" w:hAnsi="Times New Roman" w:cs="Times New Roman"/>
          <w:b/>
          <w:caps/>
          <w:color w:val="auto"/>
          <w:sz w:val="20"/>
          <w:szCs w:val="20"/>
          <w:lang w:val="en-GB" w:eastAsia="ar-SA"/>
        </w:rPr>
        <w:t>General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F55F98" w:rsidRPr="003D41A7" w14:paraId="11F37674" w14:textId="77777777" w:rsidTr="00130258">
        <w:trPr>
          <w:trHeight w:val="284"/>
        </w:trPr>
        <w:tc>
          <w:tcPr>
            <w:tcW w:w="4361" w:type="dxa"/>
            <w:tcBorders>
              <w:top w:val="single" w:sz="4" w:space="0" w:color="000000"/>
              <w:left w:val="single" w:sz="4" w:space="0" w:color="000000"/>
              <w:bottom w:val="single" w:sz="4" w:space="0" w:color="000000"/>
              <w:right w:val="nil"/>
            </w:tcBorders>
          </w:tcPr>
          <w:p w14:paraId="5EC051AE" w14:textId="77777777" w:rsidR="00F55F98" w:rsidRPr="003D41A7" w:rsidRDefault="00F55F98" w:rsidP="00F55F98">
            <w:pPr>
              <w:snapToGrid w:val="0"/>
              <w:rPr>
                <w:rFonts w:ascii="Times New Roman" w:hAnsi="Times New Roman" w:cs="Times New Roman"/>
                <w:color w:val="auto"/>
                <w:sz w:val="20"/>
                <w:szCs w:val="20"/>
                <w:lang w:val="en-GB"/>
              </w:rPr>
            </w:pPr>
            <w:r w:rsidRPr="003D41A7">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vAlign w:val="center"/>
          </w:tcPr>
          <w:p w14:paraId="130A6C8F" w14:textId="77777777" w:rsidR="00F55F98" w:rsidRPr="003D41A7" w:rsidRDefault="00BB32EF" w:rsidP="00F55F98">
            <w:pPr>
              <w:rPr>
                <w:rFonts w:ascii="Times New Roman" w:hAnsi="Times New Roman" w:cs="Times New Roman"/>
                <w:color w:val="auto"/>
                <w:sz w:val="20"/>
                <w:szCs w:val="20"/>
              </w:rPr>
            </w:pPr>
            <w:proofErr w:type="spellStart"/>
            <w:r w:rsidRPr="003D41A7">
              <w:rPr>
                <w:rFonts w:ascii="Times New Roman" w:hAnsi="Times New Roman" w:cs="Times New Roman"/>
                <w:color w:val="auto"/>
                <w:sz w:val="20"/>
                <w:szCs w:val="20"/>
              </w:rPr>
              <w:t>Polish</w:t>
            </w:r>
            <w:proofErr w:type="spellEnd"/>
          </w:p>
        </w:tc>
      </w:tr>
      <w:tr w:rsidR="00F55F98" w:rsidRPr="003D41A7" w14:paraId="3B52DA74" w14:textId="77777777" w:rsidTr="00130258">
        <w:trPr>
          <w:trHeight w:val="284"/>
        </w:trPr>
        <w:tc>
          <w:tcPr>
            <w:tcW w:w="4361" w:type="dxa"/>
            <w:tcBorders>
              <w:top w:val="single" w:sz="4" w:space="0" w:color="000000"/>
              <w:left w:val="single" w:sz="4" w:space="0" w:color="000000"/>
              <w:bottom w:val="single" w:sz="4" w:space="0" w:color="000000"/>
              <w:right w:val="nil"/>
            </w:tcBorders>
          </w:tcPr>
          <w:p w14:paraId="44140513" w14:textId="77777777" w:rsidR="00F55F98" w:rsidRPr="003D41A7" w:rsidRDefault="00F55F98" w:rsidP="00F55F98">
            <w:pPr>
              <w:snapToGrid w:val="0"/>
              <w:rPr>
                <w:rFonts w:ascii="Times New Roman" w:hAnsi="Times New Roman" w:cs="Times New Roman"/>
                <w:sz w:val="20"/>
                <w:szCs w:val="20"/>
                <w:lang w:val="en-GB"/>
              </w:rPr>
            </w:pPr>
            <w:r w:rsidRPr="003D41A7">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vAlign w:val="center"/>
          </w:tcPr>
          <w:p w14:paraId="4F1387F0" w14:textId="77777777" w:rsidR="00F55F98" w:rsidRPr="003D41A7" w:rsidRDefault="00BB32EF" w:rsidP="00F55F98">
            <w:pPr>
              <w:rPr>
                <w:rFonts w:ascii="Times New Roman" w:hAnsi="Times New Roman" w:cs="Times New Roman"/>
                <w:color w:val="auto"/>
                <w:sz w:val="20"/>
                <w:szCs w:val="20"/>
              </w:rPr>
            </w:pPr>
            <w:r w:rsidRPr="003D41A7">
              <w:rPr>
                <w:rFonts w:ascii="Times New Roman" w:hAnsi="Times New Roman" w:cs="Times New Roman"/>
                <w:color w:val="auto"/>
                <w:sz w:val="20"/>
                <w:szCs w:val="20"/>
              </w:rPr>
              <w:t>---</w:t>
            </w:r>
          </w:p>
        </w:tc>
      </w:tr>
    </w:tbl>
    <w:p w14:paraId="74936CEE" w14:textId="77777777" w:rsidR="00252BC7" w:rsidRPr="003D41A7" w:rsidRDefault="00252BC7" w:rsidP="00252BC7">
      <w:pPr>
        <w:rPr>
          <w:rFonts w:ascii="Times New Roman" w:eastAsia="Times New Roman" w:hAnsi="Times New Roman" w:cs="Times New Roman"/>
          <w:color w:val="auto"/>
          <w:sz w:val="20"/>
          <w:szCs w:val="20"/>
          <w:lang w:eastAsia="ar-SA"/>
        </w:rPr>
      </w:pPr>
    </w:p>
    <w:p w14:paraId="56C6C9AA" w14:textId="77777777" w:rsidR="00252BC7" w:rsidRPr="003D41A7" w:rsidRDefault="00252BC7" w:rsidP="00252BC7">
      <w:pPr>
        <w:numPr>
          <w:ilvl w:val="0"/>
          <w:numId w:val="8"/>
        </w:numPr>
        <w:rPr>
          <w:rFonts w:ascii="Times New Roman" w:eastAsia="Times New Roman" w:hAnsi="Times New Roman" w:cs="Times New Roman"/>
          <w:b/>
          <w:color w:val="auto"/>
          <w:sz w:val="20"/>
          <w:szCs w:val="20"/>
          <w:lang w:val="en-GB" w:eastAsia="ar-SA"/>
        </w:rPr>
      </w:pPr>
      <w:r w:rsidRPr="003D41A7">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B50E67" w:rsidRPr="003D41A7" w14:paraId="06054E74" w14:textId="77777777" w:rsidTr="007A4A91">
        <w:trPr>
          <w:trHeight w:val="284"/>
        </w:trPr>
        <w:tc>
          <w:tcPr>
            <w:tcW w:w="3292" w:type="dxa"/>
            <w:gridSpan w:val="2"/>
            <w:tcBorders>
              <w:top w:val="single" w:sz="4" w:space="0" w:color="000000"/>
              <w:left w:val="single" w:sz="4" w:space="0" w:color="000000"/>
              <w:bottom w:val="single" w:sz="4" w:space="0" w:color="000000"/>
              <w:right w:val="nil"/>
            </w:tcBorders>
          </w:tcPr>
          <w:p w14:paraId="23336B7B" w14:textId="77777777" w:rsidR="00B50E67" w:rsidRPr="003D41A7" w:rsidRDefault="00B50E67" w:rsidP="00B50E67">
            <w:pPr>
              <w:numPr>
                <w:ilvl w:val="1"/>
                <w:numId w:val="6"/>
              </w:numPr>
              <w:snapToGrid w:val="0"/>
              <w:ind w:left="426" w:hanging="426"/>
              <w:rPr>
                <w:rFonts w:ascii="Times New Roman" w:hAnsi="Times New Roman" w:cs="Times New Roman"/>
                <w:b/>
                <w:color w:val="auto"/>
                <w:sz w:val="20"/>
                <w:szCs w:val="20"/>
                <w:lang w:val="en-GB"/>
              </w:rPr>
            </w:pPr>
            <w:r w:rsidRPr="003D41A7">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tcPr>
          <w:p w14:paraId="06AF16AB" w14:textId="4EA7F732" w:rsidR="00B50E67" w:rsidRPr="003D41A7" w:rsidRDefault="00B50E67" w:rsidP="00B50E67">
            <w:pPr>
              <w:tabs>
                <w:tab w:val="left" w:pos="0"/>
              </w:tabs>
              <w:rPr>
                <w:rFonts w:ascii="Times New Roman" w:hAnsi="Times New Roman" w:cs="Times New Roman"/>
                <w:color w:val="auto"/>
                <w:sz w:val="20"/>
                <w:szCs w:val="20"/>
              </w:rPr>
            </w:pPr>
            <w:proofErr w:type="spellStart"/>
            <w:r w:rsidRPr="003D41A7">
              <w:rPr>
                <w:rFonts w:ascii="Times New Roman" w:hAnsi="Times New Roman" w:cs="Times New Roman"/>
                <w:color w:val="auto"/>
                <w:sz w:val="20"/>
                <w:szCs w:val="20"/>
              </w:rPr>
              <w:t>lecture</w:t>
            </w:r>
            <w:proofErr w:type="spellEnd"/>
            <w:r w:rsidRPr="003D41A7">
              <w:rPr>
                <w:rFonts w:ascii="Times New Roman" w:hAnsi="Times New Roman" w:cs="Times New Roman"/>
                <w:color w:val="auto"/>
                <w:sz w:val="20"/>
                <w:szCs w:val="20"/>
              </w:rPr>
              <w:t xml:space="preserve"> (10) + </w:t>
            </w:r>
            <w:proofErr w:type="spellStart"/>
            <w:r w:rsidRPr="003D41A7">
              <w:rPr>
                <w:rFonts w:ascii="Times New Roman" w:hAnsi="Times New Roman" w:cs="Times New Roman"/>
                <w:color w:val="auto"/>
                <w:sz w:val="20"/>
                <w:szCs w:val="20"/>
              </w:rPr>
              <w:t>class</w:t>
            </w:r>
            <w:proofErr w:type="spellEnd"/>
            <w:r w:rsidRPr="003D41A7">
              <w:rPr>
                <w:rFonts w:ascii="Times New Roman" w:hAnsi="Times New Roman" w:cs="Times New Roman"/>
                <w:color w:val="auto"/>
                <w:sz w:val="20"/>
                <w:szCs w:val="20"/>
              </w:rPr>
              <w:t xml:space="preserve"> (15) + </w:t>
            </w:r>
            <w:proofErr w:type="spellStart"/>
            <w:r w:rsidRPr="003D41A7">
              <w:rPr>
                <w:rFonts w:ascii="Times New Roman" w:hAnsi="Times New Roman" w:cs="Times New Roman"/>
                <w:color w:val="auto"/>
                <w:sz w:val="20"/>
                <w:szCs w:val="20"/>
              </w:rPr>
              <w:t>project</w:t>
            </w:r>
            <w:proofErr w:type="spellEnd"/>
            <w:r w:rsidRPr="003D41A7">
              <w:rPr>
                <w:rFonts w:ascii="Times New Roman" w:hAnsi="Times New Roman" w:cs="Times New Roman"/>
                <w:color w:val="auto"/>
                <w:sz w:val="20"/>
                <w:szCs w:val="20"/>
              </w:rPr>
              <w:t xml:space="preserve"> (5)</w:t>
            </w:r>
          </w:p>
        </w:tc>
      </w:tr>
      <w:tr w:rsidR="00B50E67" w:rsidRPr="00AE28F1" w14:paraId="7E9D3312" w14:textId="77777777" w:rsidTr="007A4A91">
        <w:trPr>
          <w:trHeight w:val="284"/>
        </w:trPr>
        <w:tc>
          <w:tcPr>
            <w:tcW w:w="3292" w:type="dxa"/>
            <w:gridSpan w:val="2"/>
            <w:tcBorders>
              <w:top w:val="single" w:sz="4" w:space="0" w:color="000000"/>
              <w:left w:val="single" w:sz="4" w:space="0" w:color="000000"/>
              <w:bottom w:val="single" w:sz="4" w:space="0" w:color="000000"/>
              <w:right w:val="nil"/>
            </w:tcBorders>
          </w:tcPr>
          <w:p w14:paraId="149F71B0" w14:textId="77777777" w:rsidR="00B50E67" w:rsidRPr="003D41A7" w:rsidRDefault="00B50E67" w:rsidP="00B50E67">
            <w:pPr>
              <w:numPr>
                <w:ilvl w:val="1"/>
                <w:numId w:val="6"/>
              </w:numPr>
              <w:snapToGrid w:val="0"/>
              <w:ind w:left="426" w:hanging="426"/>
              <w:rPr>
                <w:rFonts w:ascii="Times New Roman" w:hAnsi="Times New Roman" w:cs="Times New Roman"/>
                <w:b/>
                <w:sz w:val="20"/>
                <w:szCs w:val="20"/>
                <w:lang w:val="en-US"/>
              </w:rPr>
            </w:pPr>
            <w:r w:rsidRPr="003D41A7">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43D93398" w14:textId="037D7660" w:rsidR="00B50E67" w:rsidRPr="003D41A7" w:rsidRDefault="00B50E67" w:rsidP="00B50E67">
            <w:pPr>
              <w:pStyle w:val="Bodytext30"/>
              <w:shd w:val="clear" w:color="auto" w:fill="auto"/>
              <w:spacing w:before="0" w:line="240" w:lineRule="auto"/>
              <w:ind w:firstLine="0"/>
              <w:jc w:val="left"/>
              <w:rPr>
                <w:sz w:val="20"/>
                <w:szCs w:val="20"/>
                <w:lang w:val="en-GB"/>
              </w:rPr>
            </w:pPr>
            <w:r w:rsidRPr="003D41A7">
              <w:rPr>
                <w:sz w:val="20"/>
                <w:szCs w:val="20"/>
                <w:lang w:val="en-US"/>
              </w:rPr>
              <w:t xml:space="preserve">The educational facilities / classrooms of the </w:t>
            </w:r>
            <w:proofErr w:type="spellStart"/>
            <w:r w:rsidRPr="003D41A7">
              <w:rPr>
                <w:sz w:val="20"/>
                <w:szCs w:val="20"/>
                <w:lang w:val="en-US"/>
              </w:rPr>
              <w:t>Sandomierz</w:t>
            </w:r>
            <w:proofErr w:type="spellEnd"/>
            <w:r w:rsidRPr="003D41A7">
              <w:rPr>
                <w:sz w:val="20"/>
                <w:szCs w:val="20"/>
                <w:lang w:val="en-US"/>
              </w:rPr>
              <w:t xml:space="preserve"> Branch Campus of the Jan Kochanowski University in Kielce</w:t>
            </w:r>
          </w:p>
        </w:tc>
      </w:tr>
      <w:tr w:rsidR="0079385F" w:rsidRPr="00AE28F1" w14:paraId="33BCA9A5" w14:textId="77777777" w:rsidTr="007A4A91">
        <w:trPr>
          <w:trHeight w:val="284"/>
        </w:trPr>
        <w:tc>
          <w:tcPr>
            <w:tcW w:w="3292" w:type="dxa"/>
            <w:gridSpan w:val="2"/>
            <w:tcBorders>
              <w:top w:val="single" w:sz="4" w:space="0" w:color="000000"/>
              <w:left w:val="single" w:sz="4" w:space="0" w:color="000000"/>
              <w:bottom w:val="single" w:sz="4" w:space="0" w:color="000000"/>
              <w:right w:val="nil"/>
            </w:tcBorders>
          </w:tcPr>
          <w:p w14:paraId="6FBD261C" w14:textId="77777777" w:rsidR="0079385F" w:rsidRPr="003D41A7" w:rsidRDefault="0079385F" w:rsidP="0079385F">
            <w:pPr>
              <w:numPr>
                <w:ilvl w:val="1"/>
                <w:numId w:val="6"/>
              </w:numPr>
              <w:snapToGrid w:val="0"/>
              <w:ind w:left="426" w:hanging="426"/>
              <w:rPr>
                <w:rFonts w:ascii="Times New Roman" w:hAnsi="Times New Roman" w:cs="Times New Roman"/>
                <w:b/>
                <w:sz w:val="20"/>
                <w:szCs w:val="20"/>
              </w:rPr>
            </w:pPr>
            <w:r w:rsidRPr="003D41A7">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466BE1A7" w14:textId="7E55FEFE" w:rsidR="0079385F" w:rsidRPr="003D41A7" w:rsidRDefault="00B50E67" w:rsidP="0079385F">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graded course credit (lecture, class, project)</w:t>
            </w:r>
          </w:p>
        </w:tc>
      </w:tr>
      <w:tr w:rsidR="0079385F" w:rsidRPr="00AE28F1" w14:paraId="345A9FFD" w14:textId="77777777" w:rsidTr="007A4A91">
        <w:trPr>
          <w:trHeight w:val="284"/>
        </w:trPr>
        <w:tc>
          <w:tcPr>
            <w:tcW w:w="3292" w:type="dxa"/>
            <w:gridSpan w:val="2"/>
            <w:tcBorders>
              <w:top w:val="single" w:sz="4" w:space="0" w:color="000000"/>
              <w:left w:val="single" w:sz="4" w:space="0" w:color="000000"/>
              <w:bottom w:val="single" w:sz="4" w:space="0" w:color="000000"/>
              <w:right w:val="nil"/>
            </w:tcBorders>
          </w:tcPr>
          <w:p w14:paraId="67C500F2" w14:textId="77777777" w:rsidR="0079385F" w:rsidRPr="003D41A7" w:rsidRDefault="0079385F" w:rsidP="0079385F">
            <w:pPr>
              <w:numPr>
                <w:ilvl w:val="1"/>
                <w:numId w:val="6"/>
              </w:numPr>
              <w:snapToGrid w:val="0"/>
              <w:ind w:left="426" w:hanging="426"/>
              <w:rPr>
                <w:rFonts w:ascii="Times New Roman" w:hAnsi="Times New Roman" w:cs="Times New Roman"/>
                <w:b/>
                <w:sz w:val="20"/>
                <w:szCs w:val="20"/>
                <w:lang w:val="en-US"/>
              </w:rPr>
            </w:pPr>
            <w:r w:rsidRPr="003D41A7">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0BC2343C" w14:textId="79286A6A" w:rsidR="0079385F" w:rsidRPr="003D41A7" w:rsidRDefault="00780D35" w:rsidP="0079385F">
            <w:pPr>
              <w:pStyle w:val="NormalnyWeb"/>
              <w:jc w:val="both"/>
              <w:rPr>
                <w:sz w:val="20"/>
                <w:szCs w:val="20"/>
                <w:lang w:val="en-GB"/>
              </w:rPr>
            </w:pPr>
            <w:r>
              <w:rPr>
                <w:sz w:val="20"/>
                <w:szCs w:val="20"/>
                <w:lang w:val="en-GB"/>
              </w:rPr>
              <w:t>Elements of the classical lecture</w:t>
            </w:r>
            <w:r w:rsidR="00B50E67" w:rsidRPr="003D41A7">
              <w:rPr>
                <w:rFonts w:eastAsia="Garamond"/>
                <w:sz w:val="20"/>
                <w:szCs w:val="20"/>
                <w:lang w:val="en-GB"/>
              </w:rPr>
              <w:t>, conversation class, description, problem-</w:t>
            </w:r>
            <w:proofErr w:type="spellStart"/>
            <w:r w:rsidR="00B50E67" w:rsidRPr="003D41A7">
              <w:rPr>
                <w:rFonts w:eastAsia="Garamond"/>
                <w:sz w:val="20"/>
                <w:szCs w:val="20"/>
                <w:lang w:val="en-GB"/>
              </w:rPr>
              <w:t>centered</w:t>
            </w:r>
            <w:proofErr w:type="spellEnd"/>
            <w:r w:rsidR="00B50E67" w:rsidRPr="003D41A7">
              <w:rPr>
                <w:rFonts w:eastAsia="Garamond"/>
                <w:sz w:val="20"/>
                <w:szCs w:val="20"/>
                <w:lang w:val="en-GB"/>
              </w:rPr>
              <w:t xml:space="preserve"> discussion, brain storm</w:t>
            </w:r>
          </w:p>
        </w:tc>
      </w:tr>
      <w:tr w:rsidR="00D41686" w:rsidRPr="003D41A7" w14:paraId="0346DFB7" w14:textId="77777777" w:rsidTr="000E1D4F">
        <w:trPr>
          <w:trHeight w:val="1000"/>
        </w:trPr>
        <w:tc>
          <w:tcPr>
            <w:tcW w:w="1526" w:type="dxa"/>
            <w:vMerge w:val="restart"/>
            <w:tcBorders>
              <w:top w:val="single" w:sz="4" w:space="0" w:color="auto"/>
              <w:left w:val="single" w:sz="4" w:space="0" w:color="auto"/>
              <w:bottom w:val="single" w:sz="4" w:space="0" w:color="auto"/>
              <w:right w:val="single" w:sz="4" w:space="0" w:color="auto"/>
            </w:tcBorders>
          </w:tcPr>
          <w:p w14:paraId="13B87D9C" w14:textId="77777777" w:rsidR="00D41686" w:rsidRPr="003D41A7" w:rsidRDefault="00D41686" w:rsidP="00D41686">
            <w:pPr>
              <w:rPr>
                <w:rFonts w:ascii="Times New Roman" w:hAnsi="Times New Roman" w:cs="Times New Roman"/>
                <w:b/>
                <w:sz w:val="20"/>
                <w:szCs w:val="20"/>
              </w:rPr>
            </w:pPr>
            <w:proofErr w:type="spellStart"/>
            <w:r w:rsidRPr="003D41A7">
              <w:rPr>
                <w:rFonts w:ascii="Times New Roman" w:hAnsi="Times New Roman" w:cs="Times New Roman"/>
                <w:b/>
                <w:sz w:val="20"/>
                <w:szCs w:val="20"/>
              </w:rPr>
              <w:t>Bibliography</w:t>
            </w:r>
            <w:proofErr w:type="spellEnd"/>
          </w:p>
          <w:p w14:paraId="27B79534" w14:textId="77777777" w:rsidR="00D41686" w:rsidRPr="003D41A7" w:rsidRDefault="00D41686" w:rsidP="00D41686">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48E3A2F6" w14:textId="77777777" w:rsidR="00D41686" w:rsidRPr="003D41A7" w:rsidRDefault="00D41686" w:rsidP="00D41686">
            <w:pPr>
              <w:rPr>
                <w:rFonts w:ascii="Times New Roman" w:hAnsi="Times New Roman" w:cs="Times New Roman"/>
                <w:b/>
                <w:sz w:val="20"/>
                <w:szCs w:val="20"/>
              </w:rPr>
            </w:pPr>
            <w:proofErr w:type="spellStart"/>
            <w:r w:rsidRPr="003D41A7">
              <w:rPr>
                <w:rFonts w:ascii="Times New Roman" w:hAnsi="Times New Roman" w:cs="Times New Roman"/>
                <w:b/>
                <w:sz w:val="20"/>
                <w:szCs w:val="20"/>
              </w:rPr>
              <w:t>Required</w:t>
            </w:r>
            <w:proofErr w:type="spellEnd"/>
            <w:r w:rsidRPr="003D41A7">
              <w:rPr>
                <w:rFonts w:ascii="Times New Roman" w:hAnsi="Times New Roman" w:cs="Times New Roman"/>
                <w:b/>
                <w:sz w:val="20"/>
                <w:szCs w:val="20"/>
              </w:rPr>
              <w:t xml:space="preserve"> </w:t>
            </w:r>
            <w:proofErr w:type="spellStart"/>
            <w:r w:rsidRPr="003D41A7">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tcPr>
          <w:p w14:paraId="5FEFA49C" w14:textId="77777777" w:rsidR="00D41686" w:rsidRPr="003D41A7" w:rsidRDefault="00D41686" w:rsidP="00D41686">
            <w:pPr>
              <w:jc w:val="both"/>
              <w:rPr>
                <w:rFonts w:ascii="Times New Roman" w:hAnsi="Times New Roman" w:cs="Times New Roman"/>
                <w:color w:val="auto"/>
                <w:sz w:val="20"/>
                <w:szCs w:val="20"/>
              </w:rPr>
            </w:pPr>
            <w:r w:rsidRPr="003D41A7">
              <w:rPr>
                <w:rFonts w:ascii="Times New Roman" w:hAnsi="Times New Roman" w:cs="Times New Roman"/>
                <w:color w:val="auto"/>
                <w:sz w:val="20"/>
                <w:szCs w:val="20"/>
              </w:rPr>
              <w:t xml:space="preserve">Dąbrowski Z., </w:t>
            </w:r>
            <w:r w:rsidRPr="003D41A7">
              <w:rPr>
                <w:rFonts w:ascii="Times New Roman" w:hAnsi="Times New Roman" w:cs="Times New Roman"/>
                <w:i/>
                <w:color w:val="auto"/>
                <w:sz w:val="20"/>
                <w:szCs w:val="20"/>
              </w:rPr>
              <w:t>Pedagogika opiekuńcza w zarysie</w:t>
            </w:r>
            <w:r w:rsidRPr="003D41A7">
              <w:rPr>
                <w:rFonts w:ascii="Times New Roman" w:hAnsi="Times New Roman" w:cs="Times New Roman"/>
                <w:color w:val="auto"/>
                <w:sz w:val="20"/>
                <w:szCs w:val="20"/>
              </w:rPr>
              <w:t>, Olsztyn 2000.</w:t>
            </w:r>
          </w:p>
          <w:p w14:paraId="078AEE6F" w14:textId="77777777" w:rsidR="00D41686" w:rsidRPr="003D41A7" w:rsidRDefault="00D41686" w:rsidP="00D41686">
            <w:pPr>
              <w:jc w:val="both"/>
              <w:rPr>
                <w:rFonts w:ascii="Times New Roman" w:hAnsi="Times New Roman" w:cs="Times New Roman"/>
                <w:color w:val="auto"/>
                <w:sz w:val="20"/>
                <w:szCs w:val="20"/>
              </w:rPr>
            </w:pPr>
            <w:r w:rsidRPr="003D41A7">
              <w:rPr>
                <w:rFonts w:ascii="Times New Roman" w:hAnsi="Times New Roman" w:cs="Times New Roman"/>
                <w:color w:val="auto"/>
                <w:sz w:val="20"/>
                <w:szCs w:val="20"/>
              </w:rPr>
              <w:t xml:space="preserve">Górnicka B., </w:t>
            </w:r>
            <w:r w:rsidRPr="003D41A7">
              <w:rPr>
                <w:rFonts w:ascii="Times New Roman" w:hAnsi="Times New Roman" w:cs="Times New Roman"/>
                <w:i/>
                <w:color w:val="auto"/>
                <w:sz w:val="20"/>
                <w:szCs w:val="20"/>
              </w:rPr>
              <w:t>Metodyka pracy opiekuńczo-wychowawczej - wybrane zagadnienia. Podręcznik akademicki</w:t>
            </w:r>
            <w:r w:rsidRPr="003D41A7">
              <w:rPr>
                <w:rFonts w:ascii="Times New Roman" w:hAnsi="Times New Roman" w:cs="Times New Roman"/>
                <w:color w:val="auto"/>
                <w:sz w:val="20"/>
                <w:szCs w:val="20"/>
              </w:rPr>
              <w:t>, Opole 2016.</w:t>
            </w:r>
          </w:p>
          <w:p w14:paraId="4430129D" w14:textId="660B02D4" w:rsidR="00D41686" w:rsidRPr="003D41A7" w:rsidRDefault="00D41686" w:rsidP="00D41686">
            <w:pPr>
              <w:jc w:val="both"/>
              <w:rPr>
                <w:rFonts w:ascii="Times New Roman" w:hAnsi="Times New Roman" w:cs="Times New Roman"/>
                <w:color w:val="auto"/>
                <w:sz w:val="20"/>
                <w:szCs w:val="20"/>
              </w:rPr>
            </w:pPr>
            <w:proofErr w:type="spellStart"/>
            <w:r w:rsidRPr="003D41A7">
              <w:rPr>
                <w:rFonts w:ascii="Times New Roman" w:hAnsi="Times New Roman" w:cs="Times New Roman"/>
                <w:color w:val="auto"/>
                <w:sz w:val="20"/>
                <w:szCs w:val="20"/>
              </w:rPr>
              <w:t>Kelm</w:t>
            </w:r>
            <w:proofErr w:type="spellEnd"/>
            <w:r w:rsidRPr="003D41A7">
              <w:rPr>
                <w:rFonts w:ascii="Times New Roman" w:hAnsi="Times New Roman" w:cs="Times New Roman"/>
                <w:color w:val="auto"/>
                <w:sz w:val="20"/>
                <w:szCs w:val="20"/>
              </w:rPr>
              <w:t xml:space="preserve"> A., </w:t>
            </w:r>
            <w:r w:rsidRPr="003D41A7">
              <w:rPr>
                <w:rFonts w:ascii="Times New Roman" w:hAnsi="Times New Roman" w:cs="Times New Roman"/>
                <w:i/>
                <w:color w:val="auto"/>
                <w:sz w:val="20"/>
                <w:szCs w:val="20"/>
              </w:rPr>
              <w:t>Węzłowe problemy pedagogiki opiekuńczej</w:t>
            </w:r>
            <w:r w:rsidRPr="003D41A7">
              <w:rPr>
                <w:rFonts w:ascii="Times New Roman" w:hAnsi="Times New Roman" w:cs="Times New Roman"/>
                <w:color w:val="auto"/>
                <w:sz w:val="20"/>
                <w:szCs w:val="20"/>
              </w:rPr>
              <w:t xml:space="preserve">, Warszawa 2000. </w:t>
            </w:r>
          </w:p>
        </w:tc>
      </w:tr>
      <w:tr w:rsidR="00D41686" w:rsidRPr="003D41A7" w14:paraId="74692F39" w14:textId="77777777" w:rsidTr="001E1B38">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51011851" w14:textId="77777777" w:rsidR="00D41686" w:rsidRPr="003D41A7" w:rsidRDefault="00D41686" w:rsidP="00D41686">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320EB50B" w14:textId="77777777" w:rsidR="00D41686" w:rsidRPr="003D41A7" w:rsidRDefault="00D41686" w:rsidP="00D41686">
            <w:pPr>
              <w:ind w:left="426" w:hanging="392"/>
              <w:rPr>
                <w:rFonts w:ascii="Times New Roman" w:hAnsi="Times New Roman" w:cs="Times New Roman"/>
                <w:b/>
                <w:color w:val="auto"/>
                <w:sz w:val="20"/>
                <w:szCs w:val="20"/>
              </w:rPr>
            </w:pPr>
            <w:r w:rsidRPr="003D41A7">
              <w:rPr>
                <w:rFonts w:ascii="Times New Roman" w:hAnsi="Times New Roman" w:cs="Times New Roman"/>
                <w:b/>
                <w:sz w:val="20"/>
                <w:szCs w:val="20"/>
              </w:rPr>
              <w:t xml:space="preserve"> </w:t>
            </w:r>
            <w:proofErr w:type="spellStart"/>
            <w:r w:rsidRPr="003D41A7">
              <w:rPr>
                <w:rFonts w:ascii="Times New Roman" w:hAnsi="Times New Roman" w:cs="Times New Roman"/>
                <w:b/>
                <w:sz w:val="20"/>
                <w:szCs w:val="20"/>
              </w:rPr>
              <w:t>Further</w:t>
            </w:r>
            <w:proofErr w:type="spellEnd"/>
            <w:r w:rsidRPr="003D41A7">
              <w:rPr>
                <w:rFonts w:ascii="Times New Roman" w:hAnsi="Times New Roman" w:cs="Times New Roman"/>
                <w:b/>
                <w:sz w:val="20"/>
                <w:szCs w:val="20"/>
              </w:rPr>
              <w:t xml:space="preserve"> </w:t>
            </w:r>
            <w:proofErr w:type="spellStart"/>
            <w:r w:rsidRPr="003D41A7">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tcPr>
          <w:p w14:paraId="79443AC3" w14:textId="77777777" w:rsidR="00D41686" w:rsidRPr="003D41A7" w:rsidRDefault="00D41686" w:rsidP="00D41686">
            <w:pPr>
              <w:rPr>
                <w:rFonts w:ascii="Times New Roman" w:hAnsi="Times New Roman" w:cs="Times New Roman"/>
                <w:color w:val="auto"/>
                <w:sz w:val="20"/>
                <w:szCs w:val="20"/>
              </w:rPr>
            </w:pPr>
            <w:r w:rsidRPr="003D41A7">
              <w:rPr>
                <w:rFonts w:ascii="Times New Roman" w:hAnsi="Times New Roman" w:cs="Times New Roman"/>
                <w:color w:val="auto"/>
                <w:sz w:val="20"/>
                <w:szCs w:val="20"/>
              </w:rPr>
              <w:t xml:space="preserve">Kruszewski, K. (red.), </w:t>
            </w:r>
            <w:r w:rsidRPr="003D41A7">
              <w:rPr>
                <w:rFonts w:ascii="Times New Roman" w:hAnsi="Times New Roman" w:cs="Times New Roman"/>
                <w:i/>
                <w:color w:val="auto"/>
                <w:sz w:val="20"/>
                <w:szCs w:val="20"/>
              </w:rPr>
              <w:t>Sztuka nauczania</w:t>
            </w:r>
            <w:r w:rsidRPr="003D41A7">
              <w:rPr>
                <w:rFonts w:ascii="Times New Roman" w:hAnsi="Times New Roman" w:cs="Times New Roman"/>
                <w:color w:val="auto"/>
                <w:sz w:val="20"/>
                <w:szCs w:val="20"/>
              </w:rPr>
              <w:t>, Warszawa 2005.</w:t>
            </w:r>
          </w:p>
          <w:p w14:paraId="498F4DE4" w14:textId="77777777" w:rsidR="00D41686" w:rsidRPr="003D41A7" w:rsidRDefault="00D41686" w:rsidP="00D41686">
            <w:pPr>
              <w:rPr>
                <w:rFonts w:ascii="Times New Roman" w:hAnsi="Times New Roman" w:cs="Times New Roman"/>
                <w:color w:val="auto"/>
                <w:sz w:val="20"/>
                <w:szCs w:val="20"/>
              </w:rPr>
            </w:pPr>
            <w:r w:rsidRPr="003D41A7">
              <w:rPr>
                <w:rFonts w:ascii="Times New Roman" w:hAnsi="Times New Roman" w:cs="Times New Roman"/>
                <w:color w:val="auto"/>
                <w:sz w:val="20"/>
                <w:szCs w:val="20"/>
              </w:rPr>
              <w:t xml:space="preserve">Gordon, T. , </w:t>
            </w:r>
            <w:r w:rsidRPr="003D41A7">
              <w:rPr>
                <w:rFonts w:ascii="Times New Roman" w:hAnsi="Times New Roman" w:cs="Times New Roman"/>
                <w:i/>
                <w:color w:val="auto"/>
                <w:sz w:val="20"/>
                <w:szCs w:val="20"/>
              </w:rPr>
              <w:t>Wychowanie bez porażek w szkole</w:t>
            </w:r>
            <w:r w:rsidRPr="003D41A7">
              <w:rPr>
                <w:rFonts w:ascii="Times New Roman" w:hAnsi="Times New Roman" w:cs="Times New Roman"/>
                <w:color w:val="auto"/>
                <w:sz w:val="20"/>
                <w:szCs w:val="20"/>
              </w:rPr>
              <w:t>, Warszawa 2004.</w:t>
            </w:r>
          </w:p>
          <w:p w14:paraId="19ABF1D5" w14:textId="77777777" w:rsidR="00D41686" w:rsidRPr="003D41A7" w:rsidRDefault="00D41686" w:rsidP="00D41686">
            <w:pPr>
              <w:jc w:val="both"/>
              <w:rPr>
                <w:rFonts w:ascii="Times New Roman" w:hAnsi="Times New Roman" w:cs="Times New Roman"/>
                <w:color w:val="auto"/>
                <w:sz w:val="20"/>
                <w:szCs w:val="20"/>
              </w:rPr>
            </w:pPr>
            <w:proofErr w:type="spellStart"/>
            <w:r w:rsidRPr="003D41A7">
              <w:rPr>
                <w:rFonts w:ascii="Times New Roman" w:hAnsi="Times New Roman" w:cs="Times New Roman"/>
                <w:color w:val="auto"/>
                <w:sz w:val="20"/>
                <w:szCs w:val="20"/>
              </w:rPr>
              <w:t>Jędrzejko</w:t>
            </w:r>
            <w:proofErr w:type="spellEnd"/>
            <w:r w:rsidRPr="003D41A7">
              <w:rPr>
                <w:rFonts w:ascii="Times New Roman" w:hAnsi="Times New Roman" w:cs="Times New Roman"/>
                <w:color w:val="auto"/>
                <w:sz w:val="20"/>
                <w:szCs w:val="20"/>
              </w:rPr>
              <w:t xml:space="preserve"> M., </w:t>
            </w:r>
            <w:proofErr w:type="spellStart"/>
            <w:r w:rsidRPr="003D41A7">
              <w:rPr>
                <w:rFonts w:ascii="Times New Roman" w:hAnsi="Times New Roman" w:cs="Times New Roman"/>
                <w:color w:val="auto"/>
                <w:sz w:val="20"/>
                <w:szCs w:val="20"/>
              </w:rPr>
              <w:t>Szwedzik</w:t>
            </w:r>
            <w:proofErr w:type="spellEnd"/>
            <w:r w:rsidRPr="003D41A7">
              <w:rPr>
                <w:rFonts w:ascii="Times New Roman" w:hAnsi="Times New Roman" w:cs="Times New Roman"/>
                <w:color w:val="auto"/>
                <w:sz w:val="20"/>
                <w:szCs w:val="20"/>
              </w:rPr>
              <w:t xml:space="preserve"> A., </w:t>
            </w:r>
            <w:r w:rsidRPr="003D41A7">
              <w:rPr>
                <w:rFonts w:ascii="Times New Roman" w:hAnsi="Times New Roman" w:cs="Times New Roman"/>
                <w:i/>
                <w:color w:val="auto"/>
                <w:sz w:val="20"/>
                <w:szCs w:val="20"/>
              </w:rPr>
              <w:t>Pedagogika i profilaktyka społeczna: nowe wyzwania, konteksty, problemy</w:t>
            </w:r>
            <w:r w:rsidRPr="003D41A7">
              <w:rPr>
                <w:rFonts w:ascii="Times New Roman" w:hAnsi="Times New Roman" w:cs="Times New Roman"/>
                <w:color w:val="auto"/>
                <w:sz w:val="20"/>
                <w:szCs w:val="20"/>
              </w:rPr>
              <w:t>, Warszawa 2018.</w:t>
            </w:r>
          </w:p>
        </w:tc>
      </w:tr>
    </w:tbl>
    <w:p w14:paraId="02459C6A" w14:textId="77777777" w:rsidR="002B2026" w:rsidRPr="003D41A7" w:rsidRDefault="002B2026" w:rsidP="002B2026">
      <w:pPr>
        <w:rPr>
          <w:rFonts w:ascii="Times New Roman" w:eastAsia="Times New Roman" w:hAnsi="Times New Roman" w:cs="Times New Roman"/>
          <w:color w:val="auto"/>
          <w:sz w:val="20"/>
          <w:szCs w:val="20"/>
          <w:lang w:eastAsia="ar-SA"/>
        </w:rPr>
      </w:pPr>
    </w:p>
    <w:p w14:paraId="438E47FA" w14:textId="77777777" w:rsidR="002B2026" w:rsidRPr="003D41A7" w:rsidRDefault="002B2026" w:rsidP="002B2026">
      <w:pPr>
        <w:numPr>
          <w:ilvl w:val="0"/>
          <w:numId w:val="9"/>
        </w:numPr>
        <w:rPr>
          <w:rFonts w:ascii="Times New Roman" w:eastAsia="Times New Roman" w:hAnsi="Times New Roman" w:cs="Times New Roman"/>
          <w:b/>
          <w:color w:val="auto"/>
          <w:sz w:val="20"/>
          <w:szCs w:val="20"/>
          <w:lang w:val="en-GB" w:eastAsia="ar-SA"/>
        </w:rPr>
      </w:pPr>
      <w:r w:rsidRPr="003D41A7">
        <w:rPr>
          <w:rFonts w:ascii="Times New Roman" w:eastAsia="Times New Roman" w:hAnsi="Times New Roman" w:cs="Times New Roman"/>
          <w:b/>
          <w:caps/>
          <w:color w:val="auto"/>
          <w:sz w:val="20"/>
          <w:szCs w:val="20"/>
          <w:lang w:val="en-GB" w:eastAsia="ar-SA"/>
        </w:rPr>
        <w:t>Objectives, syllabus CONTENT and intended LEARNING outcomes</w:t>
      </w:r>
      <w:r w:rsidRPr="003D41A7">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AE28F1" w14:paraId="6C80A133" w14:textId="77777777" w:rsidTr="000A76FD">
        <w:trPr>
          <w:trHeight w:val="268"/>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446C27E0" w14:textId="203533CE" w:rsidR="007745E5" w:rsidRPr="00780D35" w:rsidRDefault="007745E5" w:rsidP="007745E5">
            <w:pPr>
              <w:numPr>
                <w:ilvl w:val="1"/>
                <w:numId w:val="10"/>
              </w:numPr>
              <w:ind w:left="498" w:hanging="426"/>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 xml:space="preserve">Course objectives </w:t>
            </w:r>
            <w:r w:rsidRPr="00780D35">
              <w:rPr>
                <w:rFonts w:ascii="Times New Roman" w:hAnsi="Times New Roman" w:cs="Times New Roman"/>
                <w:b/>
                <w:i/>
                <w:color w:val="auto"/>
                <w:sz w:val="20"/>
                <w:szCs w:val="20"/>
                <w:lang w:val="en-GB"/>
              </w:rPr>
              <w:t>(lecture + class</w:t>
            </w:r>
            <w:r w:rsidR="00780D35" w:rsidRPr="00780D35">
              <w:rPr>
                <w:rFonts w:ascii="Times New Roman" w:hAnsi="Times New Roman" w:cs="Times New Roman"/>
                <w:b/>
                <w:i/>
                <w:color w:val="auto"/>
                <w:sz w:val="20"/>
                <w:szCs w:val="20"/>
                <w:lang w:val="en-GB"/>
              </w:rPr>
              <w:t xml:space="preserve"> + project</w:t>
            </w:r>
            <w:r w:rsidRPr="00780D35">
              <w:rPr>
                <w:rFonts w:ascii="Times New Roman" w:hAnsi="Times New Roman" w:cs="Times New Roman"/>
                <w:b/>
                <w:i/>
                <w:color w:val="auto"/>
                <w:sz w:val="20"/>
                <w:szCs w:val="20"/>
                <w:lang w:val="en-GB"/>
              </w:rPr>
              <w:t>)</w:t>
            </w:r>
          </w:p>
          <w:p w14:paraId="63450E47" w14:textId="77777777" w:rsidR="00B92A84" w:rsidRPr="003D41A7" w:rsidRDefault="00FF0BE0" w:rsidP="003E5655">
            <w:pPr>
              <w:tabs>
                <w:tab w:val="left" w:pos="498"/>
              </w:tabs>
              <w:jc w:val="both"/>
              <w:rPr>
                <w:rFonts w:ascii="Times New Roman" w:hAnsi="Times New Roman" w:cs="Times New Roman"/>
                <w:color w:val="auto"/>
                <w:sz w:val="20"/>
                <w:szCs w:val="20"/>
                <w:lang w:val="en-GB"/>
              </w:rPr>
            </w:pPr>
            <w:r w:rsidRPr="003D41A7">
              <w:rPr>
                <w:rFonts w:ascii="Times New Roman" w:hAnsi="Times New Roman" w:cs="Times New Roman"/>
                <w:b/>
                <w:color w:val="auto"/>
                <w:sz w:val="20"/>
                <w:szCs w:val="20"/>
                <w:lang w:val="en-GB"/>
              </w:rPr>
              <w:t xml:space="preserve">  </w:t>
            </w:r>
            <w:r w:rsidR="00B92A84" w:rsidRPr="003D41A7">
              <w:rPr>
                <w:rFonts w:ascii="Times New Roman" w:hAnsi="Times New Roman" w:cs="Times New Roman"/>
                <w:color w:val="auto"/>
                <w:sz w:val="20"/>
                <w:szCs w:val="20"/>
                <w:lang w:val="en-GB"/>
              </w:rPr>
              <w:t xml:space="preserve">C1 - Familiarizing students with issues in the field of care and educational pedagogy. </w:t>
            </w:r>
          </w:p>
          <w:p w14:paraId="6B41B160" w14:textId="4EB456E6" w:rsidR="00B92A84" w:rsidRPr="003D41A7" w:rsidRDefault="00B92A84" w:rsidP="003E5655">
            <w:pPr>
              <w:tabs>
                <w:tab w:val="left" w:pos="498"/>
              </w:tabs>
              <w:ind w:left="498" w:hanging="426"/>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 xml:space="preserve">C2 – Familiarizing students with the issues of prevention and care conducted at school. </w:t>
            </w:r>
          </w:p>
          <w:p w14:paraId="523EAC2E" w14:textId="77777777" w:rsidR="00B92A84" w:rsidRPr="003D41A7" w:rsidRDefault="00B92A84" w:rsidP="003E5655">
            <w:pPr>
              <w:tabs>
                <w:tab w:val="left" w:pos="498"/>
              </w:tabs>
              <w:ind w:left="498" w:hanging="426"/>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 xml:space="preserve">C3 - Equipping students with skills that allow them to independently plan and carry out care, educational and preventive activities. </w:t>
            </w:r>
          </w:p>
          <w:p w14:paraId="496047BD" w14:textId="77777777" w:rsidR="00B92A84" w:rsidRPr="003D41A7" w:rsidRDefault="00B92A84" w:rsidP="003E5655">
            <w:pPr>
              <w:tabs>
                <w:tab w:val="left" w:pos="498"/>
              </w:tabs>
              <w:ind w:left="498" w:hanging="426"/>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 xml:space="preserve">C4 - Developing competences in combining theory with school educational, caring and therapeutic practice. </w:t>
            </w:r>
          </w:p>
          <w:p w14:paraId="5B9E8C7E" w14:textId="0DACEE23" w:rsidR="0066006C" w:rsidRPr="003D41A7" w:rsidRDefault="0066006C" w:rsidP="000A76FD">
            <w:pPr>
              <w:tabs>
                <w:tab w:val="left" w:pos="498"/>
              </w:tabs>
              <w:ind w:left="498" w:hanging="426"/>
              <w:jc w:val="both"/>
              <w:rPr>
                <w:rFonts w:ascii="Times New Roman" w:hAnsi="Times New Roman" w:cs="Times New Roman"/>
                <w:color w:val="auto"/>
                <w:sz w:val="20"/>
                <w:szCs w:val="20"/>
                <w:lang w:val="en-GB"/>
              </w:rPr>
            </w:pPr>
          </w:p>
        </w:tc>
      </w:tr>
      <w:tr w:rsidR="0066006C" w:rsidRPr="00AE28F1" w14:paraId="5A4B6D45" w14:textId="77777777" w:rsidTr="001B7ABE">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558"/>
        </w:trPr>
        <w:tc>
          <w:tcPr>
            <w:tcW w:w="9781" w:type="dxa"/>
            <w:tcBorders>
              <w:top w:val="single" w:sz="4" w:space="0" w:color="auto"/>
              <w:left w:val="single" w:sz="4" w:space="0" w:color="auto"/>
              <w:bottom w:val="single" w:sz="4" w:space="0" w:color="auto"/>
              <w:right w:val="single" w:sz="4" w:space="0" w:color="auto"/>
            </w:tcBorders>
          </w:tcPr>
          <w:p w14:paraId="1DB52328" w14:textId="009A2C6F" w:rsidR="00B713F4" w:rsidRPr="003D41A7" w:rsidRDefault="00B713F4" w:rsidP="00B713F4">
            <w:pPr>
              <w:numPr>
                <w:ilvl w:val="1"/>
                <w:numId w:val="1"/>
              </w:numPr>
              <w:ind w:left="498" w:hanging="426"/>
              <w:rPr>
                <w:rFonts w:ascii="Times New Roman" w:hAnsi="Times New Roman" w:cs="Times New Roman"/>
                <w:b/>
                <w:color w:val="auto"/>
                <w:sz w:val="20"/>
                <w:szCs w:val="20"/>
              </w:rPr>
            </w:pPr>
            <w:r w:rsidRPr="003D41A7">
              <w:rPr>
                <w:rFonts w:ascii="Times New Roman" w:hAnsi="Times New Roman" w:cs="Times New Roman"/>
                <w:b/>
                <w:color w:val="auto"/>
                <w:sz w:val="20"/>
                <w:szCs w:val="20"/>
                <w:lang w:val="en-GB"/>
              </w:rPr>
              <w:t>Detailed syllabus (lecture</w:t>
            </w:r>
            <w:r w:rsidR="00780D35">
              <w:rPr>
                <w:rFonts w:ascii="Times New Roman" w:hAnsi="Times New Roman" w:cs="Times New Roman"/>
                <w:b/>
                <w:color w:val="auto"/>
                <w:sz w:val="20"/>
                <w:szCs w:val="20"/>
                <w:lang w:val="en-GB"/>
              </w:rPr>
              <w:t xml:space="preserve"> 10h</w:t>
            </w:r>
            <w:r w:rsidRPr="003D41A7">
              <w:rPr>
                <w:rFonts w:ascii="Times New Roman" w:hAnsi="Times New Roman" w:cs="Times New Roman"/>
                <w:b/>
                <w:i/>
                <w:color w:val="auto"/>
                <w:sz w:val="20"/>
                <w:szCs w:val="20"/>
              </w:rPr>
              <w:t>)</w:t>
            </w:r>
          </w:p>
          <w:p w14:paraId="4912724C" w14:textId="77777777" w:rsidR="00D60109" w:rsidRPr="003D41A7" w:rsidRDefault="00D60109" w:rsidP="00D60109">
            <w:pPr>
              <w:ind w:left="498"/>
              <w:rPr>
                <w:rFonts w:ascii="Times New Roman" w:hAnsi="Times New Roman" w:cs="Times New Roman"/>
                <w:b/>
                <w:color w:val="auto"/>
                <w:sz w:val="20"/>
                <w:szCs w:val="20"/>
              </w:rPr>
            </w:pPr>
          </w:p>
          <w:p w14:paraId="49643D1C" w14:textId="77777777" w:rsidR="00B92A84" w:rsidRPr="003D41A7" w:rsidRDefault="00B92A84" w:rsidP="00B92A84">
            <w:pPr>
              <w:numPr>
                <w:ilvl w:val="0"/>
                <w:numId w:val="13"/>
              </w:numPr>
              <w:ind w:left="356" w:hanging="284"/>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Familiarizing students with the course card "Basics of educational, caring and preventive work of a teacher".</w:t>
            </w:r>
          </w:p>
          <w:p w14:paraId="67F219CB" w14:textId="6FC356D5" w:rsidR="00B92A84" w:rsidRPr="003D41A7" w:rsidRDefault="00AE28F1" w:rsidP="00AE28F1">
            <w:pPr>
              <w:ind w:left="72"/>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2. </w:t>
            </w:r>
            <w:r w:rsidR="00B92A84" w:rsidRPr="003D41A7">
              <w:rPr>
                <w:rFonts w:ascii="Times New Roman" w:hAnsi="Times New Roman" w:cs="Times New Roman"/>
                <w:color w:val="auto"/>
                <w:sz w:val="20"/>
                <w:szCs w:val="20"/>
                <w:lang w:val="en-GB"/>
              </w:rPr>
              <w:t>The process of upbringing and care, structure, properties, dynamics.</w:t>
            </w:r>
          </w:p>
          <w:p w14:paraId="5EF411F2" w14:textId="7759B606" w:rsidR="00B92A84" w:rsidRPr="003D41A7" w:rsidRDefault="00AE28F1" w:rsidP="00AE28F1">
            <w:pPr>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 3. </w:t>
            </w:r>
            <w:r w:rsidR="00B92A84" w:rsidRPr="003D41A7">
              <w:rPr>
                <w:rFonts w:ascii="Times New Roman" w:hAnsi="Times New Roman" w:cs="Times New Roman"/>
                <w:color w:val="auto"/>
                <w:sz w:val="20"/>
                <w:szCs w:val="20"/>
                <w:lang w:val="en-GB"/>
              </w:rPr>
              <w:t>Legal acts currently in force regulating the issues of care and upbringing.</w:t>
            </w:r>
          </w:p>
          <w:p w14:paraId="03A08E6C" w14:textId="6EDB68CB" w:rsidR="00B92A84" w:rsidRPr="003D41A7" w:rsidRDefault="00AE28F1" w:rsidP="00AE28F1">
            <w:pPr>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 4. </w:t>
            </w:r>
            <w:r w:rsidR="00B92A84" w:rsidRPr="003D41A7">
              <w:rPr>
                <w:rFonts w:ascii="Times New Roman" w:hAnsi="Times New Roman" w:cs="Times New Roman"/>
                <w:color w:val="auto"/>
                <w:sz w:val="20"/>
                <w:szCs w:val="20"/>
                <w:lang w:val="en-GB"/>
              </w:rPr>
              <w:t>Caring- and education-related dimensions of the family environment: the caring and educational function of the family, the needs of the child and their categorization, the needs of the child in the family and their satisfaction.</w:t>
            </w:r>
          </w:p>
          <w:p w14:paraId="0D5433BC" w14:textId="3151CF40" w:rsidR="00B92A84" w:rsidRPr="003D41A7" w:rsidRDefault="00AE28F1" w:rsidP="00AE28F1">
            <w:pPr>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 5.</w:t>
            </w:r>
            <w:r w:rsidR="00B92A84" w:rsidRPr="003D41A7">
              <w:rPr>
                <w:rFonts w:ascii="Times New Roman" w:hAnsi="Times New Roman" w:cs="Times New Roman"/>
                <w:color w:val="auto"/>
                <w:sz w:val="20"/>
                <w:szCs w:val="20"/>
                <w:lang w:val="en-GB"/>
              </w:rPr>
              <w:t>Educational and care-related activities of the school – care and educational needs and their identification, methods, techniques and forms of care and upbringing.</w:t>
            </w:r>
          </w:p>
          <w:p w14:paraId="23B62506" w14:textId="49500123" w:rsidR="00B92A84" w:rsidRPr="003D41A7" w:rsidRDefault="00AE28F1" w:rsidP="00AE28F1">
            <w:pPr>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 6. </w:t>
            </w:r>
            <w:r w:rsidR="00B92A84" w:rsidRPr="003D41A7">
              <w:rPr>
                <w:rFonts w:ascii="Times New Roman" w:hAnsi="Times New Roman" w:cs="Times New Roman"/>
                <w:color w:val="auto"/>
                <w:sz w:val="20"/>
                <w:szCs w:val="20"/>
                <w:lang w:val="en-GB"/>
              </w:rPr>
              <w:t>Educational difficulties – causes, types, prevention.</w:t>
            </w:r>
          </w:p>
          <w:p w14:paraId="6A400711" w14:textId="1A5D67FC" w:rsidR="00B92A84" w:rsidRPr="003D41A7" w:rsidRDefault="00AE28F1" w:rsidP="00AE28F1">
            <w:pPr>
              <w:jc w:val="both"/>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 7. </w:t>
            </w:r>
            <w:r w:rsidR="00B92A84" w:rsidRPr="003D41A7">
              <w:rPr>
                <w:rFonts w:ascii="Times New Roman" w:hAnsi="Times New Roman" w:cs="Times New Roman"/>
                <w:color w:val="auto"/>
                <w:sz w:val="20"/>
                <w:szCs w:val="20"/>
                <w:lang w:val="en-GB"/>
              </w:rPr>
              <w:t>Cooperation with students' parents, institutions supporting students and their families.</w:t>
            </w:r>
          </w:p>
          <w:p w14:paraId="77ECAD7B" w14:textId="77777777" w:rsidR="00151D9A" w:rsidRPr="003D41A7" w:rsidRDefault="00151D9A" w:rsidP="00151D9A">
            <w:pPr>
              <w:rPr>
                <w:rFonts w:ascii="Times New Roman" w:hAnsi="Times New Roman" w:cs="Times New Roman"/>
                <w:color w:val="auto"/>
                <w:sz w:val="20"/>
                <w:szCs w:val="20"/>
                <w:lang w:val="en-GB"/>
              </w:rPr>
            </w:pPr>
          </w:p>
          <w:p w14:paraId="4DC83F7E" w14:textId="04862617" w:rsidR="00151D9A" w:rsidRPr="003D41A7" w:rsidRDefault="00151D9A" w:rsidP="00151D9A">
            <w:pPr>
              <w:ind w:left="72"/>
              <w:rPr>
                <w:rFonts w:ascii="Times New Roman" w:hAnsi="Times New Roman" w:cs="Times New Roman"/>
                <w:color w:val="auto"/>
                <w:sz w:val="20"/>
                <w:szCs w:val="20"/>
                <w:lang w:val="en-GB"/>
              </w:rPr>
            </w:pPr>
            <w:r w:rsidRPr="003D41A7">
              <w:rPr>
                <w:rFonts w:ascii="Times New Roman" w:hAnsi="Times New Roman" w:cs="Times New Roman"/>
                <w:b/>
                <w:color w:val="auto"/>
                <w:sz w:val="20"/>
                <w:szCs w:val="20"/>
                <w:lang w:val="en-GB"/>
              </w:rPr>
              <w:t xml:space="preserve">Detailed syllabus </w:t>
            </w:r>
            <w:r w:rsidRPr="003D41A7">
              <w:rPr>
                <w:rFonts w:ascii="Times New Roman" w:hAnsi="Times New Roman" w:cs="Times New Roman"/>
                <w:b/>
                <w:i/>
                <w:color w:val="auto"/>
                <w:sz w:val="20"/>
                <w:szCs w:val="20"/>
                <w:lang w:val="en-GB"/>
              </w:rPr>
              <w:t>(class</w:t>
            </w:r>
            <w:r w:rsidR="00780D35">
              <w:rPr>
                <w:rFonts w:ascii="Times New Roman" w:hAnsi="Times New Roman" w:cs="Times New Roman"/>
                <w:b/>
                <w:i/>
                <w:color w:val="auto"/>
                <w:sz w:val="20"/>
                <w:szCs w:val="20"/>
                <w:lang w:val="en-GB"/>
              </w:rPr>
              <w:t xml:space="preserve"> 15h</w:t>
            </w:r>
            <w:r w:rsidRPr="003D41A7">
              <w:rPr>
                <w:rFonts w:ascii="Times New Roman" w:hAnsi="Times New Roman" w:cs="Times New Roman"/>
                <w:b/>
                <w:i/>
                <w:color w:val="auto"/>
                <w:sz w:val="20"/>
                <w:szCs w:val="20"/>
                <w:lang w:val="en-GB"/>
              </w:rPr>
              <w:t xml:space="preserve"> + project</w:t>
            </w:r>
            <w:r w:rsidR="00780D35">
              <w:rPr>
                <w:rFonts w:ascii="Times New Roman" w:hAnsi="Times New Roman" w:cs="Times New Roman"/>
                <w:b/>
                <w:i/>
                <w:color w:val="auto"/>
                <w:sz w:val="20"/>
                <w:szCs w:val="20"/>
                <w:lang w:val="en-GB"/>
              </w:rPr>
              <w:t xml:space="preserve"> 5h</w:t>
            </w:r>
            <w:r w:rsidRPr="003D41A7">
              <w:rPr>
                <w:rFonts w:ascii="Times New Roman" w:hAnsi="Times New Roman" w:cs="Times New Roman"/>
                <w:b/>
                <w:i/>
                <w:color w:val="auto"/>
                <w:sz w:val="20"/>
                <w:szCs w:val="20"/>
                <w:lang w:val="en-GB"/>
              </w:rPr>
              <w:t>)</w:t>
            </w:r>
          </w:p>
          <w:p w14:paraId="5EDFA953" w14:textId="2431E737"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1. Definitions, functions, tasks of the methodology of care and educational work.</w:t>
            </w:r>
          </w:p>
          <w:p w14:paraId="01AC8633" w14:textId="7B746AF1"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2. Principles, methods and forms of care and educational work.</w:t>
            </w:r>
          </w:p>
          <w:p w14:paraId="2EB4A850" w14:textId="51E66D3F"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3. Workshop of a caregiver-educator.</w:t>
            </w:r>
          </w:p>
          <w:p w14:paraId="25912CF1" w14:textId="6239FFB8"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4. Getting to know the pupils and diagnosing their educational situation.</w:t>
            </w:r>
          </w:p>
          <w:p w14:paraId="7EBB3654" w14:textId="107E9033"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5. Diagnosis of the family's educational environment.</w:t>
            </w:r>
          </w:p>
          <w:p w14:paraId="42FDF2C2" w14:textId="05373D25"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6. Diagnosis of the child's functioning at school and in the classroom (school achievements and failures).</w:t>
            </w:r>
          </w:p>
          <w:p w14:paraId="210AE133" w14:textId="1A7B82C5"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lastRenderedPageBreak/>
              <w:t>7. Prevention at school – definition, tasks, methodology.</w:t>
            </w:r>
          </w:p>
          <w:p w14:paraId="61825440" w14:textId="53DB7757"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8. The educational and prophylactic programme as the main document regulating the educational and preventive functioning of the institution.</w:t>
            </w:r>
          </w:p>
          <w:p w14:paraId="3CDCC80E" w14:textId="5CA6D87C"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9. Analysis of selected school and class educational and preventive programs.</w:t>
            </w:r>
          </w:p>
          <w:p w14:paraId="411E6369" w14:textId="0587A177" w:rsidR="00CA14AA"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10. Development of an educational and prophylactic program for a selected educational institution.</w:t>
            </w:r>
          </w:p>
          <w:p w14:paraId="0A618581" w14:textId="4931726C" w:rsidR="00930848" w:rsidRPr="003D41A7" w:rsidRDefault="00CA14AA" w:rsidP="00CA14AA">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11. Cooperation between the teacher and representatives of the school and extracurricular environment - development of a project in reference to the experience gained from professional practice, preceded by a discussion.</w:t>
            </w:r>
          </w:p>
        </w:tc>
      </w:tr>
    </w:tbl>
    <w:p w14:paraId="1AABCDE1" w14:textId="77777777" w:rsidR="00CE7F64" w:rsidRPr="003D41A7" w:rsidRDefault="00CE7F64" w:rsidP="00CE7F64">
      <w:pPr>
        <w:rPr>
          <w:rFonts w:ascii="Times New Roman" w:hAnsi="Times New Roman" w:cs="Times New Roman"/>
          <w:b/>
          <w:color w:val="auto"/>
          <w:sz w:val="20"/>
          <w:szCs w:val="20"/>
          <w:lang w:val="en-GB"/>
        </w:rPr>
      </w:pPr>
    </w:p>
    <w:p w14:paraId="4C05F419" w14:textId="77777777" w:rsidR="00957ED5" w:rsidRPr="003D41A7" w:rsidRDefault="00957ED5" w:rsidP="00CE7F64">
      <w:pPr>
        <w:rPr>
          <w:rFonts w:ascii="Times New Roman" w:hAnsi="Times New Roman" w:cs="Times New Roman"/>
          <w:b/>
          <w:color w:val="auto"/>
          <w:sz w:val="20"/>
          <w:szCs w:val="20"/>
          <w:lang w:val="en-GB"/>
        </w:rPr>
      </w:pPr>
    </w:p>
    <w:p w14:paraId="1B72483D" w14:textId="77777777" w:rsidR="00E86792" w:rsidRPr="003D41A7" w:rsidRDefault="00E86792" w:rsidP="00E86792">
      <w:pPr>
        <w:numPr>
          <w:ilvl w:val="1"/>
          <w:numId w:val="1"/>
        </w:numPr>
        <w:ind w:left="426" w:hanging="426"/>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Intended learning outcomes</w:t>
      </w:r>
    </w:p>
    <w:tbl>
      <w:tblPr>
        <w:tblW w:w="97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814"/>
        <w:gridCol w:w="378"/>
        <w:gridCol w:w="378"/>
        <w:gridCol w:w="378"/>
        <w:gridCol w:w="378"/>
        <w:gridCol w:w="378"/>
        <w:gridCol w:w="378"/>
        <w:gridCol w:w="378"/>
        <w:gridCol w:w="378"/>
        <w:gridCol w:w="379"/>
        <w:gridCol w:w="379"/>
        <w:gridCol w:w="379"/>
        <w:gridCol w:w="379"/>
        <w:gridCol w:w="379"/>
        <w:gridCol w:w="379"/>
        <w:gridCol w:w="379"/>
        <w:gridCol w:w="379"/>
        <w:gridCol w:w="232"/>
        <w:gridCol w:w="147"/>
        <w:gridCol w:w="379"/>
        <w:gridCol w:w="379"/>
        <w:gridCol w:w="379"/>
        <w:gridCol w:w="403"/>
      </w:tblGrid>
      <w:tr w:rsidR="0047419A" w:rsidRPr="003D41A7" w14:paraId="3395225D" w14:textId="77777777" w:rsidTr="00681DEE">
        <w:trPr>
          <w:cantSplit/>
          <w:trHeight w:val="284"/>
        </w:trPr>
        <w:tc>
          <w:tcPr>
            <w:tcW w:w="993" w:type="dxa"/>
            <w:tcBorders>
              <w:top w:val="single" w:sz="4" w:space="0" w:color="000000"/>
              <w:left w:val="single" w:sz="4" w:space="0" w:color="000000"/>
              <w:bottom w:val="single" w:sz="4" w:space="0" w:color="000000"/>
              <w:right w:val="nil"/>
            </w:tcBorders>
            <w:vAlign w:val="center"/>
          </w:tcPr>
          <w:p w14:paraId="0A4A07E2" w14:textId="77777777" w:rsidR="0047419A" w:rsidRPr="003D41A7" w:rsidRDefault="0047419A" w:rsidP="0047419A">
            <w:pPr>
              <w:snapToGrid w:val="0"/>
              <w:ind w:left="113" w:right="113"/>
              <w:jc w:val="center"/>
              <w:rPr>
                <w:rFonts w:ascii="Times New Roman" w:hAnsi="Times New Roman" w:cs="Times New Roman"/>
                <w:b/>
                <w:color w:val="auto"/>
                <w:sz w:val="20"/>
                <w:szCs w:val="20"/>
                <w:lang w:val="en-GB"/>
              </w:rPr>
            </w:pPr>
            <w:r w:rsidRPr="003D41A7">
              <w:rPr>
                <w:rFonts w:ascii="Times New Roman" w:hAnsi="Times New Roman" w:cs="Times New Roman"/>
                <w:b/>
                <w:sz w:val="20"/>
                <w:szCs w:val="20"/>
                <w:lang w:val="en-GB"/>
              </w:rPr>
              <w:t>Code</w:t>
            </w:r>
          </w:p>
        </w:tc>
        <w:tc>
          <w:tcPr>
            <w:tcW w:w="7102" w:type="dxa"/>
            <w:gridSpan w:val="18"/>
            <w:tcBorders>
              <w:top w:val="single" w:sz="4" w:space="0" w:color="000000"/>
              <w:left w:val="single" w:sz="4" w:space="0" w:color="000000"/>
              <w:bottom w:val="single" w:sz="4" w:space="0" w:color="000000"/>
              <w:right w:val="nil"/>
            </w:tcBorders>
            <w:vAlign w:val="center"/>
          </w:tcPr>
          <w:p w14:paraId="551D13A9" w14:textId="77777777" w:rsidR="0047419A" w:rsidRPr="003D41A7" w:rsidRDefault="0047419A" w:rsidP="0047419A">
            <w:pPr>
              <w:snapToGrid w:val="0"/>
              <w:jc w:val="center"/>
              <w:rPr>
                <w:rFonts w:ascii="Times New Roman" w:hAnsi="Times New Roman" w:cs="Times New Roman"/>
                <w:b/>
                <w:sz w:val="20"/>
                <w:szCs w:val="20"/>
                <w:lang w:val="en-GB"/>
              </w:rPr>
            </w:pPr>
            <w:r w:rsidRPr="003D41A7">
              <w:rPr>
                <w:rFonts w:ascii="Times New Roman" w:hAnsi="Times New Roman" w:cs="Times New Roman"/>
                <w:b/>
                <w:sz w:val="20"/>
                <w:szCs w:val="20"/>
                <w:lang w:val="en-GB"/>
              </w:rPr>
              <w:t>A student who passed the course</w:t>
            </w:r>
          </w:p>
        </w:tc>
        <w:tc>
          <w:tcPr>
            <w:tcW w:w="1687" w:type="dxa"/>
            <w:gridSpan w:val="5"/>
            <w:tcBorders>
              <w:top w:val="single" w:sz="4" w:space="0" w:color="000000"/>
              <w:left w:val="single" w:sz="4" w:space="0" w:color="000000"/>
              <w:bottom w:val="single" w:sz="4" w:space="0" w:color="000000"/>
              <w:right w:val="single" w:sz="4" w:space="0" w:color="000000"/>
            </w:tcBorders>
          </w:tcPr>
          <w:p w14:paraId="57881AD3" w14:textId="77777777" w:rsidR="0047419A" w:rsidRPr="003D41A7" w:rsidRDefault="0047419A" w:rsidP="0047419A">
            <w:pPr>
              <w:snapToGrid w:val="0"/>
              <w:jc w:val="center"/>
              <w:rPr>
                <w:rFonts w:ascii="Times New Roman" w:hAnsi="Times New Roman" w:cs="Times New Roman"/>
                <w:b/>
                <w:sz w:val="20"/>
                <w:szCs w:val="20"/>
                <w:lang w:val="en-GB"/>
              </w:rPr>
            </w:pPr>
          </w:p>
          <w:p w14:paraId="1B7A0817" w14:textId="77777777" w:rsidR="0047419A" w:rsidRPr="003D41A7" w:rsidRDefault="0047419A" w:rsidP="0047419A">
            <w:pPr>
              <w:snapToGrid w:val="0"/>
              <w:jc w:val="center"/>
              <w:rPr>
                <w:rFonts w:ascii="Times New Roman" w:eastAsia="Times New Roman" w:hAnsi="Times New Roman" w:cs="Times New Roman"/>
                <w:sz w:val="20"/>
                <w:szCs w:val="20"/>
              </w:rPr>
            </w:pPr>
            <w:r w:rsidRPr="003D41A7">
              <w:rPr>
                <w:rFonts w:ascii="Times New Roman" w:hAnsi="Times New Roman" w:cs="Times New Roman"/>
                <w:b/>
                <w:sz w:val="20"/>
                <w:szCs w:val="20"/>
                <w:lang w:val="en-GB"/>
              </w:rPr>
              <w:t>Relation to learning outcomes</w:t>
            </w:r>
          </w:p>
        </w:tc>
      </w:tr>
      <w:tr w:rsidR="00CE7F64" w:rsidRPr="00AE28F1" w14:paraId="635B0027"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7B54129D" w14:textId="77777777" w:rsidR="00CE7F64" w:rsidRPr="003D41A7" w:rsidRDefault="00125D67" w:rsidP="00C539A9">
            <w:pPr>
              <w:jc w:val="center"/>
              <w:rPr>
                <w:rFonts w:ascii="Times New Roman" w:hAnsi="Times New Roman" w:cs="Times New Roman"/>
                <w:strike/>
                <w:color w:val="auto"/>
                <w:sz w:val="20"/>
                <w:szCs w:val="20"/>
                <w:lang w:val="en-GB"/>
              </w:rPr>
            </w:pPr>
            <w:r w:rsidRPr="003D41A7">
              <w:rPr>
                <w:rFonts w:ascii="Times New Roman" w:hAnsi="Times New Roman" w:cs="Times New Roman"/>
                <w:color w:val="auto"/>
                <w:sz w:val="20"/>
                <w:szCs w:val="20"/>
                <w:lang w:val="en-GB"/>
              </w:rPr>
              <w:t xml:space="preserve">within the scope of  </w:t>
            </w:r>
            <w:r w:rsidR="00D82327" w:rsidRPr="003D41A7">
              <w:rPr>
                <w:rFonts w:ascii="Times New Roman" w:hAnsi="Times New Roman" w:cs="Times New Roman"/>
                <w:b/>
                <w:color w:val="auto"/>
                <w:sz w:val="20"/>
                <w:szCs w:val="20"/>
                <w:lang w:val="en-GB"/>
              </w:rPr>
              <w:t>KNOWLEDGE</w:t>
            </w:r>
            <w:r w:rsidRPr="003D41A7">
              <w:rPr>
                <w:rFonts w:ascii="Times New Roman" w:hAnsi="Times New Roman" w:cs="Times New Roman"/>
                <w:b/>
                <w:color w:val="auto"/>
                <w:sz w:val="20"/>
                <w:szCs w:val="20"/>
                <w:lang w:val="en-GB"/>
              </w:rPr>
              <w:t>:</w:t>
            </w:r>
          </w:p>
        </w:tc>
      </w:tr>
      <w:tr w:rsidR="00930848" w:rsidRPr="003D41A7" w14:paraId="10EEC224" w14:textId="77777777" w:rsidTr="00930848">
        <w:trPr>
          <w:trHeight w:val="284"/>
        </w:trPr>
        <w:tc>
          <w:tcPr>
            <w:tcW w:w="993" w:type="dxa"/>
            <w:tcBorders>
              <w:top w:val="single" w:sz="4" w:space="0" w:color="auto"/>
              <w:left w:val="single" w:sz="4" w:space="0" w:color="auto"/>
              <w:bottom w:val="single" w:sz="4" w:space="0" w:color="auto"/>
              <w:right w:val="single" w:sz="4" w:space="0" w:color="auto"/>
            </w:tcBorders>
          </w:tcPr>
          <w:p w14:paraId="3521C065" w14:textId="77777777" w:rsidR="00957ED5" w:rsidRPr="003D41A7" w:rsidRDefault="00957ED5" w:rsidP="00930848">
            <w:pPr>
              <w:jc w:val="center"/>
              <w:rPr>
                <w:rFonts w:ascii="Times New Roman" w:hAnsi="Times New Roman" w:cs="Times New Roman"/>
                <w:color w:val="auto"/>
                <w:sz w:val="20"/>
                <w:szCs w:val="20"/>
                <w:lang w:val="en-GB"/>
              </w:rPr>
            </w:pPr>
          </w:p>
          <w:p w14:paraId="6ADEAF91" w14:textId="77777777" w:rsidR="00930848" w:rsidRPr="003D41A7" w:rsidRDefault="00930848" w:rsidP="00930848">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W01</w:t>
            </w:r>
          </w:p>
          <w:p w14:paraId="7C023573" w14:textId="77777777" w:rsidR="00930848" w:rsidRPr="003D41A7" w:rsidRDefault="00930848" w:rsidP="00930848">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7BC96CA4" w14:textId="2EDC8C24" w:rsidR="00930848" w:rsidRPr="003D41A7" w:rsidRDefault="00D656A7" w:rsidP="00930848">
            <w:pPr>
              <w:autoSpaceDE w:val="0"/>
              <w:autoSpaceDN w:val="0"/>
              <w:adjustRightInd w:val="0"/>
              <w:jc w:val="both"/>
              <w:rPr>
                <w:rFonts w:ascii="Times New Roman" w:hAnsi="Times New Roman" w:cs="Times New Roman"/>
                <w:sz w:val="20"/>
                <w:szCs w:val="20"/>
                <w:lang w:val="en-GB"/>
              </w:rPr>
            </w:pPr>
            <w:r w:rsidRPr="003D41A7">
              <w:rPr>
                <w:rFonts w:ascii="Times New Roman" w:hAnsi="Times New Roman" w:cs="Times New Roman"/>
                <w:sz w:val="20"/>
                <w:szCs w:val="20"/>
                <w:lang w:val="en-GB"/>
              </w:rPr>
              <w:t>the importance of the school's position as an educational institution, the functions and objectives of school education, educational and preventive measures; the importance of cooperation between the student's family and the school and the school with the out-of-school environment;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7959D71F"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NAU1_W01</w:t>
            </w:r>
          </w:p>
          <w:p w14:paraId="069EB0BC" w14:textId="77777777" w:rsidR="00930848" w:rsidRPr="003D41A7" w:rsidRDefault="00930848" w:rsidP="00930848">
            <w:pPr>
              <w:jc w:val="center"/>
              <w:rPr>
                <w:rFonts w:ascii="Times New Roman" w:hAnsi="Times New Roman" w:cs="Times New Roman"/>
                <w:sz w:val="20"/>
                <w:szCs w:val="20"/>
              </w:rPr>
            </w:pPr>
          </w:p>
        </w:tc>
      </w:tr>
      <w:tr w:rsidR="00930848" w:rsidRPr="003D41A7" w14:paraId="205F6D17" w14:textId="77777777" w:rsidTr="00930848">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329A8824" w14:textId="77777777" w:rsidR="00957ED5" w:rsidRPr="003D41A7" w:rsidRDefault="00957ED5" w:rsidP="00930848">
            <w:pPr>
              <w:jc w:val="center"/>
              <w:rPr>
                <w:rFonts w:ascii="Times New Roman" w:hAnsi="Times New Roman" w:cs="Times New Roman"/>
                <w:sz w:val="20"/>
                <w:szCs w:val="20"/>
              </w:rPr>
            </w:pPr>
          </w:p>
          <w:p w14:paraId="6D65953B"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W02</w:t>
            </w:r>
          </w:p>
          <w:p w14:paraId="6D1AF590" w14:textId="77777777" w:rsidR="00930848" w:rsidRPr="003D41A7" w:rsidRDefault="00930848" w:rsidP="00930848">
            <w:pPr>
              <w:jc w:val="center"/>
              <w:rPr>
                <w:rFonts w:ascii="Times New Roman" w:hAnsi="Times New Roman" w:cs="Times New Roman"/>
                <w:b/>
                <w:bCs/>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E4B7C57" w14:textId="288718F6" w:rsidR="00930848" w:rsidRPr="003D41A7" w:rsidRDefault="00D656A7" w:rsidP="00930848">
            <w:pPr>
              <w:autoSpaceDE w:val="0"/>
              <w:autoSpaceDN w:val="0"/>
              <w:adjustRightInd w:val="0"/>
              <w:rPr>
                <w:rFonts w:ascii="Times New Roman" w:hAnsi="Times New Roman" w:cs="Times New Roman"/>
                <w:sz w:val="20"/>
                <w:szCs w:val="20"/>
                <w:lang w:val="en-GB"/>
              </w:rPr>
            </w:pPr>
            <w:r w:rsidRPr="003D41A7">
              <w:rPr>
                <w:rFonts w:ascii="Times New Roman" w:hAnsi="Times New Roman" w:cs="Times New Roman"/>
                <w:sz w:val="20"/>
                <w:szCs w:val="20"/>
                <w:lang w:val="en-GB"/>
              </w:rPr>
              <w:t>the essence and functions of education and the process of upbringing, its structure, properties and dynamics;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70EDE627"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NAU1_W01</w:t>
            </w:r>
          </w:p>
          <w:p w14:paraId="71A34A1F"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NAU1_W02</w:t>
            </w:r>
          </w:p>
        </w:tc>
      </w:tr>
      <w:tr w:rsidR="00B6239F" w:rsidRPr="003D41A7" w14:paraId="311E125A" w14:textId="77777777" w:rsidTr="00DF5A55">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07E8DF81" w14:textId="77777777" w:rsidR="00930848" w:rsidRPr="003D41A7" w:rsidRDefault="00930848" w:rsidP="00F14300">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W03</w:t>
            </w:r>
          </w:p>
          <w:p w14:paraId="0BD30AAB" w14:textId="77777777" w:rsidR="00B6239F" w:rsidRPr="003D41A7" w:rsidRDefault="00B6239F" w:rsidP="00F14300">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tcPr>
          <w:p w14:paraId="3A4CFB71" w14:textId="0907F60E" w:rsidR="00B6239F" w:rsidRPr="003D41A7" w:rsidRDefault="003B1625" w:rsidP="00DF5A55">
            <w:pPr>
              <w:jc w:val="both"/>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principles of the teacher's care-and-education work: the teacher's duties as a class teacher, the methodology of educational work, the programme of educational work, the style of managing the class, order and discipline, respect for the dignity of the child, pupil or students, differentiation, individualisation and personalisation of work with pupils/students, the functioning of the school class as a social group, social processes in the classroom, conflict resolution in the class or educational group, animating the social and cultural life of the class;  supporting self-governance and autonomy of pupils/students, developing communication competences and social skills necessary to establish proper relationships in children; threats to children and adolescents: the phenomena of aggression and violence, including electronic aggression, and addictions, including those to psychoactive substances and computers, as well as issues related to informal groups, youth subcultures and sects;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3656F62B" w14:textId="77777777" w:rsidR="00E645DA" w:rsidRPr="003D41A7" w:rsidRDefault="00E645DA" w:rsidP="008A54B0">
            <w:pPr>
              <w:jc w:val="center"/>
              <w:rPr>
                <w:rFonts w:ascii="Times New Roman" w:hAnsi="Times New Roman" w:cs="Times New Roman"/>
                <w:sz w:val="20"/>
                <w:szCs w:val="20"/>
              </w:rPr>
            </w:pPr>
            <w:r w:rsidRPr="003D41A7">
              <w:rPr>
                <w:rFonts w:ascii="Times New Roman" w:hAnsi="Times New Roman" w:cs="Times New Roman"/>
                <w:sz w:val="20"/>
                <w:szCs w:val="20"/>
              </w:rPr>
              <w:t>NAU1_W01</w:t>
            </w:r>
          </w:p>
          <w:p w14:paraId="412E9A7A" w14:textId="77777777" w:rsidR="00E645DA" w:rsidRPr="003D41A7" w:rsidRDefault="00E645DA" w:rsidP="008A54B0">
            <w:pPr>
              <w:jc w:val="center"/>
              <w:rPr>
                <w:rFonts w:ascii="Times New Roman" w:hAnsi="Times New Roman" w:cs="Times New Roman"/>
                <w:sz w:val="20"/>
                <w:szCs w:val="20"/>
              </w:rPr>
            </w:pPr>
            <w:r w:rsidRPr="003D41A7">
              <w:rPr>
                <w:rFonts w:ascii="Times New Roman" w:hAnsi="Times New Roman" w:cs="Times New Roman"/>
                <w:sz w:val="20"/>
                <w:szCs w:val="20"/>
              </w:rPr>
              <w:t>NAU1_W03</w:t>
            </w:r>
          </w:p>
          <w:p w14:paraId="33E8FF68" w14:textId="77777777" w:rsidR="00E645DA" w:rsidRPr="003D41A7" w:rsidRDefault="00E645DA" w:rsidP="008A54B0">
            <w:pPr>
              <w:jc w:val="center"/>
              <w:rPr>
                <w:rFonts w:ascii="Times New Roman" w:hAnsi="Times New Roman" w:cs="Times New Roman"/>
                <w:sz w:val="20"/>
                <w:szCs w:val="20"/>
              </w:rPr>
            </w:pPr>
            <w:r w:rsidRPr="003D41A7">
              <w:rPr>
                <w:rFonts w:ascii="Times New Roman" w:hAnsi="Times New Roman" w:cs="Times New Roman"/>
                <w:sz w:val="20"/>
                <w:szCs w:val="20"/>
              </w:rPr>
              <w:t>NAU1_W12</w:t>
            </w:r>
          </w:p>
          <w:p w14:paraId="0C9AFE65" w14:textId="77777777" w:rsidR="00E645DA" w:rsidRPr="003D41A7" w:rsidRDefault="00E645DA" w:rsidP="008A54B0">
            <w:pPr>
              <w:jc w:val="center"/>
              <w:rPr>
                <w:rFonts w:ascii="Times New Roman" w:hAnsi="Times New Roman" w:cs="Times New Roman"/>
                <w:strike/>
                <w:color w:val="auto"/>
                <w:sz w:val="20"/>
                <w:szCs w:val="20"/>
              </w:rPr>
            </w:pPr>
          </w:p>
        </w:tc>
      </w:tr>
      <w:tr w:rsidR="00CE7F64" w:rsidRPr="00AE28F1" w14:paraId="0E5139F6"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69B2E03B" w14:textId="77777777" w:rsidR="00CE7F64" w:rsidRPr="003D41A7" w:rsidRDefault="00D82327" w:rsidP="00957ED5">
            <w:pPr>
              <w:jc w:val="center"/>
              <w:rPr>
                <w:rFonts w:ascii="Times New Roman" w:hAnsi="Times New Roman" w:cs="Times New Roman"/>
                <w:strike/>
                <w:color w:val="auto"/>
                <w:sz w:val="20"/>
                <w:szCs w:val="20"/>
                <w:lang w:val="en-GB"/>
              </w:rPr>
            </w:pPr>
            <w:r w:rsidRPr="003D41A7">
              <w:rPr>
                <w:rFonts w:ascii="Times New Roman" w:hAnsi="Times New Roman" w:cs="Times New Roman"/>
                <w:color w:val="auto"/>
                <w:sz w:val="20"/>
                <w:szCs w:val="20"/>
                <w:lang w:val="en-GB"/>
              </w:rPr>
              <w:t xml:space="preserve">within the scope of  </w:t>
            </w:r>
            <w:r w:rsidRPr="003D41A7">
              <w:rPr>
                <w:rFonts w:ascii="Times New Roman" w:hAnsi="Times New Roman" w:cs="Times New Roman"/>
                <w:b/>
                <w:color w:val="auto"/>
                <w:sz w:val="20"/>
                <w:szCs w:val="20"/>
                <w:lang w:val="en-GB"/>
              </w:rPr>
              <w:t>ABILITIES:</w:t>
            </w:r>
          </w:p>
        </w:tc>
      </w:tr>
      <w:tr w:rsidR="00930848" w:rsidRPr="003D41A7" w14:paraId="76B7CF2C" w14:textId="77777777" w:rsidTr="00E645DA">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5D2955E0"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U01</w:t>
            </w:r>
          </w:p>
          <w:p w14:paraId="15D06578" w14:textId="77777777" w:rsidR="00930848" w:rsidRPr="003D41A7" w:rsidRDefault="00930848" w:rsidP="00930848">
            <w:pPr>
              <w:jc w:val="center"/>
              <w:rPr>
                <w:rFonts w:ascii="Times New Roman" w:hAnsi="Times New Roman" w:cs="Times New Roman"/>
                <w:b/>
                <w:bCs/>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76D16011" w14:textId="13E7475C" w:rsidR="00930848" w:rsidRPr="003D41A7" w:rsidRDefault="003B1625" w:rsidP="00930848">
            <w:pPr>
              <w:autoSpaceDE w:val="0"/>
              <w:autoSpaceDN w:val="0"/>
              <w:adjustRightInd w:val="0"/>
              <w:rPr>
                <w:rFonts w:ascii="Times New Roman" w:hAnsi="Times New Roman" w:cs="Times New Roman"/>
                <w:sz w:val="20"/>
                <w:szCs w:val="20"/>
                <w:lang w:val="en-GB"/>
              </w:rPr>
            </w:pPr>
            <w:r w:rsidRPr="003D41A7">
              <w:rPr>
                <w:rFonts w:ascii="Times New Roman" w:hAnsi="Times New Roman" w:cs="Times New Roman"/>
                <w:sz w:val="20"/>
                <w:szCs w:val="20"/>
                <w:lang w:val="en-GB"/>
              </w:rPr>
              <w:t>adapt the program to the educational needs of students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95F6436"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NAU1_U04</w:t>
            </w:r>
          </w:p>
          <w:p w14:paraId="3B944528"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NAU1_U07</w:t>
            </w:r>
          </w:p>
          <w:p w14:paraId="422DEBB1" w14:textId="77777777" w:rsidR="00930848" w:rsidRPr="003D41A7" w:rsidRDefault="00930848" w:rsidP="00930848">
            <w:pPr>
              <w:jc w:val="center"/>
              <w:rPr>
                <w:rFonts w:ascii="Times New Roman" w:hAnsi="Times New Roman" w:cs="Times New Roman"/>
                <w:sz w:val="20"/>
                <w:szCs w:val="20"/>
              </w:rPr>
            </w:pPr>
            <w:r w:rsidRPr="003D41A7">
              <w:rPr>
                <w:rFonts w:ascii="Times New Roman" w:hAnsi="Times New Roman" w:cs="Times New Roman"/>
                <w:sz w:val="20"/>
                <w:szCs w:val="20"/>
              </w:rPr>
              <w:t>NAU1_U12</w:t>
            </w:r>
          </w:p>
        </w:tc>
      </w:tr>
      <w:tr w:rsidR="00B6239F" w:rsidRPr="003D41A7" w14:paraId="4E0C72F3" w14:textId="77777777" w:rsidTr="00E645DA">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0493BE14" w14:textId="77777777" w:rsidR="00930848" w:rsidRPr="003D41A7" w:rsidRDefault="00930848" w:rsidP="00DD5A92">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U02</w:t>
            </w:r>
          </w:p>
          <w:p w14:paraId="32EFB8BE" w14:textId="77777777" w:rsidR="00B6239F" w:rsidRPr="003D41A7" w:rsidRDefault="00B6239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18F22B2" w14:textId="0883D86D" w:rsidR="00B6239F" w:rsidRPr="003D41A7" w:rsidRDefault="003B1625" w:rsidP="00E645DA">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establish cooperation with teachers and the non-school environment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B32E00D"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NAU1_U02</w:t>
            </w:r>
          </w:p>
          <w:p w14:paraId="49CA4750"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NAU1_U05</w:t>
            </w:r>
          </w:p>
          <w:p w14:paraId="701E93D0"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NAU1_U06</w:t>
            </w:r>
          </w:p>
          <w:p w14:paraId="601984E7" w14:textId="77777777" w:rsidR="00B6239F" w:rsidRPr="003D41A7" w:rsidRDefault="00E645DA" w:rsidP="00E645DA">
            <w:pPr>
              <w:jc w:val="center"/>
              <w:rPr>
                <w:rFonts w:ascii="Times New Roman" w:hAnsi="Times New Roman" w:cs="Times New Roman"/>
                <w:strike/>
                <w:color w:val="auto"/>
                <w:sz w:val="20"/>
                <w:szCs w:val="20"/>
              </w:rPr>
            </w:pPr>
            <w:r w:rsidRPr="003D41A7">
              <w:rPr>
                <w:rFonts w:ascii="Times New Roman" w:hAnsi="Times New Roman" w:cs="Times New Roman"/>
                <w:sz w:val="20"/>
                <w:szCs w:val="20"/>
              </w:rPr>
              <w:t>NAU1_U13</w:t>
            </w:r>
          </w:p>
        </w:tc>
      </w:tr>
      <w:tr w:rsidR="000B480F" w:rsidRPr="003D41A7" w14:paraId="160E6607" w14:textId="77777777" w:rsidTr="00E645DA">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4EA2B6BC" w14:textId="77777777" w:rsidR="00930848" w:rsidRPr="003D41A7" w:rsidRDefault="00930848" w:rsidP="00DD5A92">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U03</w:t>
            </w:r>
          </w:p>
          <w:p w14:paraId="534917B2" w14:textId="77777777" w:rsidR="000B480F" w:rsidRPr="003D41A7" w:rsidRDefault="000B480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61EF9DB" w14:textId="622A58D6" w:rsidR="000B480F" w:rsidRPr="003D41A7" w:rsidRDefault="003B1625" w:rsidP="00E645DA">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identify the situation of threats and addictions of pupils/students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D641981"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NAU1_U02</w:t>
            </w:r>
          </w:p>
          <w:p w14:paraId="6433469F"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NAU1_U05</w:t>
            </w:r>
          </w:p>
          <w:p w14:paraId="1E293D05" w14:textId="77777777" w:rsidR="00E645DA" w:rsidRPr="003D41A7" w:rsidRDefault="00E645DA" w:rsidP="00E645DA">
            <w:pPr>
              <w:jc w:val="center"/>
              <w:rPr>
                <w:rFonts w:ascii="Times New Roman" w:hAnsi="Times New Roman" w:cs="Times New Roman"/>
                <w:sz w:val="20"/>
                <w:szCs w:val="20"/>
              </w:rPr>
            </w:pPr>
            <w:r w:rsidRPr="003D41A7">
              <w:rPr>
                <w:rFonts w:ascii="Times New Roman" w:hAnsi="Times New Roman" w:cs="Times New Roman"/>
                <w:sz w:val="20"/>
                <w:szCs w:val="20"/>
              </w:rPr>
              <w:t>NAU1_U06</w:t>
            </w:r>
          </w:p>
          <w:p w14:paraId="2F16BAF0" w14:textId="77777777" w:rsidR="000B480F" w:rsidRPr="003D41A7" w:rsidRDefault="00E645DA" w:rsidP="00E645DA">
            <w:pPr>
              <w:jc w:val="center"/>
              <w:rPr>
                <w:rFonts w:ascii="Times New Roman" w:hAnsi="Times New Roman" w:cs="Times New Roman"/>
                <w:strike/>
                <w:color w:val="auto"/>
                <w:sz w:val="20"/>
                <w:szCs w:val="20"/>
              </w:rPr>
            </w:pPr>
            <w:r w:rsidRPr="003D41A7">
              <w:rPr>
                <w:rFonts w:ascii="Times New Roman" w:hAnsi="Times New Roman" w:cs="Times New Roman"/>
                <w:sz w:val="20"/>
                <w:szCs w:val="20"/>
              </w:rPr>
              <w:t>NAU1_U13</w:t>
            </w:r>
          </w:p>
        </w:tc>
      </w:tr>
      <w:tr w:rsidR="00CE7F64" w:rsidRPr="00AE28F1" w14:paraId="06760400"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416CD00B" w14:textId="77777777" w:rsidR="00CE7F64" w:rsidRPr="003D41A7" w:rsidRDefault="00864AEC" w:rsidP="00CE7F64">
            <w:pPr>
              <w:jc w:val="center"/>
              <w:rPr>
                <w:rFonts w:ascii="Times New Roman" w:hAnsi="Times New Roman" w:cs="Times New Roman"/>
                <w:strike/>
                <w:color w:val="auto"/>
                <w:sz w:val="20"/>
                <w:szCs w:val="20"/>
                <w:lang w:val="en-GB"/>
              </w:rPr>
            </w:pPr>
            <w:r w:rsidRPr="003D41A7">
              <w:rPr>
                <w:rFonts w:ascii="Times New Roman" w:hAnsi="Times New Roman" w:cs="Times New Roman"/>
                <w:color w:val="auto"/>
                <w:sz w:val="20"/>
                <w:szCs w:val="20"/>
                <w:lang w:val="en-GB"/>
              </w:rPr>
              <w:t xml:space="preserve">within the scope of  </w:t>
            </w:r>
            <w:r w:rsidRPr="003D41A7">
              <w:rPr>
                <w:rFonts w:ascii="Times New Roman" w:hAnsi="Times New Roman" w:cs="Times New Roman"/>
                <w:b/>
                <w:color w:val="auto"/>
                <w:sz w:val="20"/>
                <w:szCs w:val="20"/>
                <w:lang w:val="en-GB"/>
              </w:rPr>
              <w:t>SOCIAL COMPETENCE:</w:t>
            </w:r>
          </w:p>
        </w:tc>
      </w:tr>
      <w:tr w:rsidR="00B6239F" w:rsidRPr="003D41A7" w14:paraId="1C8BEAC1" w14:textId="77777777" w:rsidTr="00B117B6">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78842AD8" w14:textId="77777777" w:rsidR="00930848" w:rsidRPr="003D41A7" w:rsidRDefault="00930848" w:rsidP="00DD5A92">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K01</w:t>
            </w:r>
          </w:p>
          <w:p w14:paraId="016C9F2D" w14:textId="77777777" w:rsidR="00B6239F" w:rsidRPr="003D41A7" w:rsidRDefault="00B6239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F233AD1" w14:textId="08436808" w:rsidR="00B6239F" w:rsidRPr="003D41A7" w:rsidRDefault="003B1625" w:rsidP="00B117B6">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show empathy for students and provide them with support and assistance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459449FB" w14:textId="77777777" w:rsidR="00B117B6" w:rsidRPr="003D41A7" w:rsidRDefault="00B117B6" w:rsidP="00EE7D2A">
            <w:pPr>
              <w:jc w:val="center"/>
              <w:rPr>
                <w:rFonts w:ascii="Times New Roman" w:hAnsi="Times New Roman" w:cs="Times New Roman"/>
                <w:sz w:val="20"/>
                <w:szCs w:val="20"/>
              </w:rPr>
            </w:pPr>
            <w:r w:rsidRPr="003D41A7">
              <w:rPr>
                <w:rFonts w:ascii="Times New Roman" w:hAnsi="Times New Roman" w:cs="Times New Roman"/>
                <w:sz w:val="20"/>
                <w:szCs w:val="20"/>
              </w:rPr>
              <w:t>NAU1_K02</w:t>
            </w:r>
          </w:p>
          <w:p w14:paraId="64E6F042" w14:textId="77777777" w:rsidR="00B117B6" w:rsidRPr="003D41A7" w:rsidRDefault="00B117B6" w:rsidP="00EE7D2A">
            <w:pPr>
              <w:jc w:val="center"/>
              <w:rPr>
                <w:rFonts w:ascii="Times New Roman" w:hAnsi="Times New Roman" w:cs="Times New Roman"/>
                <w:sz w:val="20"/>
                <w:szCs w:val="20"/>
              </w:rPr>
            </w:pPr>
            <w:r w:rsidRPr="003D41A7">
              <w:rPr>
                <w:rFonts w:ascii="Times New Roman" w:hAnsi="Times New Roman" w:cs="Times New Roman"/>
                <w:sz w:val="20"/>
                <w:szCs w:val="20"/>
              </w:rPr>
              <w:t>NAU1_K03</w:t>
            </w:r>
          </w:p>
          <w:p w14:paraId="0A9BF829" w14:textId="77777777" w:rsidR="00B117B6" w:rsidRPr="003D41A7" w:rsidRDefault="00B117B6" w:rsidP="00EE7D2A">
            <w:pPr>
              <w:jc w:val="center"/>
              <w:rPr>
                <w:rFonts w:ascii="Times New Roman" w:hAnsi="Times New Roman" w:cs="Times New Roman"/>
                <w:strike/>
                <w:color w:val="auto"/>
                <w:sz w:val="20"/>
                <w:szCs w:val="20"/>
              </w:rPr>
            </w:pPr>
            <w:r w:rsidRPr="003D41A7">
              <w:rPr>
                <w:rFonts w:ascii="Times New Roman" w:hAnsi="Times New Roman" w:cs="Times New Roman"/>
                <w:sz w:val="20"/>
                <w:szCs w:val="20"/>
              </w:rPr>
              <w:t>NAU1_K05</w:t>
            </w:r>
          </w:p>
        </w:tc>
      </w:tr>
      <w:tr w:rsidR="000B480F" w:rsidRPr="003D41A7" w14:paraId="4CCCDD2B" w14:textId="77777777" w:rsidTr="00B117B6">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3EB9A7E2" w14:textId="77777777" w:rsidR="00930848" w:rsidRPr="003D41A7" w:rsidRDefault="00930848" w:rsidP="00DD5A92">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K02</w:t>
            </w:r>
          </w:p>
          <w:p w14:paraId="736A64A9" w14:textId="77777777" w:rsidR="000B480F" w:rsidRPr="003D41A7" w:rsidRDefault="000B480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53A4A63F" w14:textId="2B8A96D7" w:rsidR="000B480F" w:rsidRPr="003D41A7" w:rsidRDefault="003B1625" w:rsidP="00B117B6">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professional conflict resolution in a school class or educational group</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6E8AACA7" w14:textId="77777777" w:rsidR="00B117B6" w:rsidRPr="003D41A7" w:rsidRDefault="00B117B6" w:rsidP="0076108C">
            <w:pPr>
              <w:jc w:val="center"/>
              <w:rPr>
                <w:rFonts w:ascii="Times New Roman" w:hAnsi="Times New Roman" w:cs="Times New Roman"/>
                <w:sz w:val="20"/>
                <w:szCs w:val="20"/>
              </w:rPr>
            </w:pPr>
            <w:r w:rsidRPr="003D41A7">
              <w:rPr>
                <w:rFonts w:ascii="Times New Roman" w:hAnsi="Times New Roman" w:cs="Times New Roman"/>
                <w:sz w:val="20"/>
                <w:szCs w:val="20"/>
              </w:rPr>
              <w:t>NAU1_K02</w:t>
            </w:r>
          </w:p>
          <w:p w14:paraId="590E86D7" w14:textId="77777777" w:rsidR="00B117B6" w:rsidRPr="003D41A7" w:rsidRDefault="00B117B6" w:rsidP="0076108C">
            <w:pPr>
              <w:jc w:val="center"/>
              <w:rPr>
                <w:rFonts w:ascii="Times New Roman" w:hAnsi="Times New Roman" w:cs="Times New Roman"/>
                <w:sz w:val="20"/>
                <w:szCs w:val="20"/>
              </w:rPr>
            </w:pPr>
            <w:r w:rsidRPr="003D41A7">
              <w:rPr>
                <w:rFonts w:ascii="Times New Roman" w:hAnsi="Times New Roman" w:cs="Times New Roman"/>
                <w:sz w:val="20"/>
                <w:szCs w:val="20"/>
              </w:rPr>
              <w:t>NAU1_K03</w:t>
            </w:r>
          </w:p>
          <w:p w14:paraId="1D57CFD5" w14:textId="77777777" w:rsidR="00B117B6" w:rsidRPr="003D41A7" w:rsidRDefault="00B117B6" w:rsidP="0076108C">
            <w:pPr>
              <w:jc w:val="center"/>
              <w:rPr>
                <w:rFonts w:ascii="Times New Roman" w:hAnsi="Times New Roman" w:cs="Times New Roman"/>
                <w:strike/>
                <w:color w:val="auto"/>
                <w:sz w:val="20"/>
                <w:szCs w:val="20"/>
              </w:rPr>
            </w:pPr>
            <w:r w:rsidRPr="003D41A7">
              <w:rPr>
                <w:rFonts w:ascii="Times New Roman" w:hAnsi="Times New Roman" w:cs="Times New Roman"/>
                <w:sz w:val="20"/>
                <w:szCs w:val="20"/>
              </w:rPr>
              <w:t>NAU1_K05</w:t>
            </w:r>
          </w:p>
        </w:tc>
      </w:tr>
      <w:tr w:rsidR="00B117B6" w:rsidRPr="003D41A7" w14:paraId="223EF8C3" w14:textId="77777777" w:rsidTr="00B117B6">
        <w:trPr>
          <w:trHeight w:val="53"/>
        </w:trPr>
        <w:tc>
          <w:tcPr>
            <w:tcW w:w="993" w:type="dxa"/>
            <w:tcBorders>
              <w:top w:val="single" w:sz="4" w:space="0" w:color="auto"/>
              <w:left w:val="single" w:sz="4" w:space="0" w:color="auto"/>
              <w:bottom w:val="single" w:sz="4" w:space="0" w:color="auto"/>
              <w:right w:val="single" w:sz="4" w:space="0" w:color="auto"/>
            </w:tcBorders>
            <w:vAlign w:val="center"/>
          </w:tcPr>
          <w:p w14:paraId="6A4D9CB3" w14:textId="77777777" w:rsidR="00930848" w:rsidRPr="003D41A7" w:rsidRDefault="00930848" w:rsidP="00DD5A92">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K03</w:t>
            </w:r>
          </w:p>
          <w:p w14:paraId="3E817650" w14:textId="77777777" w:rsidR="00B117B6" w:rsidRPr="003D41A7" w:rsidRDefault="00B117B6"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07A4BB80" w14:textId="010F0D7C" w:rsidR="00B117B6" w:rsidRPr="003D41A7" w:rsidRDefault="003B1625" w:rsidP="00B117B6">
            <w:pPr>
              <w:rPr>
                <w:rFonts w:ascii="Times New Roman" w:hAnsi="Times New Roman" w:cs="Times New Roman"/>
                <w:color w:val="auto"/>
                <w:sz w:val="20"/>
                <w:szCs w:val="20"/>
                <w:lang w:val="en-GB"/>
              </w:rPr>
            </w:pPr>
            <w:r w:rsidRPr="003D41A7">
              <w:rPr>
                <w:rFonts w:ascii="Times New Roman" w:hAnsi="Times New Roman" w:cs="Times New Roman"/>
                <w:color w:val="auto"/>
                <w:sz w:val="20"/>
                <w:szCs w:val="20"/>
                <w:lang w:val="en-GB"/>
              </w:rPr>
              <w:t>cooperation with teachers and specialists in order to improve their work skills</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5B9C835" w14:textId="77777777" w:rsidR="00B117B6" w:rsidRPr="003D41A7" w:rsidRDefault="00B117B6" w:rsidP="0076108C">
            <w:pPr>
              <w:jc w:val="center"/>
              <w:rPr>
                <w:rFonts w:ascii="Times New Roman" w:hAnsi="Times New Roman" w:cs="Times New Roman"/>
                <w:sz w:val="20"/>
                <w:szCs w:val="20"/>
              </w:rPr>
            </w:pPr>
            <w:r w:rsidRPr="003D41A7">
              <w:rPr>
                <w:rFonts w:ascii="Times New Roman" w:hAnsi="Times New Roman" w:cs="Times New Roman"/>
                <w:sz w:val="20"/>
                <w:szCs w:val="20"/>
              </w:rPr>
              <w:t>NAU1_K02</w:t>
            </w:r>
          </w:p>
          <w:p w14:paraId="5342879F" w14:textId="77777777" w:rsidR="00B117B6" w:rsidRPr="003D41A7" w:rsidRDefault="00B117B6" w:rsidP="0076108C">
            <w:pPr>
              <w:jc w:val="center"/>
              <w:rPr>
                <w:rFonts w:ascii="Times New Roman" w:hAnsi="Times New Roman" w:cs="Times New Roman"/>
                <w:sz w:val="20"/>
                <w:szCs w:val="20"/>
              </w:rPr>
            </w:pPr>
            <w:r w:rsidRPr="003D41A7">
              <w:rPr>
                <w:rFonts w:ascii="Times New Roman" w:hAnsi="Times New Roman" w:cs="Times New Roman"/>
                <w:sz w:val="20"/>
                <w:szCs w:val="20"/>
              </w:rPr>
              <w:t>NAU1_K03</w:t>
            </w:r>
          </w:p>
          <w:p w14:paraId="3A59CDF5" w14:textId="77777777" w:rsidR="00B117B6" w:rsidRPr="003D41A7" w:rsidRDefault="00B117B6" w:rsidP="0076108C">
            <w:pPr>
              <w:jc w:val="center"/>
              <w:rPr>
                <w:rFonts w:ascii="Times New Roman" w:hAnsi="Times New Roman" w:cs="Times New Roman"/>
                <w:sz w:val="20"/>
                <w:szCs w:val="20"/>
              </w:rPr>
            </w:pPr>
            <w:r w:rsidRPr="003D41A7">
              <w:rPr>
                <w:rFonts w:ascii="Times New Roman" w:hAnsi="Times New Roman" w:cs="Times New Roman"/>
                <w:sz w:val="20"/>
                <w:szCs w:val="20"/>
              </w:rPr>
              <w:t>NAU1_K07</w:t>
            </w:r>
          </w:p>
        </w:tc>
      </w:tr>
      <w:tr w:rsidR="00A40BE3" w:rsidRPr="00AE28F1" w14:paraId="0E29BE97" w14:textId="77777777" w:rsidTr="009715AC">
        <w:tblPrEx>
          <w:tblCellMar>
            <w:left w:w="108" w:type="dxa"/>
            <w:right w:w="108" w:type="dxa"/>
          </w:tblCellMar>
          <w:tblLook w:val="04A0" w:firstRow="1" w:lastRow="0" w:firstColumn="1" w:lastColumn="0" w:noHBand="0" w:noVBand="1"/>
        </w:tblPrEx>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64DA12A0" w14:textId="77777777" w:rsidR="009715AC" w:rsidRPr="003D41A7" w:rsidRDefault="009715AC" w:rsidP="009715AC">
            <w:pPr>
              <w:tabs>
                <w:tab w:val="left" w:pos="426"/>
              </w:tabs>
              <w:ind w:left="426"/>
              <w:rPr>
                <w:rFonts w:ascii="Times New Roman" w:hAnsi="Times New Roman" w:cs="Times New Roman"/>
                <w:b/>
                <w:color w:val="auto"/>
                <w:sz w:val="20"/>
                <w:szCs w:val="20"/>
              </w:rPr>
            </w:pPr>
          </w:p>
          <w:p w14:paraId="1D097066" w14:textId="77777777" w:rsidR="00A40BE3" w:rsidRPr="003D41A7" w:rsidRDefault="007942E9" w:rsidP="0056167A">
            <w:pPr>
              <w:numPr>
                <w:ilvl w:val="1"/>
                <w:numId w:val="2"/>
              </w:numPr>
              <w:tabs>
                <w:tab w:val="left" w:pos="426"/>
              </w:tabs>
              <w:ind w:left="426" w:hanging="426"/>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Methods of assessment of the intended learning outcomes</w:t>
            </w:r>
          </w:p>
        </w:tc>
      </w:tr>
      <w:tr w:rsidR="00A40BE3" w:rsidRPr="003D41A7" w14:paraId="65E65F24"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vMerge w:val="restart"/>
            <w:tcBorders>
              <w:left w:val="single" w:sz="4" w:space="0" w:color="auto"/>
              <w:right w:val="single" w:sz="4" w:space="0" w:color="auto"/>
            </w:tcBorders>
            <w:vAlign w:val="center"/>
          </w:tcPr>
          <w:p w14:paraId="72816FE8" w14:textId="77777777" w:rsidR="008E4F3A" w:rsidRPr="003D41A7" w:rsidRDefault="008E4F3A" w:rsidP="008E4F3A">
            <w:pPr>
              <w:snapToGrid w:val="0"/>
              <w:jc w:val="center"/>
              <w:rPr>
                <w:rFonts w:ascii="Times New Roman" w:hAnsi="Times New Roman" w:cs="Times New Roman"/>
                <w:b/>
                <w:color w:val="auto"/>
                <w:sz w:val="20"/>
                <w:szCs w:val="20"/>
                <w:lang w:val="en-GB" w:eastAsia="ar-SA"/>
              </w:rPr>
            </w:pPr>
            <w:r w:rsidRPr="003D41A7">
              <w:rPr>
                <w:rFonts w:ascii="Times New Roman" w:hAnsi="Times New Roman" w:cs="Times New Roman"/>
                <w:b/>
                <w:color w:val="auto"/>
                <w:sz w:val="20"/>
                <w:szCs w:val="20"/>
                <w:lang w:val="en-GB" w:eastAsia="ar-SA"/>
              </w:rPr>
              <w:t xml:space="preserve">Teaching </w:t>
            </w:r>
          </w:p>
          <w:p w14:paraId="6AAF1B4D" w14:textId="77777777" w:rsidR="008E4F3A" w:rsidRPr="003D41A7" w:rsidRDefault="008E4F3A" w:rsidP="008E4F3A">
            <w:pPr>
              <w:jc w:val="center"/>
              <w:rPr>
                <w:rFonts w:ascii="Times New Roman" w:hAnsi="Times New Roman" w:cs="Times New Roman"/>
                <w:b/>
                <w:i/>
                <w:color w:val="auto"/>
                <w:sz w:val="20"/>
                <w:szCs w:val="20"/>
                <w:lang w:val="en-GB" w:eastAsia="ar-SA"/>
              </w:rPr>
            </w:pPr>
            <w:r w:rsidRPr="003D41A7">
              <w:rPr>
                <w:rFonts w:ascii="Times New Roman" w:hAnsi="Times New Roman" w:cs="Times New Roman"/>
                <w:b/>
                <w:color w:val="auto"/>
                <w:sz w:val="20"/>
                <w:szCs w:val="20"/>
                <w:lang w:val="en-GB" w:eastAsia="ar-SA"/>
              </w:rPr>
              <w:t>outcomes</w:t>
            </w:r>
          </w:p>
          <w:p w14:paraId="5AB75B46" w14:textId="77777777" w:rsidR="00A40BE3" w:rsidRPr="003D41A7" w:rsidRDefault="008E4F3A" w:rsidP="008E4F3A">
            <w:pPr>
              <w:jc w:val="center"/>
              <w:rPr>
                <w:rFonts w:ascii="Times New Roman" w:hAnsi="Times New Roman" w:cs="Times New Roman"/>
                <w:color w:val="auto"/>
                <w:sz w:val="20"/>
                <w:szCs w:val="20"/>
              </w:rPr>
            </w:pPr>
            <w:r w:rsidRPr="003D41A7">
              <w:rPr>
                <w:rFonts w:ascii="Times New Roman" w:hAnsi="Times New Roman" w:cs="Times New Roman"/>
                <w:b/>
                <w:i/>
                <w:color w:val="auto"/>
                <w:sz w:val="20"/>
                <w:szCs w:val="20"/>
                <w:lang w:val="en-GB" w:eastAsia="ar-SA"/>
              </w:rPr>
              <w:t>(code)</w:t>
            </w:r>
            <w:r w:rsidR="00A40BE3" w:rsidRPr="003D41A7">
              <w:rPr>
                <w:rFonts w:ascii="Times New Roman" w:hAnsi="Times New Roman" w:cs="Times New Roman"/>
                <w:b/>
                <w:i/>
                <w:color w:val="auto"/>
                <w:sz w:val="20"/>
                <w:szCs w:val="20"/>
              </w:rPr>
              <w:t>)</w:t>
            </w:r>
          </w:p>
        </w:tc>
        <w:tc>
          <w:tcPr>
            <w:tcW w:w="7975" w:type="dxa"/>
            <w:gridSpan w:val="22"/>
            <w:tcBorders>
              <w:top w:val="single" w:sz="4" w:space="0" w:color="auto"/>
              <w:left w:val="single" w:sz="4" w:space="0" w:color="auto"/>
              <w:bottom w:val="single" w:sz="4" w:space="0" w:color="auto"/>
              <w:right w:val="single" w:sz="4" w:space="0" w:color="auto"/>
            </w:tcBorders>
          </w:tcPr>
          <w:p w14:paraId="47356166" w14:textId="77777777" w:rsidR="00A40BE3" w:rsidRPr="003D41A7" w:rsidRDefault="00D65879" w:rsidP="00A40BE3">
            <w:pPr>
              <w:jc w:val="center"/>
              <w:rPr>
                <w:rFonts w:ascii="Times New Roman" w:hAnsi="Times New Roman" w:cs="Times New Roman"/>
                <w:color w:val="auto"/>
                <w:sz w:val="20"/>
                <w:szCs w:val="20"/>
              </w:rPr>
            </w:pPr>
            <w:r w:rsidRPr="003D41A7">
              <w:rPr>
                <w:rFonts w:ascii="Times New Roman" w:hAnsi="Times New Roman" w:cs="Times New Roman"/>
                <w:b/>
                <w:color w:val="auto"/>
                <w:sz w:val="20"/>
                <w:szCs w:val="20"/>
                <w:lang w:val="en-GB"/>
              </w:rPr>
              <w:t>Method of assessment (+/-)</w:t>
            </w:r>
          </w:p>
        </w:tc>
      </w:tr>
      <w:tr w:rsidR="00E43E8F" w:rsidRPr="003D41A7" w14:paraId="602CFA41" w14:textId="77777777" w:rsidTr="00670AE7">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51DCE728" w14:textId="77777777" w:rsidR="00E43E8F" w:rsidRPr="003D41A7" w:rsidRDefault="00E43E8F" w:rsidP="00E43E8F">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29CC5C5" w14:textId="54C543BD" w:rsidR="00E43E8F" w:rsidRPr="003D41A7" w:rsidRDefault="00E43E8F" w:rsidP="00E43E8F">
            <w:pPr>
              <w:ind w:left="-113" w:right="-113"/>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735BE10B" w14:textId="45264977" w:rsidR="00E43E8F" w:rsidRPr="003D41A7" w:rsidRDefault="00E43E8F" w:rsidP="00E43E8F">
            <w:pPr>
              <w:ind w:left="-57" w:right="-57"/>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26D551F7" w14:textId="06D90299"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55336696" w14:textId="77777777" w:rsidR="00E43E8F" w:rsidRPr="003D41A7" w:rsidRDefault="00E43E8F" w:rsidP="00E43E8F">
            <w:pPr>
              <w:snapToGrid w:val="0"/>
              <w:jc w:val="center"/>
              <w:rPr>
                <w:rFonts w:ascii="Times New Roman" w:hAnsi="Times New Roman" w:cs="Times New Roman"/>
                <w:b/>
                <w:sz w:val="20"/>
                <w:szCs w:val="20"/>
                <w:lang w:val="en-GB"/>
              </w:rPr>
            </w:pPr>
            <w:r w:rsidRPr="003D41A7">
              <w:rPr>
                <w:rFonts w:ascii="Times New Roman" w:hAnsi="Times New Roman" w:cs="Times New Roman"/>
                <w:b/>
                <w:sz w:val="20"/>
                <w:szCs w:val="20"/>
                <w:lang w:val="en-GB"/>
              </w:rPr>
              <w:t xml:space="preserve">Effort </w:t>
            </w:r>
          </w:p>
          <w:p w14:paraId="60B64B04" w14:textId="2FF3701F"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in class</w:t>
            </w:r>
            <w:r w:rsidRPr="003D41A7">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4C68D3EF" w14:textId="748C9E7E"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Self-study*</w:t>
            </w:r>
          </w:p>
        </w:tc>
        <w:tc>
          <w:tcPr>
            <w:tcW w:w="1137" w:type="dxa"/>
            <w:gridSpan w:val="4"/>
            <w:tcBorders>
              <w:top w:val="single" w:sz="4" w:space="0" w:color="auto"/>
              <w:left w:val="single" w:sz="4" w:space="0" w:color="auto"/>
              <w:bottom w:val="single" w:sz="12" w:space="0" w:color="auto"/>
              <w:right w:val="single" w:sz="4" w:space="0" w:color="auto"/>
            </w:tcBorders>
            <w:vAlign w:val="center"/>
          </w:tcPr>
          <w:p w14:paraId="6C975ED9" w14:textId="635294FC" w:rsidR="00E43E8F" w:rsidRPr="003D41A7" w:rsidRDefault="00E43E8F" w:rsidP="00E43E8F">
            <w:pPr>
              <w:jc w:val="center"/>
              <w:rPr>
                <w:rFonts w:ascii="Times New Roman" w:hAnsi="Times New Roman" w:cs="Times New Roman"/>
                <w:b/>
                <w:color w:val="auto"/>
                <w:sz w:val="20"/>
                <w:szCs w:val="20"/>
              </w:rPr>
            </w:pPr>
            <w:proofErr w:type="spellStart"/>
            <w:r w:rsidRPr="003D41A7">
              <w:rPr>
                <w:rFonts w:ascii="Times New Roman" w:hAnsi="Times New Roman" w:cs="Times New Roman"/>
                <w:b/>
                <w:color w:val="auto"/>
                <w:sz w:val="20"/>
                <w:szCs w:val="20"/>
              </w:rPr>
              <w:t>Group</w:t>
            </w:r>
            <w:proofErr w:type="spellEnd"/>
            <w:r w:rsidRPr="003D41A7">
              <w:rPr>
                <w:rFonts w:ascii="Times New Roman" w:hAnsi="Times New Roman" w:cs="Times New Roman"/>
                <w:b/>
                <w:color w:val="auto"/>
                <w:sz w:val="20"/>
                <w:szCs w:val="20"/>
              </w:rPr>
              <w:t xml:space="preserve"> </w:t>
            </w:r>
            <w:proofErr w:type="spellStart"/>
            <w:r w:rsidRPr="003D41A7">
              <w:rPr>
                <w:rFonts w:ascii="Times New Roman" w:hAnsi="Times New Roman" w:cs="Times New Roman"/>
                <w:b/>
                <w:color w:val="auto"/>
                <w:sz w:val="20"/>
                <w:szCs w:val="20"/>
              </w:rPr>
              <w:t>work</w:t>
            </w:r>
            <w:proofErr w:type="spellEnd"/>
            <w:r w:rsidRPr="003D41A7">
              <w:rPr>
                <w:rFonts w:ascii="Times New Roman" w:hAnsi="Times New Roman" w:cs="Times New Roman"/>
                <w:b/>
                <w:color w:val="auto"/>
                <w:sz w:val="20"/>
                <w:szCs w:val="20"/>
              </w:rPr>
              <w:t xml:space="preserve">            </w:t>
            </w:r>
          </w:p>
        </w:tc>
        <w:tc>
          <w:tcPr>
            <w:tcW w:w="1161"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61EA1AC" w14:textId="638FCEF7" w:rsidR="00E43E8F" w:rsidRPr="003D41A7" w:rsidRDefault="00E43E8F" w:rsidP="00E43E8F">
            <w:pPr>
              <w:jc w:val="center"/>
              <w:rPr>
                <w:rFonts w:ascii="Times New Roman" w:hAnsi="Times New Roman" w:cs="Times New Roman"/>
                <w:b/>
                <w:color w:val="auto"/>
                <w:sz w:val="20"/>
                <w:szCs w:val="20"/>
                <w:highlight w:val="lightGray"/>
              </w:rPr>
            </w:pPr>
            <w:proofErr w:type="spellStart"/>
            <w:r w:rsidRPr="003D41A7">
              <w:rPr>
                <w:rFonts w:ascii="Times New Roman" w:hAnsi="Times New Roman" w:cs="Times New Roman"/>
                <w:b/>
                <w:color w:val="auto"/>
                <w:sz w:val="20"/>
                <w:szCs w:val="20"/>
              </w:rPr>
              <w:t>Other</w:t>
            </w:r>
            <w:proofErr w:type="spellEnd"/>
            <w:r w:rsidRPr="003D41A7">
              <w:rPr>
                <w:rFonts w:ascii="Times New Roman" w:hAnsi="Times New Roman" w:cs="Times New Roman"/>
                <w:b/>
                <w:color w:val="auto"/>
                <w:sz w:val="20"/>
                <w:szCs w:val="20"/>
              </w:rPr>
              <w:t xml:space="preserve"> </w:t>
            </w:r>
            <w:proofErr w:type="spellStart"/>
            <w:r w:rsidRPr="003D41A7">
              <w:rPr>
                <w:rFonts w:ascii="Times New Roman" w:hAnsi="Times New Roman" w:cs="Times New Roman"/>
                <w:b/>
                <w:color w:val="auto"/>
                <w:sz w:val="20"/>
                <w:szCs w:val="20"/>
              </w:rPr>
              <w:t>methods</w:t>
            </w:r>
            <w:proofErr w:type="spellEnd"/>
          </w:p>
        </w:tc>
      </w:tr>
      <w:tr w:rsidR="00982C47" w:rsidRPr="003D41A7" w14:paraId="222EF715" w14:textId="77777777" w:rsidTr="00E91306">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38898759" w14:textId="77777777" w:rsidR="00982C47" w:rsidRPr="003D41A7" w:rsidRDefault="00982C47" w:rsidP="00982C47">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0F1A4537"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7DDE0753"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49CBEBC5"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2F20BEB5"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1640ECF0"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37" w:type="dxa"/>
            <w:gridSpan w:val="4"/>
            <w:tcBorders>
              <w:top w:val="single" w:sz="12" w:space="0" w:color="auto"/>
              <w:left w:val="single" w:sz="4" w:space="0" w:color="auto"/>
              <w:bottom w:val="dashSmallGap" w:sz="4" w:space="0" w:color="auto"/>
              <w:right w:val="single" w:sz="4" w:space="0" w:color="auto"/>
            </w:tcBorders>
          </w:tcPr>
          <w:p w14:paraId="53CE7C18"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c>
          <w:tcPr>
            <w:tcW w:w="1161" w:type="dxa"/>
            <w:gridSpan w:val="3"/>
            <w:tcBorders>
              <w:top w:val="single" w:sz="12" w:space="0" w:color="auto"/>
              <w:left w:val="single" w:sz="4" w:space="0" w:color="auto"/>
              <w:bottom w:val="dashSmallGap" w:sz="4" w:space="0" w:color="auto"/>
              <w:right w:val="single" w:sz="4" w:space="0" w:color="auto"/>
            </w:tcBorders>
            <w:shd w:val="clear" w:color="auto" w:fill="F2F2F2"/>
          </w:tcPr>
          <w:p w14:paraId="337B7472" w14:textId="77777777" w:rsidR="00982C47" w:rsidRPr="003D41A7" w:rsidRDefault="00982C47" w:rsidP="00982C47">
            <w:pPr>
              <w:rPr>
                <w:rFonts w:ascii="Times New Roman" w:hAnsi="Times New Roman" w:cs="Times New Roman"/>
                <w:sz w:val="20"/>
                <w:szCs w:val="20"/>
              </w:rPr>
            </w:pPr>
            <w:r w:rsidRPr="003D41A7">
              <w:rPr>
                <w:rFonts w:ascii="Times New Roman" w:hAnsi="Times New Roman" w:cs="Times New Roman"/>
                <w:b/>
                <w:i/>
                <w:sz w:val="20"/>
                <w:szCs w:val="20"/>
                <w:lang w:val="en-GB"/>
              </w:rPr>
              <w:t>Form of classes</w:t>
            </w:r>
          </w:p>
        </w:tc>
      </w:tr>
      <w:tr w:rsidR="00B42909" w:rsidRPr="003D41A7" w14:paraId="4BDC1C11" w14:textId="77777777" w:rsidTr="006C2445">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bottom w:val="single" w:sz="4" w:space="0" w:color="auto"/>
              <w:right w:val="single" w:sz="4" w:space="0" w:color="auto"/>
            </w:tcBorders>
          </w:tcPr>
          <w:p w14:paraId="7EC9A6E8" w14:textId="77777777" w:rsidR="00B42909" w:rsidRPr="003D41A7" w:rsidRDefault="00B42909" w:rsidP="00B42909">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9152106"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AA097B4"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DE8BAE4"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456A940"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BA7CFB8"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FD8AD04"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672773A"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054C0D0"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E75D61D" w14:textId="4F359E5F" w:rsidR="00B42909" w:rsidRPr="003D41A7" w:rsidRDefault="007133D8" w:rsidP="00B42909">
            <w:pPr>
              <w:jc w:val="center"/>
              <w:rPr>
                <w:rFonts w:ascii="Times New Roman" w:hAnsi="Times New Roman" w:cs="Times New Roman"/>
                <w:i/>
                <w:color w:val="auto"/>
                <w:sz w:val="20"/>
                <w:szCs w:val="20"/>
              </w:rPr>
            </w:pPr>
            <w:r>
              <w:rPr>
                <w:rFonts w:ascii="Times New Roman" w:hAnsi="Times New Roman" w:cs="Times New Roman"/>
                <w:i/>
                <w:color w:val="auto"/>
                <w:sz w:val="20"/>
                <w:szCs w:val="20"/>
              </w:rPr>
              <w:t>P</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9A3D53F"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D38D35E"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8116BD5"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F628413"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171A17F"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F4D61C0"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6ABC9B6"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9"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765FF1E"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EF8FDFB"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1348F74"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87025FD"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C</w:t>
            </w:r>
          </w:p>
        </w:tc>
        <w:tc>
          <w:tcPr>
            <w:tcW w:w="403"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16E3461" w14:textId="77777777" w:rsidR="00B42909" w:rsidRPr="003D41A7" w:rsidRDefault="00B42909" w:rsidP="00B42909">
            <w:pPr>
              <w:jc w:val="center"/>
              <w:rPr>
                <w:rFonts w:ascii="Times New Roman" w:hAnsi="Times New Roman" w:cs="Times New Roman"/>
                <w:i/>
                <w:color w:val="auto"/>
                <w:sz w:val="20"/>
                <w:szCs w:val="20"/>
              </w:rPr>
            </w:pPr>
            <w:r w:rsidRPr="003D41A7">
              <w:rPr>
                <w:rFonts w:ascii="Times New Roman" w:hAnsi="Times New Roman" w:cs="Times New Roman"/>
                <w:i/>
                <w:color w:val="auto"/>
                <w:sz w:val="20"/>
                <w:szCs w:val="20"/>
              </w:rPr>
              <w:t>...</w:t>
            </w:r>
          </w:p>
        </w:tc>
      </w:tr>
      <w:tr w:rsidR="007133D8" w:rsidRPr="003D41A7" w14:paraId="0FB416F3" w14:textId="77777777" w:rsidTr="00DE60A7">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tcPr>
          <w:p w14:paraId="562DA62B" w14:textId="77777777" w:rsidR="007133D8" w:rsidRPr="003D41A7" w:rsidRDefault="007133D8" w:rsidP="007133D8">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W01</w:t>
            </w:r>
          </w:p>
          <w:p w14:paraId="304CB256" w14:textId="77777777" w:rsidR="007133D8" w:rsidRPr="003D41A7" w:rsidRDefault="007133D8" w:rsidP="007133D8">
            <w:pPr>
              <w:jc w:val="center"/>
              <w:rPr>
                <w:rFonts w:ascii="Times New Roman" w:hAnsi="Times New Roman" w:cs="Times New Roman"/>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9626A9B"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FA07C3A"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ACA6E39"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2F3608A"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tcPr>
          <w:p w14:paraId="410DFA60" w14:textId="77777777" w:rsidR="007133D8" w:rsidRDefault="007133D8" w:rsidP="007133D8">
            <w:pPr>
              <w:jc w:val="center"/>
              <w:rPr>
                <w:rFonts w:ascii="Times New Roman" w:hAnsi="Times New Roman" w:cs="Times New Roman"/>
                <w:b/>
                <w:i/>
                <w:color w:val="auto"/>
                <w:sz w:val="20"/>
                <w:szCs w:val="20"/>
              </w:rPr>
            </w:pPr>
          </w:p>
          <w:p w14:paraId="7DCB7442" w14:textId="4D7949B8" w:rsidR="007133D8" w:rsidRPr="003D41A7" w:rsidRDefault="007133D8" w:rsidP="007133D8">
            <w:pPr>
              <w:jc w:val="center"/>
              <w:rPr>
                <w:rFonts w:ascii="Times New Roman" w:hAnsi="Times New Roman" w:cs="Times New Roman"/>
                <w:b/>
                <w:i/>
                <w:color w:val="auto"/>
                <w:sz w:val="20"/>
                <w:szCs w:val="20"/>
              </w:rPr>
            </w:pPr>
            <w:r w:rsidRPr="002E23D4">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0137F800"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B31BA64"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DC8767B"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E761E0F"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46BE2F8"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39EEFC71"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2057454F"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F0A9B66"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4F87EA1"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C1ED9E1"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6995C17" w14:textId="77777777" w:rsidR="007133D8" w:rsidRPr="003D41A7" w:rsidRDefault="007133D8" w:rsidP="007133D8">
            <w:pPr>
              <w:jc w:val="center"/>
              <w:rPr>
                <w:rFonts w:ascii="Times New Roman" w:hAnsi="Times New Roman" w:cs="Times New Roman"/>
                <w:b/>
                <w:i/>
                <w:color w:val="auto"/>
                <w:sz w:val="20"/>
                <w:szCs w:val="20"/>
              </w:rPr>
            </w:pPr>
          </w:p>
        </w:tc>
        <w:tc>
          <w:tcPr>
            <w:tcW w:w="379" w:type="dxa"/>
            <w:gridSpan w:val="2"/>
            <w:tcBorders>
              <w:top w:val="single" w:sz="12" w:space="0" w:color="auto"/>
              <w:left w:val="dashSmallGap" w:sz="4" w:space="0" w:color="auto"/>
              <w:bottom w:val="single" w:sz="4" w:space="0" w:color="auto"/>
              <w:right w:val="single" w:sz="4" w:space="0" w:color="auto"/>
            </w:tcBorders>
            <w:vAlign w:val="center"/>
          </w:tcPr>
          <w:p w14:paraId="346E9F8B"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12EB7263"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D90001A"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860D1DE" w14:textId="77777777" w:rsidR="007133D8" w:rsidRPr="003D41A7" w:rsidRDefault="007133D8" w:rsidP="007133D8">
            <w:pPr>
              <w:jc w:val="center"/>
              <w:rPr>
                <w:rFonts w:ascii="Times New Roman" w:hAnsi="Times New Roman" w:cs="Times New Roman"/>
                <w:b/>
                <w:i/>
                <w:color w:val="auto"/>
                <w:sz w:val="20"/>
                <w:szCs w:val="20"/>
              </w:rPr>
            </w:pPr>
          </w:p>
        </w:tc>
        <w:tc>
          <w:tcPr>
            <w:tcW w:w="403"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5600532" w14:textId="77777777" w:rsidR="007133D8" w:rsidRPr="003D41A7" w:rsidRDefault="007133D8" w:rsidP="007133D8">
            <w:pPr>
              <w:jc w:val="center"/>
              <w:rPr>
                <w:rFonts w:ascii="Times New Roman" w:hAnsi="Times New Roman" w:cs="Times New Roman"/>
                <w:b/>
                <w:i/>
                <w:color w:val="auto"/>
                <w:sz w:val="20"/>
                <w:szCs w:val="20"/>
              </w:rPr>
            </w:pPr>
          </w:p>
        </w:tc>
      </w:tr>
      <w:tr w:rsidR="007133D8" w:rsidRPr="003D41A7" w14:paraId="091E120F" w14:textId="77777777" w:rsidTr="00DE60A7">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0AE11C35" w14:textId="77777777" w:rsidR="007133D8" w:rsidRPr="003D41A7" w:rsidRDefault="007133D8" w:rsidP="007133D8">
            <w:pPr>
              <w:jc w:val="center"/>
              <w:rPr>
                <w:rFonts w:ascii="Times New Roman" w:hAnsi="Times New Roman" w:cs="Times New Roman"/>
                <w:sz w:val="20"/>
                <w:szCs w:val="20"/>
              </w:rPr>
            </w:pPr>
            <w:r w:rsidRPr="003D41A7">
              <w:rPr>
                <w:rFonts w:ascii="Times New Roman" w:hAnsi="Times New Roman" w:cs="Times New Roman"/>
                <w:sz w:val="20"/>
                <w:szCs w:val="20"/>
              </w:rPr>
              <w:lastRenderedPageBreak/>
              <w:t>W02</w:t>
            </w:r>
          </w:p>
          <w:p w14:paraId="7903CC02" w14:textId="77777777" w:rsidR="007133D8" w:rsidRPr="003D41A7" w:rsidRDefault="007133D8" w:rsidP="007133D8">
            <w:pPr>
              <w:jc w:val="center"/>
              <w:rPr>
                <w:rFonts w:ascii="Times New Roman" w:hAnsi="Times New Roman" w:cs="Times New Roman"/>
                <w:b/>
                <w:bCs/>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1B64FC1"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A1E6FA9"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AE8A5A"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EFE5E03"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tcPr>
          <w:p w14:paraId="3F695F39" w14:textId="52472242" w:rsidR="007133D8" w:rsidRPr="003D41A7" w:rsidRDefault="007133D8" w:rsidP="007133D8">
            <w:pPr>
              <w:jc w:val="center"/>
              <w:rPr>
                <w:rFonts w:ascii="Times New Roman" w:hAnsi="Times New Roman" w:cs="Times New Roman"/>
                <w:b/>
                <w:i/>
                <w:color w:val="auto"/>
                <w:sz w:val="20"/>
                <w:szCs w:val="20"/>
              </w:rPr>
            </w:pPr>
            <w:r w:rsidRPr="002E23D4">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876E825"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B4B680"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CA04EB"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2BA2F5"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D1766F3"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5D538DD"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FF36628"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A2C75B"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C691BA"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D151BA"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F393F83" w14:textId="77777777" w:rsidR="007133D8" w:rsidRPr="003D41A7" w:rsidRDefault="007133D8" w:rsidP="007133D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24650A5"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E908B6E"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41CB5B"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235E70" w14:textId="77777777" w:rsidR="007133D8" w:rsidRPr="003D41A7" w:rsidRDefault="007133D8" w:rsidP="007133D8">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EADC9B" w14:textId="77777777" w:rsidR="007133D8" w:rsidRPr="003D41A7" w:rsidRDefault="007133D8" w:rsidP="007133D8">
            <w:pPr>
              <w:jc w:val="center"/>
              <w:rPr>
                <w:rFonts w:ascii="Times New Roman" w:hAnsi="Times New Roman" w:cs="Times New Roman"/>
                <w:b/>
                <w:i/>
                <w:color w:val="auto"/>
                <w:sz w:val="20"/>
                <w:szCs w:val="20"/>
              </w:rPr>
            </w:pPr>
          </w:p>
        </w:tc>
      </w:tr>
      <w:tr w:rsidR="007133D8" w:rsidRPr="003D41A7" w14:paraId="36CF9323" w14:textId="77777777" w:rsidTr="00DE60A7">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61A784B7" w14:textId="77777777" w:rsidR="007133D8" w:rsidRPr="003D41A7" w:rsidRDefault="007133D8" w:rsidP="007133D8">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W03</w:t>
            </w:r>
          </w:p>
          <w:p w14:paraId="729B5451" w14:textId="77777777" w:rsidR="007133D8" w:rsidRPr="003D41A7" w:rsidRDefault="007133D8" w:rsidP="007133D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BFEA096"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2636965"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CF056F"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3104094"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tcPr>
          <w:p w14:paraId="118A42AA" w14:textId="0DFA1160" w:rsidR="007133D8" w:rsidRPr="003D41A7" w:rsidRDefault="007133D8" w:rsidP="007133D8">
            <w:pPr>
              <w:jc w:val="center"/>
              <w:rPr>
                <w:rFonts w:ascii="Times New Roman" w:hAnsi="Times New Roman" w:cs="Times New Roman"/>
                <w:b/>
                <w:i/>
                <w:color w:val="auto"/>
                <w:sz w:val="20"/>
                <w:szCs w:val="20"/>
              </w:rPr>
            </w:pPr>
            <w:r w:rsidRPr="002E23D4">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02C1F85"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C1E7CA" w14:textId="77777777" w:rsidR="007133D8" w:rsidRPr="003D41A7" w:rsidRDefault="007133D8" w:rsidP="007133D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E60C40"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70A946"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51ABAD9"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D7ED731"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6127421"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CFDDD3E"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1D89C3"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3AC998"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4549833" w14:textId="77777777" w:rsidR="007133D8" w:rsidRPr="003D41A7" w:rsidRDefault="007133D8" w:rsidP="007133D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0C5F970D" w14:textId="77777777" w:rsidR="007133D8" w:rsidRPr="003D41A7" w:rsidRDefault="007133D8" w:rsidP="007133D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A327BE1" w14:textId="77777777" w:rsidR="007133D8" w:rsidRPr="003D41A7" w:rsidRDefault="007133D8" w:rsidP="007133D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C73C62" w14:textId="77777777" w:rsidR="007133D8" w:rsidRPr="003D41A7" w:rsidRDefault="007133D8" w:rsidP="007133D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6446AE" w14:textId="77777777" w:rsidR="007133D8" w:rsidRPr="003D41A7" w:rsidRDefault="007133D8" w:rsidP="007133D8">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F85B33" w14:textId="77777777" w:rsidR="007133D8" w:rsidRPr="003D41A7" w:rsidRDefault="007133D8" w:rsidP="007133D8">
            <w:pPr>
              <w:jc w:val="center"/>
              <w:rPr>
                <w:rFonts w:ascii="Times New Roman" w:hAnsi="Times New Roman" w:cs="Times New Roman"/>
                <w:b/>
                <w:i/>
                <w:color w:val="auto"/>
                <w:sz w:val="20"/>
                <w:szCs w:val="20"/>
              </w:rPr>
            </w:pPr>
          </w:p>
        </w:tc>
      </w:tr>
      <w:tr w:rsidR="00C7513F" w:rsidRPr="003D41A7" w14:paraId="39368FD9"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44C76DC" w14:textId="77777777" w:rsidR="00C7513F" w:rsidRPr="003D41A7" w:rsidRDefault="00C7513F" w:rsidP="00C7513F">
            <w:pPr>
              <w:jc w:val="center"/>
              <w:rPr>
                <w:rFonts w:ascii="Times New Roman" w:hAnsi="Times New Roman" w:cs="Times New Roman"/>
                <w:sz w:val="20"/>
                <w:szCs w:val="20"/>
              </w:rPr>
            </w:pPr>
            <w:r w:rsidRPr="003D41A7">
              <w:rPr>
                <w:rFonts w:ascii="Times New Roman" w:hAnsi="Times New Roman" w:cs="Times New Roman"/>
                <w:sz w:val="20"/>
                <w:szCs w:val="20"/>
              </w:rPr>
              <w:t>U01</w:t>
            </w:r>
          </w:p>
          <w:p w14:paraId="1478CB43" w14:textId="77777777" w:rsidR="00C7513F" w:rsidRPr="003D41A7" w:rsidRDefault="00C7513F" w:rsidP="00C7513F">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1A8E0C"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C851DB"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F8FCD3"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8080252"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64DCB32"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1791AF9"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0CAC2D" w14:textId="77777777" w:rsidR="00C7513F" w:rsidRPr="003D41A7" w:rsidRDefault="00C7513F" w:rsidP="00C7513F">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73645DD" w14:textId="77777777" w:rsidR="00C7513F" w:rsidRPr="003D41A7" w:rsidRDefault="00C7513F" w:rsidP="00C7513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231185" w14:textId="77777777" w:rsidR="00C7513F" w:rsidRPr="003D41A7" w:rsidRDefault="00C7513F" w:rsidP="00C7513F">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4463D3D0" w14:textId="77777777" w:rsidR="00C7513F" w:rsidRPr="003D41A7" w:rsidRDefault="00C7513F" w:rsidP="00C7513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4C1AAC1" w14:textId="77777777" w:rsidR="00C7513F" w:rsidRPr="003D41A7" w:rsidRDefault="00C7513F" w:rsidP="00C7513F">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4C07FEF" w14:textId="77777777" w:rsidR="00C7513F" w:rsidRPr="003D41A7" w:rsidRDefault="00C7513F" w:rsidP="00C7513F">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F8DB26" w14:textId="77777777" w:rsidR="00C7513F" w:rsidRPr="003D41A7" w:rsidRDefault="00C7513F" w:rsidP="00C7513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FC2D27" w14:textId="77777777" w:rsidR="00C7513F" w:rsidRPr="003D41A7" w:rsidRDefault="00C7513F" w:rsidP="00C7513F">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5CFDD3" w14:textId="77777777" w:rsidR="00C7513F" w:rsidRPr="003D41A7" w:rsidRDefault="00C7513F" w:rsidP="00C7513F">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B823429" w14:textId="77777777" w:rsidR="00C7513F" w:rsidRPr="003D41A7" w:rsidRDefault="00C7513F" w:rsidP="00C7513F">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2D17DEB0" w14:textId="77777777" w:rsidR="00C7513F" w:rsidRPr="003D41A7" w:rsidRDefault="00C7513F" w:rsidP="00C7513F">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7C6DEF5" w14:textId="77777777" w:rsidR="00C7513F" w:rsidRPr="003D41A7" w:rsidRDefault="00C7513F" w:rsidP="00C7513F">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640862" w14:textId="77777777" w:rsidR="00C7513F" w:rsidRPr="003D41A7" w:rsidRDefault="00C7513F" w:rsidP="00C7513F">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A29E52" w14:textId="77777777" w:rsidR="00C7513F" w:rsidRPr="003D41A7" w:rsidRDefault="00C7513F" w:rsidP="00C7513F">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A0A067" w14:textId="77777777" w:rsidR="00C7513F" w:rsidRPr="003D41A7" w:rsidRDefault="00C7513F" w:rsidP="00C7513F">
            <w:pPr>
              <w:jc w:val="center"/>
              <w:rPr>
                <w:rFonts w:ascii="Times New Roman" w:hAnsi="Times New Roman" w:cs="Times New Roman"/>
                <w:b/>
                <w:i/>
                <w:color w:val="auto"/>
                <w:sz w:val="20"/>
                <w:szCs w:val="20"/>
              </w:rPr>
            </w:pPr>
          </w:p>
        </w:tc>
      </w:tr>
      <w:tr w:rsidR="00AE54F1" w:rsidRPr="003D41A7" w14:paraId="640C6C6B"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7D393831" w14:textId="77777777" w:rsidR="00C7513F" w:rsidRPr="003D41A7" w:rsidRDefault="00C7513F" w:rsidP="009715AC">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U02</w:t>
            </w:r>
          </w:p>
          <w:p w14:paraId="172DB121" w14:textId="77777777" w:rsidR="00AE54F1" w:rsidRPr="003D41A7" w:rsidRDefault="00AE54F1"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F1063F"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F896EC3"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6AFA72"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116A574" w14:textId="77777777" w:rsidR="00AE54F1" w:rsidRPr="003D41A7" w:rsidRDefault="00AE54F1" w:rsidP="008B2E9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CD63C45" w14:textId="77777777" w:rsidR="00AE54F1" w:rsidRPr="003D41A7" w:rsidRDefault="00AE54F1" w:rsidP="005F386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1D2D08D"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976E83"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F7787C2"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9FF418"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0E6415A9"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09FBF2D"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B75DF76"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0AA1F5"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F42A04"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FCB896"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D424A3A" w14:textId="77777777" w:rsidR="00AE54F1" w:rsidRPr="003D41A7" w:rsidRDefault="00AE54F1"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0326771B"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5B3E6BA"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A755F3"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9916BB" w14:textId="77777777" w:rsidR="00AE54F1" w:rsidRPr="003D41A7" w:rsidRDefault="00AE54F1" w:rsidP="009E208A">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09DA67" w14:textId="77777777" w:rsidR="00AE54F1" w:rsidRPr="003D41A7" w:rsidRDefault="00AE54F1" w:rsidP="004A4C14">
            <w:pPr>
              <w:jc w:val="center"/>
              <w:rPr>
                <w:rFonts w:ascii="Times New Roman" w:hAnsi="Times New Roman" w:cs="Times New Roman"/>
                <w:b/>
                <w:i/>
                <w:color w:val="auto"/>
                <w:sz w:val="20"/>
                <w:szCs w:val="20"/>
              </w:rPr>
            </w:pPr>
          </w:p>
        </w:tc>
      </w:tr>
      <w:tr w:rsidR="00AE54F1" w:rsidRPr="003D41A7" w14:paraId="0A3A88A9"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4BA83E41" w14:textId="77777777" w:rsidR="00C7513F" w:rsidRPr="003D41A7" w:rsidRDefault="00C7513F" w:rsidP="009715AC">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U03</w:t>
            </w:r>
          </w:p>
          <w:p w14:paraId="10692759" w14:textId="77777777" w:rsidR="00AE54F1" w:rsidRPr="003D41A7" w:rsidRDefault="00AE54F1"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172BBE"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CF5EA84"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32C9A2"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46E131D" w14:textId="77777777" w:rsidR="00AE54F1" w:rsidRPr="003D41A7" w:rsidRDefault="00AE54F1" w:rsidP="008B2E9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DDFE90C" w14:textId="77777777" w:rsidR="00AE54F1" w:rsidRPr="003D41A7" w:rsidRDefault="00AE54F1" w:rsidP="005F386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1FC3CF6"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BB8DC6"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A3AA7B1"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400512"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7E0F6039"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EEB5EFF"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6A832E2"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B4BE33"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F189EA"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449240"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BAB7C97" w14:textId="77777777" w:rsidR="00AE54F1" w:rsidRPr="003D41A7" w:rsidRDefault="00AE54F1"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4CD77071"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00172C0"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29BDF1B"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CAE0DB" w14:textId="77777777" w:rsidR="00AE54F1" w:rsidRPr="003D41A7" w:rsidRDefault="00AE54F1" w:rsidP="009E208A">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21154A" w14:textId="77777777" w:rsidR="00AE54F1" w:rsidRPr="003D41A7" w:rsidRDefault="00AE54F1" w:rsidP="004A4C14">
            <w:pPr>
              <w:jc w:val="center"/>
              <w:rPr>
                <w:rFonts w:ascii="Times New Roman" w:hAnsi="Times New Roman" w:cs="Times New Roman"/>
                <w:b/>
                <w:i/>
                <w:color w:val="auto"/>
                <w:sz w:val="20"/>
                <w:szCs w:val="20"/>
              </w:rPr>
            </w:pPr>
          </w:p>
        </w:tc>
      </w:tr>
      <w:tr w:rsidR="00AE54F1" w:rsidRPr="003D41A7" w14:paraId="5133FF37"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02996788" w14:textId="77777777" w:rsidR="00C7513F" w:rsidRPr="003D41A7" w:rsidRDefault="00C7513F" w:rsidP="009715AC">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K01</w:t>
            </w:r>
          </w:p>
          <w:p w14:paraId="52257F5B" w14:textId="77777777" w:rsidR="00AE54F1" w:rsidRPr="003D41A7" w:rsidRDefault="00AE54F1"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93B3AF"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4610116"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7391E5"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4B0BD0E" w14:textId="77777777" w:rsidR="00AE54F1" w:rsidRPr="003D41A7" w:rsidRDefault="00AE54F1" w:rsidP="008B2E9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B51AB23" w14:textId="77777777" w:rsidR="00AE54F1" w:rsidRPr="003D41A7" w:rsidRDefault="00AE54F1" w:rsidP="005F386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71F2AAB"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B4AA81"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AFDDC2C"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F45E7F"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54DA1829"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DDDB78F"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DD7BA8C"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1C5F47"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801F81"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45633F"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1FD1106" w14:textId="77777777" w:rsidR="00AE54F1" w:rsidRPr="003D41A7" w:rsidRDefault="00AE54F1"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7482E24D"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C309CFB"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033082"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68D793" w14:textId="77777777" w:rsidR="00AE54F1" w:rsidRPr="003D41A7" w:rsidRDefault="00AE54F1" w:rsidP="009E208A">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22EEE8" w14:textId="77777777" w:rsidR="00AE54F1" w:rsidRPr="003D41A7" w:rsidRDefault="00AE54F1" w:rsidP="004A4C14">
            <w:pPr>
              <w:jc w:val="center"/>
              <w:rPr>
                <w:rFonts w:ascii="Times New Roman" w:hAnsi="Times New Roman" w:cs="Times New Roman"/>
                <w:b/>
                <w:i/>
                <w:color w:val="auto"/>
                <w:sz w:val="20"/>
                <w:szCs w:val="20"/>
              </w:rPr>
            </w:pPr>
          </w:p>
        </w:tc>
      </w:tr>
      <w:tr w:rsidR="00AE54F1" w:rsidRPr="003D41A7" w14:paraId="7814D3E7"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2D2BF04" w14:textId="77777777" w:rsidR="00C7513F" w:rsidRPr="003D41A7" w:rsidRDefault="00C7513F" w:rsidP="001E1B38">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K02</w:t>
            </w:r>
          </w:p>
          <w:p w14:paraId="79F6D4B7" w14:textId="77777777" w:rsidR="00AE54F1" w:rsidRPr="003D41A7" w:rsidRDefault="00AE54F1"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4B6FA3"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2067D22"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FB4EAD"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D062E12" w14:textId="77777777" w:rsidR="00AE54F1" w:rsidRPr="003D41A7" w:rsidRDefault="00AE54F1" w:rsidP="008B2E9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1223FAE" w14:textId="77777777" w:rsidR="00AE54F1" w:rsidRPr="003D41A7" w:rsidRDefault="00AE54F1" w:rsidP="005F386B">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9F1D991"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E3463F8"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AEC0831"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033D9B"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335F3C40"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7972E07"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DCDA706"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58D5AE9"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E56C4B"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78564F"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993DF1A" w14:textId="77777777" w:rsidR="00AE54F1" w:rsidRPr="003D41A7" w:rsidRDefault="00AE54F1"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8E2D073" w14:textId="77777777" w:rsidR="00AE54F1" w:rsidRPr="003D41A7" w:rsidRDefault="00AE54F1" w:rsidP="00325177">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06383C0"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C22A87"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E64558" w14:textId="77777777" w:rsidR="00AE54F1" w:rsidRPr="003D41A7" w:rsidRDefault="00AE54F1" w:rsidP="009E208A">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FF4C09" w14:textId="77777777" w:rsidR="00AE54F1" w:rsidRPr="003D41A7" w:rsidRDefault="00AE54F1" w:rsidP="004A4C14">
            <w:pPr>
              <w:jc w:val="center"/>
              <w:rPr>
                <w:rFonts w:ascii="Times New Roman" w:hAnsi="Times New Roman" w:cs="Times New Roman"/>
                <w:b/>
                <w:i/>
                <w:color w:val="auto"/>
                <w:sz w:val="20"/>
                <w:szCs w:val="20"/>
              </w:rPr>
            </w:pPr>
          </w:p>
        </w:tc>
      </w:tr>
      <w:tr w:rsidR="00AE54F1" w:rsidRPr="003D41A7" w14:paraId="3955EA5A"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52122E91" w14:textId="77777777" w:rsidR="00C7513F" w:rsidRPr="003D41A7" w:rsidRDefault="00C7513F" w:rsidP="001E1B38">
            <w:pPr>
              <w:jc w:val="center"/>
              <w:rPr>
                <w:rFonts w:ascii="Times New Roman" w:hAnsi="Times New Roman" w:cs="Times New Roman"/>
                <w:color w:val="auto"/>
                <w:sz w:val="20"/>
                <w:szCs w:val="20"/>
              </w:rPr>
            </w:pPr>
            <w:r w:rsidRPr="003D41A7">
              <w:rPr>
                <w:rFonts w:ascii="Times New Roman" w:hAnsi="Times New Roman" w:cs="Times New Roman"/>
                <w:color w:val="auto"/>
                <w:sz w:val="20"/>
                <w:szCs w:val="20"/>
              </w:rPr>
              <w:t>K03</w:t>
            </w:r>
          </w:p>
          <w:p w14:paraId="1E914F03" w14:textId="77777777" w:rsidR="00AE54F1" w:rsidRPr="003D41A7" w:rsidRDefault="00AE54F1"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90F3DE"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EE853F5"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1E99C58"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A1FBA9B"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E468F97" w14:textId="77777777" w:rsidR="00AE54F1" w:rsidRPr="003D41A7" w:rsidRDefault="00AE54F1" w:rsidP="00173A4D">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3FF9867"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F868DB2" w14:textId="77777777" w:rsidR="00AE54F1" w:rsidRPr="003D41A7" w:rsidRDefault="00AE54F1"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7F6BD41"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C74D6B" w14:textId="77777777" w:rsidR="00AE54F1" w:rsidRPr="003D41A7" w:rsidRDefault="00AE54F1" w:rsidP="001E1B3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0BF1BD71"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FD5B09" w14:textId="77777777" w:rsidR="00AE54F1" w:rsidRPr="003D41A7" w:rsidRDefault="00AE54F1"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99A50F2"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020243C"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1B0736" w14:textId="77777777" w:rsidR="00AE54F1" w:rsidRPr="003D41A7" w:rsidRDefault="00AE54F1" w:rsidP="00173A4D">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F06E5E"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C6FE7D" w14:textId="77777777" w:rsidR="00AE54F1" w:rsidRPr="003D41A7" w:rsidRDefault="00AE54F1"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721DE24A" w14:textId="77777777" w:rsidR="00AE54F1" w:rsidRPr="003D41A7" w:rsidRDefault="00AE54F1" w:rsidP="001E1B38">
            <w:pPr>
              <w:jc w:val="center"/>
              <w:rPr>
                <w:rFonts w:ascii="Times New Roman" w:hAnsi="Times New Roman" w:cs="Times New Roman"/>
                <w:b/>
                <w:i/>
                <w:color w:val="auto"/>
                <w:sz w:val="20"/>
                <w:szCs w:val="20"/>
              </w:rPr>
            </w:pPr>
            <w:r w:rsidRPr="003D41A7">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F7F2BC3" w14:textId="77777777" w:rsidR="00AE54F1" w:rsidRPr="003D41A7" w:rsidRDefault="00AE54F1"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BED3D9" w14:textId="77777777" w:rsidR="00AE54F1" w:rsidRPr="003D41A7" w:rsidRDefault="00AE54F1"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D1F6FC" w14:textId="77777777" w:rsidR="00AE54F1" w:rsidRPr="003D41A7" w:rsidRDefault="00AE54F1" w:rsidP="009E208A">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FD0281" w14:textId="77777777" w:rsidR="00AE54F1" w:rsidRPr="003D41A7" w:rsidRDefault="00AE54F1" w:rsidP="001E1B38">
            <w:pPr>
              <w:jc w:val="center"/>
              <w:rPr>
                <w:rFonts w:ascii="Times New Roman" w:hAnsi="Times New Roman" w:cs="Times New Roman"/>
                <w:b/>
                <w:color w:val="auto"/>
                <w:sz w:val="20"/>
                <w:szCs w:val="20"/>
              </w:rPr>
            </w:pPr>
          </w:p>
        </w:tc>
      </w:tr>
    </w:tbl>
    <w:p w14:paraId="636E3FCB" w14:textId="4118FC75" w:rsidR="00957ED5" w:rsidRPr="003D41A7" w:rsidRDefault="00957ED5" w:rsidP="008115D0">
      <w:pPr>
        <w:pStyle w:val="Bodytext30"/>
        <w:shd w:val="clear" w:color="auto" w:fill="auto"/>
        <w:tabs>
          <w:tab w:val="left" w:pos="655"/>
        </w:tabs>
        <w:spacing w:before="60" w:line="240" w:lineRule="auto"/>
        <w:ind w:right="23" w:firstLine="0"/>
        <w:rPr>
          <w:b/>
          <w:i/>
          <w:sz w:val="20"/>
          <w:szCs w:val="20"/>
        </w:rPr>
      </w:pPr>
    </w:p>
    <w:p w14:paraId="17924B94" w14:textId="77777777" w:rsidR="00957ED5" w:rsidRPr="003D41A7" w:rsidRDefault="00957ED5" w:rsidP="008115D0">
      <w:pPr>
        <w:pStyle w:val="Bodytext30"/>
        <w:shd w:val="clear" w:color="auto" w:fill="auto"/>
        <w:tabs>
          <w:tab w:val="left" w:pos="655"/>
        </w:tabs>
        <w:spacing w:before="60" w:line="240" w:lineRule="auto"/>
        <w:ind w:right="23" w:firstLine="0"/>
        <w:rPr>
          <w:b/>
          <w:i/>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6E7D75" w:rsidRPr="00AE28F1" w14:paraId="1FEA5397" w14:textId="77777777" w:rsidTr="006E7D7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626A37C4" w14:textId="63CBD08B" w:rsidR="006E7D75" w:rsidRPr="003D41A7" w:rsidRDefault="00E43E8F" w:rsidP="0056167A">
            <w:pPr>
              <w:numPr>
                <w:ilvl w:val="1"/>
                <w:numId w:val="3"/>
              </w:numPr>
              <w:ind w:left="426" w:hanging="426"/>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Criteria of assessment of the intended learning outcomes</w:t>
            </w:r>
          </w:p>
        </w:tc>
      </w:tr>
      <w:tr w:rsidR="00E43E8F" w:rsidRPr="003D41A7" w14:paraId="5EE126C4" w14:textId="77777777" w:rsidTr="00BC1FFB">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7B958538" w14:textId="55D00950"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3224AC7B" w14:textId="532E64FC"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43F9BD54" w14:textId="296F4743"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lang w:val="en-GB" w:eastAsia="ar-SA"/>
              </w:rPr>
              <w:t>Criterion of assessment</w:t>
            </w:r>
          </w:p>
        </w:tc>
      </w:tr>
      <w:tr w:rsidR="00E43E8F" w:rsidRPr="00AE28F1" w14:paraId="1431CDC8" w14:textId="77777777" w:rsidTr="00BC1FFB">
        <w:trPr>
          <w:cantSplit/>
          <w:trHeight w:val="646"/>
        </w:trPr>
        <w:tc>
          <w:tcPr>
            <w:tcW w:w="792" w:type="dxa"/>
            <w:vMerge w:val="restart"/>
            <w:tcBorders>
              <w:top w:val="single" w:sz="4" w:space="0" w:color="auto"/>
              <w:left w:val="single" w:sz="4" w:space="0" w:color="auto"/>
              <w:right w:val="single" w:sz="4" w:space="0" w:color="auto"/>
            </w:tcBorders>
            <w:textDirection w:val="btLr"/>
            <w:vAlign w:val="center"/>
          </w:tcPr>
          <w:p w14:paraId="7E991294" w14:textId="245A957B" w:rsidR="00E43E8F" w:rsidRPr="003D41A7" w:rsidRDefault="00E43E8F" w:rsidP="00E43E8F">
            <w:pPr>
              <w:ind w:left="113" w:right="113"/>
              <w:jc w:val="center"/>
              <w:rPr>
                <w:rFonts w:ascii="Times New Roman" w:hAnsi="Times New Roman" w:cs="Times New Roman"/>
                <w:b/>
                <w:color w:val="auto"/>
                <w:sz w:val="20"/>
                <w:szCs w:val="20"/>
              </w:rPr>
            </w:pPr>
            <w:proofErr w:type="spellStart"/>
            <w:r w:rsidRPr="003D41A7">
              <w:rPr>
                <w:rFonts w:ascii="Times New Roman" w:hAnsi="Times New Roman" w:cs="Times New Roman"/>
                <w:b/>
                <w:color w:val="auto"/>
                <w:sz w:val="20"/>
                <w:szCs w:val="20"/>
              </w:rPr>
              <w:t>Lecture</w:t>
            </w:r>
            <w:proofErr w:type="spellEnd"/>
            <w:r w:rsidRPr="003D41A7">
              <w:rPr>
                <w:rFonts w:ascii="Times New Roman" w:hAnsi="Times New Roman" w:cs="Times New Roman"/>
                <w:b/>
                <w:color w:val="auto"/>
                <w:sz w:val="20"/>
                <w:szCs w:val="20"/>
              </w:rPr>
              <w:t xml:space="preserve"> (L)</w:t>
            </w:r>
          </w:p>
        </w:tc>
        <w:tc>
          <w:tcPr>
            <w:tcW w:w="720" w:type="dxa"/>
            <w:tcBorders>
              <w:top w:val="single" w:sz="4" w:space="0" w:color="auto"/>
              <w:left w:val="single" w:sz="4" w:space="0" w:color="auto"/>
              <w:right w:val="single" w:sz="4" w:space="0" w:color="auto"/>
            </w:tcBorders>
            <w:vAlign w:val="center"/>
          </w:tcPr>
          <w:p w14:paraId="516AAEC0"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3</w:t>
            </w:r>
          </w:p>
          <w:p w14:paraId="04BEE6AD" w14:textId="77777777" w:rsidR="00E43E8F" w:rsidRPr="003D41A7" w:rsidRDefault="00E43E8F" w:rsidP="00E43E8F">
            <w:pPr>
              <w:jc w:val="center"/>
              <w:rPr>
                <w:rFonts w:ascii="Times New Roman" w:hAnsi="Times New Roman" w:cs="Times New Roman"/>
                <w:b/>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5573FFD6"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70EBA2E4" w14:textId="77777777" w:rsidR="00232FC9" w:rsidRDefault="00232FC9" w:rsidP="00E43E8F">
            <w:pPr>
              <w:pStyle w:val="NormalnyWeb"/>
              <w:spacing w:before="0" w:beforeAutospacing="0" w:after="90" w:afterAutospacing="0"/>
              <w:jc w:val="both"/>
              <w:rPr>
                <w:sz w:val="20"/>
                <w:szCs w:val="20"/>
                <w:lang w:val="en-GB"/>
              </w:rPr>
            </w:pPr>
          </w:p>
          <w:p w14:paraId="0E94DF45" w14:textId="4B61E07E"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50-59%</w:t>
            </w:r>
          </w:p>
          <w:p w14:paraId="78BA0A80" w14:textId="2D10BF43"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2B822A4C" w14:textId="77777777" w:rsidTr="00BC1FFB">
        <w:trPr>
          <w:cantSplit/>
          <w:trHeight w:val="646"/>
        </w:trPr>
        <w:tc>
          <w:tcPr>
            <w:tcW w:w="792" w:type="dxa"/>
            <w:vMerge/>
            <w:tcBorders>
              <w:top w:val="single" w:sz="4" w:space="0" w:color="auto"/>
              <w:left w:val="single" w:sz="4" w:space="0" w:color="auto"/>
              <w:right w:val="single" w:sz="4" w:space="0" w:color="auto"/>
            </w:tcBorders>
            <w:textDirection w:val="btLr"/>
            <w:vAlign w:val="center"/>
          </w:tcPr>
          <w:p w14:paraId="55B0401B" w14:textId="77777777" w:rsidR="00E43E8F" w:rsidRPr="003D41A7" w:rsidRDefault="00E43E8F" w:rsidP="00E43E8F">
            <w:pPr>
              <w:ind w:left="113" w:right="113"/>
              <w:jc w:val="center"/>
              <w:rPr>
                <w:rFonts w:ascii="Times New Roman" w:hAnsi="Times New Roman" w:cs="Times New Roman"/>
                <w:b/>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65982C77"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3,5</w:t>
            </w:r>
          </w:p>
        </w:tc>
        <w:tc>
          <w:tcPr>
            <w:tcW w:w="8269" w:type="dxa"/>
            <w:tcBorders>
              <w:top w:val="single" w:sz="4" w:space="0" w:color="auto"/>
              <w:left w:val="single" w:sz="4" w:space="0" w:color="auto"/>
              <w:right w:val="single" w:sz="4" w:space="0" w:color="auto"/>
            </w:tcBorders>
            <w:shd w:val="clear" w:color="auto" w:fill="auto"/>
          </w:tcPr>
          <w:p w14:paraId="248954AF"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listener's knowledge is incomplete, random and fragmentary; is able to interpret the most important issues with the help of an academic teacher, has difficulties in combining them into logical sequences and shows difficulties in drawing conclusions on their own.</w:t>
            </w:r>
          </w:p>
          <w:p w14:paraId="7F2666A8" w14:textId="77777777" w:rsidR="00373B5F" w:rsidRDefault="00373B5F" w:rsidP="00E43E8F">
            <w:pPr>
              <w:pStyle w:val="NormalnyWeb"/>
              <w:spacing w:before="0" w:beforeAutospacing="0" w:after="90" w:afterAutospacing="0"/>
              <w:jc w:val="both"/>
              <w:rPr>
                <w:sz w:val="20"/>
                <w:szCs w:val="20"/>
                <w:lang w:val="en-GB"/>
              </w:rPr>
            </w:pPr>
          </w:p>
          <w:p w14:paraId="07AE4130" w14:textId="73B2F35C"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60-69%</w:t>
            </w:r>
          </w:p>
          <w:p w14:paraId="75F74E42" w14:textId="56C1B255"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77ED38E5" w14:textId="77777777" w:rsidTr="00BC1FFB">
        <w:trPr>
          <w:trHeight w:val="520"/>
        </w:trPr>
        <w:tc>
          <w:tcPr>
            <w:tcW w:w="792" w:type="dxa"/>
            <w:vMerge/>
            <w:tcBorders>
              <w:left w:val="single" w:sz="4" w:space="0" w:color="auto"/>
              <w:right w:val="single" w:sz="4" w:space="0" w:color="auto"/>
            </w:tcBorders>
          </w:tcPr>
          <w:p w14:paraId="3B9D63E0" w14:textId="77777777" w:rsidR="00E43E8F" w:rsidRPr="003D41A7" w:rsidRDefault="00E43E8F" w:rsidP="00E43E8F">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200D600B" w14:textId="77777777" w:rsidR="00E43E8F" w:rsidRPr="003D41A7" w:rsidRDefault="00E43E8F" w:rsidP="00E43E8F">
            <w:pPr>
              <w:jc w:val="center"/>
              <w:rPr>
                <w:rFonts w:ascii="Times New Roman" w:hAnsi="Times New Roman" w:cs="Times New Roman"/>
                <w:color w:val="auto"/>
                <w:sz w:val="20"/>
                <w:szCs w:val="20"/>
              </w:rPr>
            </w:pPr>
            <w:r w:rsidRPr="003D41A7">
              <w:rPr>
                <w:rFonts w:ascii="Times New Roman" w:hAnsi="Times New Roman" w:cs="Times New Roman"/>
                <w:b/>
                <w:color w:val="auto"/>
                <w:sz w:val="20"/>
                <w:szCs w:val="20"/>
              </w:rPr>
              <w:t>4</w:t>
            </w:r>
          </w:p>
          <w:p w14:paraId="3C2A4D67" w14:textId="77777777" w:rsidR="00E43E8F" w:rsidRPr="003D41A7" w:rsidRDefault="00E43E8F" w:rsidP="00E43E8F">
            <w:pPr>
              <w:jc w:val="center"/>
              <w:rPr>
                <w:rFonts w:ascii="Times New Roman" w:hAnsi="Times New Roman" w:cs="Times New Roman"/>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585384EA" w14:textId="77777777" w:rsidR="00E43E8F" w:rsidRDefault="00CE14B4" w:rsidP="00E43E8F">
            <w:pPr>
              <w:pStyle w:val="NormalnyWeb"/>
              <w:spacing w:before="0" w:beforeAutospacing="0" w:after="82" w:afterAutospacing="0"/>
              <w:jc w:val="both"/>
              <w:rPr>
                <w:color w:val="000000"/>
                <w:sz w:val="20"/>
                <w:szCs w:val="20"/>
                <w:lang w:val="en-GB"/>
              </w:rPr>
            </w:pPr>
            <w:r w:rsidRPr="003D41A7">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correctly, proving cause-and-effect thinking</w:t>
            </w:r>
            <w:r w:rsidR="00E43E8F" w:rsidRPr="003D41A7">
              <w:rPr>
                <w:color w:val="000000"/>
                <w:sz w:val="20"/>
                <w:szCs w:val="20"/>
                <w:lang w:val="en-GB"/>
              </w:rPr>
              <w:t>.</w:t>
            </w:r>
          </w:p>
          <w:p w14:paraId="18ED1EC3" w14:textId="77777777" w:rsidR="00373B5F" w:rsidRDefault="00373B5F" w:rsidP="00E43E8F">
            <w:pPr>
              <w:pStyle w:val="NormalnyWeb"/>
              <w:spacing w:before="0" w:beforeAutospacing="0" w:after="82" w:afterAutospacing="0"/>
              <w:jc w:val="both"/>
              <w:rPr>
                <w:color w:val="000000"/>
                <w:sz w:val="20"/>
                <w:szCs w:val="20"/>
                <w:lang w:val="en-GB"/>
              </w:rPr>
            </w:pPr>
          </w:p>
          <w:p w14:paraId="63D2D6E5" w14:textId="6B97FED6"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70-79%</w:t>
            </w:r>
          </w:p>
          <w:p w14:paraId="12DB08CC" w14:textId="5756E755" w:rsidR="00373B5F" w:rsidRPr="00373B5F" w:rsidRDefault="00373B5F" w:rsidP="00E43E8F">
            <w:pPr>
              <w:pStyle w:val="NormalnyWeb"/>
              <w:spacing w:before="0" w:beforeAutospacing="0" w:after="82" w:afterAutospacing="0"/>
              <w:jc w:val="both"/>
              <w:rPr>
                <w:color w:val="000000"/>
                <w:sz w:val="20"/>
                <w:szCs w:val="20"/>
                <w:lang w:val="en-US"/>
              </w:rPr>
            </w:pPr>
          </w:p>
        </w:tc>
      </w:tr>
      <w:tr w:rsidR="00E43E8F" w:rsidRPr="00AE28F1" w14:paraId="5AFB17F2" w14:textId="77777777" w:rsidTr="006E7D75">
        <w:trPr>
          <w:trHeight w:val="282"/>
        </w:trPr>
        <w:tc>
          <w:tcPr>
            <w:tcW w:w="792" w:type="dxa"/>
            <w:vMerge/>
            <w:tcBorders>
              <w:left w:val="single" w:sz="4" w:space="0" w:color="auto"/>
              <w:right w:val="single" w:sz="4" w:space="0" w:color="auto"/>
            </w:tcBorders>
          </w:tcPr>
          <w:p w14:paraId="62ACB1A2" w14:textId="77777777" w:rsidR="00E43E8F" w:rsidRPr="003D41A7" w:rsidRDefault="00E43E8F" w:rsidP="00E43E8F">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16278B37"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4,5</w:t>
            </w:r>
          </w:p>
        </w:tc>
        <w:tc>
          <w:tcPr>
            <w:tcW w:w="8269" w:type="dxa"/>
            <w:tcBorders>
              <w:top w:val="single" w:sz="4" w:space="0" w:color="auto"/>
              <w:left w:val="single" w:sz="4" w:space="0" w:color="auto"/>
              <w:right w:val="single" w:sz="4" w:space="0" w:color="auto"/>
            </w:tcBorders>
            <w:shd w:val="clear" w:color="auto" w:fill="auto"/>
          </w:tcPr>
          <w:p w14:paraId="28AA7266" w14:textId="77777777" w:rsidR="00E43E8F" w:rsidRDefault="00CE14B4" w:rsidP="00E43E8F">
            <w:pPr>
              <w:pStyle w:val="NormalnyWeb"/>
              <w:spacing w:before="0" w:beforeAutospacing="0" w:after="82" w:afterAutospacing="0"/>
              <w:jc w:val="both"/>
              <w:rPr>
                <w:sz w:val="20"/>
                <w:szCs w:val="20"/>
                <w:lang w:val="en-GB"/>
              </w:rPr>
            </w:pPr>
            <w:r w:rsidRPr="003D41A7">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6F9CCAF6" w14:textId="77777777" w:rsidR="00373B5F" w:rsidRDefault="00373B5F" w:rsidP="00E43E8F">
            <w:pPr>
              <w:pStyle w:val="NormalnyWeb"/>
              <w:spacing w:before="0" w:beforeAutospacing="0" w:after="82" w:afterAutospacing="0"/>
              <w:jc w:val="both"/>
              <w:rPr>
                <w:sz w:val="20"/>
                <w:szCs w:val="20"/>
                <w:lang w:val="en-GB"/>
              </w:rPr>
            </w:pPr>
          </w:p>
          <w:p w14:paraId="5C96CA81" w14:textId="77777777"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80-89%</w:t>
            </w:r>
          </w:p>
          <w:p w14:paraId="5B3352C4" w14:textId="6DD578ED" w:rsidR="00373B5F" w:rsidRPr="00373B5F" w:rsidRDefault="00373B5F" w:rsidP="00E43E8F">
            <w:pPr>
              <w:pStyle w:val="NormalnyWeb"/>
              <w:spacing w:before="0" w:beforeAutospacing="0" w:after="82" w:afterAutospacing="0"/>
              <w:jc w:val="both"/>
              <w:rPr>
                <w:color w:val="000000"/>
                <w:sz w:val="20"/>
                <w:szCs w:val="20"/>
                <w:lang w:val="en-US"/>
              </w:rPr>
            </w:pPr>
          </w:p>
        </w:tc>
      </w:tr>
      <w:tr w:rsidR="00E43E8F" w:rsidRPr="00AE28F1" w14:paraId="31E6C516" w14:textId="77777777" w:rsidTr="00BC1FFB">
        <w:trPr>
          <w:trHeight w:val="255"/>
        </w:trPr>
        <w:tc>
          <w:tcPr>
            <w:tcW w:w="792" w:type="dxa"/>
            <w:vMerge/>
            <w:tcBorders>
              <w:left w:val="single" w:sz="4" w:space="0" w:color="auto"/>
              <w:bottom w:val="single" w:sz="4" w:space="0" w:color="auto"/>
              <w:right w:val="single" w:sz="4" w:space="0" w:color="auto"/>
            </w:tcBorders>
          </w:tcPr>
          <w:p w14:paraId="6DD28A95"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411B7701"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D16F8F0"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52E455B1" w14:textId="77777777" w:rsidR="00373B5F" w:rsidRDefault="00373B5F" w:rsidP="00E43E8F">
            <w:pPr>
              <w:pStyle w:val="NormalnyWeb"/>
              <w:spacing w:before="0" w:beforeAutospacing="0" w:after="90" w:afterAutospacing="0"/>
              <w:jc w:val="both"/>
              <w:rPr>
                <w:sz w:val="20"/>
                <w:szCs w:val="20"/>
                <w:lang w:val="en-GB"/>
              </w:rPr>
            </w:pPr>
          </w:p>
          <w:p w14:paraId="2237F8A8" w14:textId="224245B6"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90-100%</w:t>
            </w:r>
          </w:p>
          <w:p w14:paraId="0DA5EFA2" w14:textId="271DB61D"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4F3714A9" w14:textId="77777777" w:rsidTr="00BC1FFB">
        <w:trPr>
          <w:cantSplit/>
          <w:trHeight w:val="552"/>
        </w:trPr>
        <w:tc>
          <w:tcPr>
            <w:tcW w:w="792" w:type="dxa"/>
            <w:vMerge w:val="restart"/>
            <w:tcBorders>
              <w:top w:val="single" w:sz="4" w:space="0" w:color="auto"/>
              <w:left w:val="single" w:sz="4" w:space="0" w:color="auto"/>
              <w:right w:val="single" w:sz="4" w:space="0" w:color="auto"/>
            </w:tcBorders>
            <w:textDirection w:val="btLr"/>
            <w:vAlign w:val="center"/>
          </w:tcPr>
          <w:p w14:paraId="7D23AF69" w14:textId="46DB9434"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lastRenderedPageBreak/>
              <w:t>Class (C)*</w:t>
            </w:r>
          </w:p>
        </w:tc>
        <w:tc>
          <w:tcPr>
            <w:tcW w:w="720" w:type="dxa"/>
            <w:tcBorders>
              <w:top w:val="single" w:sz="4" w:space="0" w:color="auto"/>
              <w:left w:val="single" w:sz="4" w:space="0" w:color="auto"/>
              <w:right w:val="single" w:sz="4" w:space="0" w:color="auto"/>
            </w:tcBorders>
            <w:vAlign w:val="center"/>
          </w:tcPr>
          <w:p w14:paraId="5D0D47DA"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3</w:t>
            </w:r>
          </w:p>
          <w:p w14:paraId="618A6802" w14:textId="77777777" w:rsidR="00E43E8F" w:rsidRPr="003D41A7" w:rsidRDefault="00E43E8F" w:rsidP="00E43E8F">
            <w:pPr>
              <w:jc w:val="center"/>
              <w:rPr>
                <w:rFonts w:ascii="Times New Roman" w:hAnsi="Times New Roman" w:cs="Times New Roman"/>
                <w:b/>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19244DF6"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3C224FD8" w14:textId="77777777" w:rsidR="00194F1F" w:rsidRDefault="00194F1F" w:rsidP="00E43E8F">
            <w:pPr>
              <w:pStyle w:val="NormalnyWeb"/>
              <w:spacing w:before="0" w:beforeAutospacing="0" w:after="90" w:afterAutospacing="0"/>
              <w:jc w:val="both"/>
              <w:rPr>
                <w:sz w:val="20"/>
                <w:szCs w:val="20"/>
                <w:lang w:val="en-GB"/>
              </w:rPr>
            </w:pPr>
          </w:p>
          <w:p w14:paraId="64C32416" w14:textId="77777777" w:rsidR="00194F1F" w:rsidRPr="00232FC9" w:rsidRDefault="00194F1F" w:rsidP="00194F1F">
            <w:pPr>
              <w:pStyle w:val="Bezodstpw"/>
              <w:rPr>
                <w:rFonts w:ascii="Times New Roman" w:hAnsi="Times New Roman"/>
                <w:i/>
                <w:iCs/>
                <w:sz w:val="20"/>
                <w:szCs w:val="20"/>
                <w:lang w:val="en-GB" w:eastAsia="pl-PL"/>
              </w:rPr>
            </w:pPr>
            <w:r w:rsidRPr="00232FC9">
              <w:rPr>
                <w:rFonts w:ascii="Times New Roman" w:hAnsi="Times New Roman"/>
                <w:i/>
                <w:iCs/>
                <w:sz w:val="20"/>
                <w:szCs w:val="20"/>
                <w:lang w:val="en-GB" w:eastAsia="pl-PL"/>
              </w:rPr>
              <w:t>Low effort in class (below 60% of the classes)</w:t>
            </w:r>
          </w:p>
          <w:p w14:paraId="68AA2C20" w14:textId="60E5F60B"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50-59%</w:t>
            </w:r>
          </w:p>
          <w:p w14:paraId="443F65F4" w14:textId="161A0EF8"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57D1D142" w14:textId="77777777" w:rsidTr="00BC1FFB">
        <w:trPr>
          <w:cantSplit/>
          <w:trHeight w:val="552"/>
        </w:trPr>
        <w:tc>
          <w:tcPr>
            <w:tcW w:w="792" w:type="dxa"/>
            <w:vMerge/>
            <w:tcBorders>
              <w:top w:val="single" w:sz="4" w:space="0" w:color="auto"/>
              <w:left w:val="single" w:sz="4" w:space="0" w:color="auto"/>
              <w:right w:val="single" w:sz="4" w:space="0" w:color="auto"/>
            </w:tcBorders>
            <w:textDirection w:val="btLr"/>
            <w:vAlign w:val="center"/>
          </w:tcPr>
          <w:p w14:paraId="0F207B21" w14:textId="77777777" w:rsidR="00E43E8F" w:rsidRPr="003D41A7" w:rsidRDefault="00E43E8F" w:rsidP="00E43E8F">
            <w:pPr>
              <w:ind w:left="-57" w:right="-57"/>
              <w:jc w:val="center"/>
              <w:rPr>
                <w:rFonts w:ascii="Times New Roman" w:hAnsi="Times New Roman" w:cs="Times New Roman"/>
                <w:b/>
                <w:color w:val="auto"/>
                <w:spacing w:val="-5"/>
                <w:sz w:val="20"/>
                <w:szCs w:val="20"/>
                <w:lang w:val="en-GB"/>
              </w:rPr>
            </w:pPr>
          </w:p>
        </w:tc>
        <w:tc>
          <w:tcPr>
            <w:tcW w:w="720" w:type="dxa"/>
            <w:tcBorders>
              <w:top w:val="single" w:sz="4" w:space="0" w:color="auto"/>
              <w:left w:val="single" w:sz="4" w:space="0" w:color="auto"/>
              <w:right w:val="single" w:sz="4" w:space="0" w:color="auto"/>
            </w:tcBorders>
            <w:vAlign w:val="center"/>
          </w:tcPr>
          <w:p w14:paraId="6C204B65" w14:textId="777777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3,5</w:t>
            </w:r>
          </w:p>
        </w:tc>
        <w:tc>
          <w:tcPr>
            <w:tcW w:w="8269" w:type="dxa"/>
            <w:tcBorders>
              <w:top w:val="single" w:sz="4" w:space="0" w:color="auto"/>
              <w:left w:val="single" w:sz="4" w:space="0" w:color="auto"/>
              <w:right w:val="single" w:sz="4" w:space="0" w:color="auto"/>
            </w:tcBorders>
            <w:shd w:val="clear" w:color="auto" w:fill="auto"/>
          </w:tcPr>
          <w:p w14:paraId="179DD881"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 xml:space="preserve">The student's skills are incomplete, random, and fragmented; is able to interpret the most important issues with the help of an academic teacher; He has difficulty connecting them into logical sequences and shows difficulty in drawing conclusions on his own. </w:t>
            </w:r>
          </w:p>
          <w:p w14:paraId="7F9E09D9" w14:textId="77777777" w:rsidR="00194F1F" w:rsidRDefault="00194F1F" w:rsidP="00E43E8F">
            <w:pPr>
              <w:pStyle w:val="NormalnyWeb"/>
              <w:spacing w:before="0" w:beforeAutospacing="0" w:after="90" w:afterAutospacing="0"/>
              <w:jc w:val="both"/>
              <w:rPr>
                <w:sz w:val="20"/>
                <w:szCs w:val="20"/>
                <w:lang w:val="en-GB"/>
              </w:rPr>
            </w:pPr>
          </w:p>
          <w:p w14:paraId="59901F12" w14:textId="77777777" w:rsidR="00194F1F" w:rsidRPr="00232FC9" w:rsidRDefault="00194F1F" w:rsidP="00194F1F">
            <w:pPr>
              <w:pStyle w:val="Bezodstpw"/>
              <w:rPr>
                <w:rFonts w:ascii="Times New Roman" w:hAnsi="Times New Roman"/>
                <w:i/>
                <w:iCs/>
                <w:sz w:val="20"/>
                <w:szCs w:val="20"/>
                <w:lang w:val="en-GB" w:eastAsia="pl-PL"/>
              </w:rPr>
            </w:pPr>
            <w:r w:rsidRPr="00232FC9">
              <w:rPr>
                <w:rFonts w:ascii="Times New Roman" w:hAnsi="Times New Roman"/>
                <w:i/>
                <w:iCs/>
                <w:sz w:val="20"/>
                <w:szCs w:val="20"/>
                <w:lang w:val="en-GB" w:eastAsia="pl-PL"/>
              </w:rPr>
              <w:t>Low effort in class (below 60% of the classes)</w:t>
            </w:r>
          </w:p>
          <w:p w14:paraId="40C7BAC6" w14:textId="01B9394D"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60-69%</w:t>
            </w:r>
          </w:p>
          <w:p w14:paraId="5213AC9D" w14:textId="36F41860"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7D97422D" w14:textId="77777777" w:rsidTr="00BC1FFB">
        <w:trPr>
          <w:cantSplit/>
          <w:trHeight w:val="700"/>
        </w:trPr>
        <w:tc>
          <w:tcPr>
            <w:tcW w:w="792" w:type="dxa"/>
            <w:vMerge/>
            <w:tcBorders>
              <w:left w:val="single" w:sz="4" w:space="0" w:color="auto"/>
              <w:right w:val="single" w:sz="4" w:space="0" w:color="auto"/>
            </w:tcBorders>
            <w:textDirection w:val="btLr"/>
            <w:vAlign w:val="center"/>
          </w:tcPr>
          <w:p w14:paraId="2755C318" w14:textId="77777777" w:rsidR="00E43E8F" w:rsidRPr="003D41A7" w:rsidRDefault="00E43E8F" w:rsidP="00E43E8F">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202A3BB3"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4</w:t>
            </w:r>
          </w:p>
          <w:p w14:paraId="0F40FC8D" w14:textId="77777777" w:rsidR="00E43E8F" w:rsidRPr="003D41A7" w:rsidRDefault="00E43E8F" w:rsidP="00E43E8F">
            <w:pPr>
              <w:ind w:left="-57" w:right="-57"/>
              <w:jc w:val="center"/>
              <w:rPr>
                <w:rFonts w:ascii="Times New Roman" w:hAnsi="Times New Roman" w:cs="Times New Roman"/>
                <w:b/>
                <w:color w:val="auto"/>
                <w:spacing w:val="-5"/>
                <w:sz w:val="20"/>
                <w:szCs w:val="20"/>
              </w:rPr>
            </w:pPr>
          </w:p>
        </w:tc>
        <w:tc>
          <w:tcPr>
            <w:tcW w:w="8269" w:type="dxa"/>
            <w:tcBorders>
              <w:top w:val="single" w:sz="4" w:space="0" w:color="auto"/>
              <w:left w:val="single" w:sz="4" w:space="0" w:color="auto"/>
              <w:right w:val="single" w:sz="4" w:space="0" w:color="auto"/>
            </w:tcBorders>
            <w:shd w:val="clear" w:color="auto" w:fill="auto"/>
          </w:tcPr>
          <w:p w14:paraId="1F18B5D6" w14:textId="77777777" w:rsidR="00E43E8F" w:rsidRDefault="00CE14B4" w:rsidP="00E43E8F">
            <w:pPr>
              <w:pStyle w:val="NormalnyWeb"/>
              <w:spacing w:before="0" w:beforeAutospacing="0" w:after="82" w:afterAutospacing="0"/>
              <w:jc w:val="both"/>
              <w:rPr>
                <w:sz w:val="20"/>
                <w:szCs w:val="20"/>
                <w:lang w:val="en-GB"/>
              </w:rPr>
            </w:pPr>
            <w:r w:rsidRPr="003D41A7">
              <w:rPr>
                <w:sz w:val="20"/>
                <w:szCs w:val="20"/>
                <w:lang w:val="en-GB"/>
              </w:rPr>
              <w:t>The student has slight skills gaps in the area of curricular content. With a little help and inspiration from an academic teacher, he/she is able to independently solve a task of a certain degree of difficulty and interpret it properly, proving cause-and-effect thinking.</w:t>
            </w:r>
          </w:p>
          <w:p w14:paraId="587B3DD9" w14:textId="77777777" w:rsidR="00194F1F" w:rsidRDefault="00194F1F" w:rsidP="00E43E8F">
            <w:pPr>
              <w:pStyle w:val="NormalnyWeb"/>
              <w:spacing w:before="0" w:beforeAutospacing="0" w:after="82" w:afterAutospacing="0"/>
              <w:jc w:val="both"/>
              <w:rPr>
                <w:sz w:val="20"/>
                <w:szCs w:val="20"/>
                <w:lang w:val="en-GB"/>
              </w:rPr>
            </w:pPr>
          </w:p>
          <w:p w14:paraId="0767C6EC" w14:textId="77777777" w:rsidR="00194F1F" w:rsidRPr="00232FC9" w:rsidRDefault="00194F1F" w:rsidP="00194F1F">
            <w:pPr>
              <w:pStyle w:val="Bezodstpw"/>
              <w:rPr>
                <w:rFonts w:ascii="Times New Roman" w:hAnsi="Times New Roman"/>
                <w:i/>
                <w:iCs/>
                <w:sz w:val="20"/>
                <w:szCs w:val="20"/>
                <w:lang w:val="en-GB" w:eastAsia="pl-PL"/>
              </w:rPr>
            </w:pPr>
            <w:r w:rsidRPr="00232FC9">
              <w:rPr>
                <w:rFonts w:ascii="Times New Roman" w:hAnsi="Times New Roman"/>
                <w:i/>
                <w:iCs/>
                <w:sz w:val="20"/>
                <w:szCs w:val="20"/>
                <w:lang w:val="en-GB" w:eastAsia="pl-PL"/>
              </w:rPr>
              <w:t>Medium effort in class ( 60% - 89 % of the classes)</w:t>
            </w:r>
          </w:p>
          <w:p w14:paraId="67D2F7B5" w14:textId="476EEE35"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70-79%</w:t>
            </w:r>
          </w:p>
          <w:p w14:paraId="732F6DE1" w14:textId="6F3C9FF6" w:rsidR="00373B5F" w:rsidRPr="00373B5F" w:rsidRDefault="00373B5F" w:rsidP="00E43E8F">
            <w:pPr>
              <w:pStyle w:val="NormalnyWeb"/>
              <w:spacing w:before="0" w:beforeAutospacing="0" w:after="82" w:afterAutospacing="0"/>
              <w:jc w:val="both"/>
              <w:rPr>
                <w:color w:val="000000"/>
                <w:sz w:val="20"/>
                <w:szCs w:val="20"/>
                <w:lang w:val="en-US"/>
              </w:rPr>
            </w:pPr>
          </w:p>
        </w:tc>
      </w:tr>
      <w:tr w:rsidR="00E43E8F" w:rsidRPr="00AE28F1" w14:paraId="508D627D" w14:textId="77777777" w:rsidTr="00BC1FFB">
        <w:trPr>
          <w:cantSplit/>
          <w:trHeight w:val="700"/>
        </w:trPr>
        <w:tc>
          <w:tcPr>
            <w:tcW w:w="792" w:type="dxa"/>
            <w:vMerge/>
            <w:tcBorders>
              <w:left w:val="single" w:sz="4" w:space="0" w:color="auto"/>
              <w:right w:val="single" w:sz="4" w:space="0" w:color="auto"/>
            </w:tcBorders>
            <w:textDirection w:val="btLr"/>
            <w:vAlign w:val="center"/>
          </w:tcPr>
          <w:p w14:paraId="2ED2B8DA" w14:textId="77777777" w:rsidR="00E43E8F" w:rsidRPr="003D41A7" w:rsidRDefault="00E43E8F" w:rsidP="00E43E8F">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650A4A73"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4,5</w:t>
            </w:r>
          </w:p>
        </w:tc>
        <w:tc>
          <w:tcPr>
            <w:tcW w:w="8269" w:type="dxa"/>
            <w:tcBorders>
              <w:top w:val="single" w:sz="4" w:space="0" w:color="auto"/>
              <w:left w:val="single" w:sz="4" w:space="0" w:color="auto"/>
              <w:right w:val="single" w:sz="4" w:space="0" w:color="auto"/>
            </w:tcBorders>
            <w:shd w:val="clear" w:color="auto" w:fill="auto"/>
          </w:tcPr>
          <w:p w14:paraId="1A2A95F3" w14:textId="77777777" w:rsidR="00E43E8F" w:rsidRDefault="00CE14B4" w:rsidP="00E43E8F">
            <w:pPr>
              <w:pStyle w:val="NormalnyWeb"/>
              <w:spacing w:before="0" w:beforeAutospacing="0" w:after="82" w:afterAutospacing="0"/>
              <w:jc w:val="both"/>
              <w:rPr>
                <w:sz w:val="20"/>
                <w:szCs w:val="20"/>
                <w:lang w:val="en-GB"/>
              </w:rPr>
            </w:pPr>
            <w:r w:rsidRPr="003D41A7">
              <w:rPr>
                <w:sz w:val="20"/>
                <w:szCs w:val="20"/>
                <w:lang w:val="en-GB"/>
              </w:rPr>
              <w:t>The student has slight skills gaps in the area of curricular content. With a little help and inspiration from an academic teacher, he/she is able to independently solve a task with a significant degree of difficulty and interpret it correctly, proving cause-and-effect thinking.</w:t>
            </w:r>
          </w:p>
          <w:p w14:paraId="2D75A8D8" w14:textId="77777777" w:rsidR="00194F1F" w:rsidRDefault="00194F1F" w:rsidP="00E43E8F">
            <w:pPr>
              <w:pStyle w:val="NormalnyWeb"/>
              <w:spacing w:before="0" w:beforeAutospacing="0" w:after="82" w:afterAutospacing="0"/>
              <w:jc w:val="both"/>
              <w:rPr>
                <w:sz w:val="20"/>
                <w:szCs w:val="20"/>
                <w:lang w:val="en-GB"/>
              </w:rPr>
            </w:pPr>
          </w:p>
          <w:p w14:paraId="44AD0EDA" w14:textId="77777777" w:rsidR="00194F1F" w:rsidRPr="00232FC9" w:rsidRDefault="00194F1F" w:rsidP="00194F1F">
            <w:pPr>
              <w:pStyle w:val="Bezodstpw"/>
              <w:rPr>
                <w:rFonts w:ascii="Times New Roman" w:hAnsi="Times New Roman"/>
                <w:i/>
                <w:iCs/>
                <w:sz w:val="20"/>
                <w:szCs w:val="20"/>
                <w:lang w:val="en-GB" w:eastAsia="pl-PL"/>
              </w:rPr>
            </w:pPr>
            <w:r w:rsidRPr="00232FC9">
              <w:rPr>
                <w:rFonts w:ascii="Times New Roman" w:hAnsi="Times New Roman"/>
                <w:i/>
                <w:iCs/>
                <w:sz w:val="20"/>
                <w:szCs w:val="20"/>
                <w:lang w:val="en-GB" w:eastAsia="pl-PL"/>
              </w:rPr>
              <w:t>Medium effort in class ( 60% - 89 % of the classes)</w:t>
            </w:r>
          </w:p>
          <w:p w14:paraId="5342720F" w14:textId="559AB0E2"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80-89%</w:t>
            </w:r>
          </w:p>
          <w:p w14:paraId="1427A90F" w14:textId="3DB4DF29" w:rsidR="00373B5F" w:rsidRPr="00373B5F" w:rsidRDefault="00373B5F" w:rsidP="00E43E8F">
            <w:pPr>
              <w:pStyle w:val="NormalnyWeb"/>
              <w:spacing w:before="0" w:beforeAutospacing="0" w:after="82" w:afterAutospacing="0"/>
              <w:jc w:val="both"/>
              <w:rPr>
                <w:color w:val="000000"/>
                <w:sz w:val="20"/>
                <w:szCs w:val="20"/>
                <w:lang w:val="en-US"/>
              </w:rPr>
            </w:pPr>
          </w:p>
        </w:tc>
      </w:tr>
      <w:tr w:rsidR="00E43E8F" w:rsidRPr="00AE28F1" w14:paraId="0D31413A" w14:textId="77777777" w:rsidTr="00BC1FFB">
        <w:trPr>
          <w:cantSplit/>
          <w:trHeight w:val="388"/>
        </w:trPr>
        <w:tc>
          <w:tcPr>
            <w:tcW w:w="792" w:type="dxa"/>
            <w:vMerge/>
            <w:tcBorders>
              <w:left w:val="single" w:sz="4" w:space="0" w:color="auto"/>
              <w:right w:val="single" w:sz="4" w:space="0" w:color="auto"/>
            </w:tcBorders>
            <w:textDirection w:val="btLr"/>
            <w:vAlign w:val="center"/>
          </w:tcPr>
          <w:p w14:paraId="5B083E89"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6653E18A"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99B8D4A"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student has fully mastered the skills. Can independently interpret facts and obtain information using various sources. Effectively uses the knowledge and skills gained in other classes.</w:t>
            </w:r>
          </w:p>
          <w:p w14:paraId="7137A391" w14:textId="77777777" w:rsidR="00194F1F" w:rsidRDefault="00194F1F" w:rsidP="00E43E8F">
            <w:pPr>
              <w:pStyle w:val="NormalnyWeb"/>
              <w:spacing w:before="0" w:beforeAutospacing="0" w:after="90" w:afterAutospacing="0"/>
              <w:jc w:val="both"/>
              <w:rPr>
                <w:sz w:val="20"/>
                <w:szCs w:val="20"/>
                <w:lang w:val="en-GB"/>
              </w:rPr>
            </w:pPr>
          </w:p>
          <w:p w14:paraId="22751580" w14:textId="77777777" w:rsidR="00194F1F" w:rsidRPr="00232FC9" w:rsidRDefault="00194F1F" w:rsidP="00194F1F">
            <w:pPr>
              <w:pStyle w:val="Bezodstpw"/>
              <w:rPr>
                <w:rFonts w:ascii="Times New Roman" w:hAnsi="Times New Roman"/>
                <w:i/>
                <w:iCs/>
                <w:sz w:val="20"/>
                <w:szCs w:val="20"/>
                <w:lang w:val="en-GB" w:eastAsia="pl-PL"/>
              </w:rPr>
            </w:pPr>
            <w:r w:rsidRPr="00232FC9">
              <w:rPr>
                <w:rFonts w:ascii="Times New Roman" w:hAnsi="Times New Roman"/>
                <w:i/>
                <w:iCs/>
                <w:sz w:val="20"/>
                <w:szCs w:val="20"/>
                <w:lang w:val="en-GB" w:eastAsia="pl-PL"/>
              </w:rPr>
              <w:t>High effort in class ( over 90 % of the classes)</w:t>
            </w:r>
          </w:p>
          <w:p w14:paraId="3798D260" w14:textId="5D36B7F0" w:rsidR="00373B5F" w:rsidRPr="00232FC9" w:rsidRDefault="00373B5F" w:rsidP="00373B5F">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90-100%</w:t>
            </w:r>
          </w:p>
          <w:p w14:paraId="14D01138" w14:textId="1CB35D11" w:rsidR="00373B5F" w:rsidRPr="00373B5F" w:rsidRDefault="00373B5F" w:rsidP="00E43E8F">
            <w:pPr>
              <w:pStyle w:val="NormalnyWeb"/>
              <w:spacing w:before="0" w:beforeAutospacing="0" w:after="90" w:afterAutospacing="0"/>
              <w:jc w:val="both"/>
              <w:rPr>
                <w:color w:val="000000"/>
                <w:sz w:val="20"/>
                <w:szCs w:val="20"/>
                <w:lang w:val="en-US"/>
              </w:rPr>
            </w:pPr>
          </w:p>
        </w:tc>
      </w:tr>
      <w:tr w:rsidR="00E43E8F" w:rsidRPr="00AE28F1" w14:paraId="481257E9" w14:textId="77777777" w:rsidTr="003D1A7D">
        <w:trPr>
          <w:cantSplit/>
          <w:trHeight w:val="388"/>
        </w:trPr>
        <w:tc>
          <w:tcPr>
            <w:tcW w:w="792" w:type="dxa"/>
            <w:vMerge w:val="restart"/>
            <w:tcBorders>
              <w:left w:val="single" w:sz="4" w:space="0" w:color="auto"/>
              <w:right w:val="single" w:sz="4" w:space="0" w:color="auto"/>
            </w:tcBorders>
            <w:textDirection w:val="btLr"/>
            <w:vAlign w:val="center"/>
          </w:tcPr>
          <w:p w14:paraId="35A0042B" w14:textId="2FE086DA"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color w:val="auto"/>
                <w:sz w:val="20"/>
                <w:szCs w:val="20"/>
              </w:rPr>
              <w:t>Project (P)</w:t>
            </w:r>
          </w:p>
        </w:tc>
        <w:tc>
          <w:tcPr>
            <w:tcW w:w="720" w:type="dxa"/>
            <w:tcBorders>
              <w:top w:val="single" w:sz="4" w:space="0" w:color="auto"/>
              <w:left w:val="single" w:sz="4" w:space="0" w:color="auto"/>
              <w:bottom w:val="single" w:sz="4" w:space="0" w:color="auto"/>
              <w:right w:val="single" w:sz="4" w:space="0" w:color="auto"/>
            </w:tcBorders>
            <w:vAlign w:val="center"/>
          </w:tcPr>
          <w:p w14:paraId="56CCC501"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984B644" w14:textId="77777777" w:rsidR="00E43E8F" w:rsidRDefault="00CE14B4" w:rsidP="00E43E8F">
            <w:pPr>
              <w:pStyle w:val="NormalnyWeb"/>
              <w:spacing w:before="0" w:beforeAutospacing="0" w:after="90" w:afterAutospacing="0"/>
              <w:jc w:val="both"/>
              <w:rPr>
                <w:sz w:val="20"/>
                <w:szCs w:val="20"/>
                <w:lang w:val="en-GB"/>
              </w:rPr>
            </w:pPr>
            <w:r w:rsidRPr="003D41A7">
              <w:rPr>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2690E797" w14:textId="77777777" w:rsidR="00CF3295" w:rsidRDefault="00CF3295" w:rsidP="00E43E8F">
            <w:pPr>
              <w:pStyle w:val="NormalnyWeb"/>
              <w:spacing w:before="0" w:beforeAutospacing="0" w:after="90" w:afterAutospacing="0"/>
              <w:jc w:val="both"/>
              <w:rPr>
                <w:sz w:val="20"/>
                <w:szCs w:val="20"/>
                <w:lang w:val="en-GB"/>
              </w:rPr>
            </w:pPr>
          </w:p>
          <w:p w14:paraId="41FEE5EF" w14:textId="77777777" w:rsidR="00CF3295" w:rsidRPr="00232FC9" w:rsidRDefault="00CF3295" w:rsidP="00CF3295">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50-59%</w:t>
            </w:r>
          </w:p>
          <w:p w14:paraId="2D559A6F" w14:textId="66B9C57D" w:rsidR="00CF3295" w:rsidRPr="00CF3295" w:rsidRDefault="00CF3295" w:rsidP="00E43E8F">
            <w:pPr>
              <w:pStyle w:val="NormalnyWeb"/>
              <w:spacing w:before="0" w:beforeAutospacing="0" w:after="90" w:afterAutospacing="0"/>
              <w:jc w:val="both"/>
              <w:rPr>
                <w:color w:val="000000"/>
                <w:sz w:val="20"/>
                <w:szCs w:val="20"/>
                <w:lang w:val="en-US"/>
              </w:rPr>
            </w:pPr>
          </w:p>
        </w:tc>
      </w:tr>
      <w:tr w:rsidR="00E43E8F" w:rsidRPr="00AE28F1" w14:paraId="2EADA2F9" w14:textId="77777777" w:rsidTr="003D1A7D">
        <w:trPr>
          <w:cantSplit/>
          <w:trHeight w:val="388"/>
        </w:trPr>
        <w:tc>
          <w:tcPr>
            <w:tcW w:w="792" w:type="dxa"/>
            <w:vMerge/>
            <w:tcBorders>
              <w:left w:val="single" w:sz="4" w:space="0" w:color="auto"/>
              <w:right w:val="single" w:sz="4" w:space="0" w:color="auto"/>
            </w:tcBorders>
            <w:textDirection w:val="btLr"/>
            <w:vAlign w:val="center"/>
          </w:tcPr>
          <w:p w14:paraId="02C35958"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1B473453"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607FA8C" w14:textId="77777777" w:rsidR="00E43E8F" w:rsidRDefault="00CE14B4" w:rsidP="00E43E8F">
            <w:pPr>
              <w:jc w:val="both"/>
              <w:rPr>
                <w:rFonts w:ascii="Times New Roman" w:hAnsi="Times New Roman" w:cs="Times New Roman"/>
                <w:sz w:val="20"/>
                <w:szCs w:val="20"/>
                <w:lang w:val="en-GB"/>
              </w:rPr>
            </w:pPr>
            <w:r w:rsidRPr="003D41A7">
              <w:rPr>
                <w:rFonts w:ascii="Times New Roman" w:hAnsi="Times New Roman" w:cs="Times New Roman"/>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5F2CB050" w14:textId="77777777" w:rsidR="00CF3295" w:rsidRDefault="00CF3295" w:rsidP="00E43E8F">
            <w:pPr>
              <w:jc w:val="both"/>
              <w:rPr>
                <w:rFonts w:ascii="Times New Roman" w:hAnsi="Times New Roman" w:cs="Times New Roman"/>
                <w:sz w:val="20"/>
                <w:szCs w:val="20"/>
                <w:lang w:val="en-GB"/>
              </w:rPr>
            </w:pPr>
          </w:p>
          <w:p w14:paraId="5074DD74" w14:textId="712D76DE" w:rsidR="00CF3295" w:rsidRPr="00232FC9" w:rsidRDefault="00CF3295" w:rsidP="00CF3295">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60-69%</w:t>
            </w:r>
          </w:p>
          <w:p w14:paraId="7B595F65" w14:textId="02855C8D" w:rsidR="00CF3295" w:rsidRPr="00CF3295" w:rsidRDefault="00CF3295" w:rsidP="00E43E8F">
            <w:pPr>
              <w:jc w:val="both"/>
              <w:rPr>
                <w:rFonts w:ascii="Times New Roman" w:hAnsi="Times New Roman" w:cs="Times New Roman"/>
                <w:b/>
                <w:color w:val="auto"/>
                <w:sz w:val="20"/>
                <w:szCs w:val="20"/>
                <w:lang w:val="en-US"/>
              </w:rPr>
            </w:pPr>
          </w:p>
        </w:tc>
      </w:tr>
      <w:tr w:rsidR="00E43E8F" w:rsidRPr="00AE28F1" w14:paraId="790484A7" w14:textId="77777777" w:rsidTr="003D1A7D">
        <w:trPr>
          <w:cantSplit/>
          <w:trHeight w:val="388"/>
        </w:trPr>
        <w:tc>
          <w:tcPr>
            <w:tcW w:w="792" w:type="dxa"/>
            <w:vMerge/>
            <w:tcBorders>
              <w:left w:val="single" w:sz="4" w:space="0" w:color="auto"/>
              <w:right w:val="single" w:sz="4" w:space="0" w:color="auto"/>
            </w:tcBorders>
            <w:textDirection w:val="btLr"/>
            <w:vAlign w:val="center"/>
          </w:tcPr>
          <w:p w14:paraId="5651F8E8"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21C6BCF1"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A6999C3" w14:textId="77777777" w:rsidR="00E43E8F" w:rsidRDefault="00CE14B4" w:rsidP="00E43E8F">
            <w:pPr>
              <w:jc w:val="both"/>
              <w:rPr>
                <w:rFonts w:ascii="Times New Roman" w:hAnsi="Times New Roman" w:cs="Times New Roman"/>
                <w:sz w:val="20"/>
                <w:szCs w:val="20"/>
                <w:lang w:val="en-GB"/>
              </w:rPr>
            </w:pPr>
            <w:r w:rsidRPr="003D41A7">
              <w:rPr>
                <w:rFonts w:ascii="Times New Roman" w:hAnsi="Times New Roman" w:cs="Times New Roman"/>
                <w:sz w:val="20"/>
                <w:szCs w:val="20"/>
                <w:lang w:val="en-GB"/>
              </w:rPr>
              <w:t>The student has slight deficiencies in the completion of his own project. With a little help and inspiration from an academic teacher, he/she is able to independently solve a task of a certain degree of difficulty and interpret it properly, proving cause-and-effect thinking.</w:t>
            </w:r>
          </w:p>
          <w:p w14:paraId="7E30DB76" w14:textId="77777777" w:rsidR="00CF3295" w:rsidRDefault="00CF3295" w:rsidP="00E43E8F">
            <w:pPr>
              <w:jc w:val="both"/>
              <w:rPr>
                <w:rFonts w:ascii="Times New Roman" w:hAnsi="Times New Roman" w:cs="Times New Roman"/>
                <w:sz w:val="20"/>
                <w:szCs w:val="20"/>
                <w:lang w:val="en-GB"/>
              </w:rPr>
            </w:pPr>
          </w:p>
          <w:p w14:paraId="33604557" w14:textId="3EF16020" w:rsidR="00CF3295" w:rsidRPr="00232FC9" w:rsidRDefault="00CF3295" w:rsidP="00CF3295">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70-79%</w:t>
            </w:r>
          </w:p>
          <w:p w14:paraId="3E771244" w14:textId="0F2EF919" w:rsidR="00CF3295" w:rsidRPr="00CF3295" w:rsidRDefault="00CF3295" w:rsidP="00E43E8F">
            <w:pPr>
              <w:jc w:val="both"/>
              <w:rPr>
                <w:rFonts w:ascii="Times New Roman" w:hAnsi="Times New Roman" w:cs="Times New Roman"/>
                <w:b/>
                <w:color w:val="auto"/>
                <w:sz w:val="20"/>
                <w:szCs w:val="20"/>
                <w:lang w:val="en-US"/>
              </w:rPr>
            </w:pPr>
          </w:p>
        </w:tc>
      </w:tr>
      <w:tr w:rsidR="00E43E8F" w:rsidRPr="00AE28F1" w14:paraId="171885BF" w14:textId="77777777" w:rsidTr="003D1A7D">
        <w:trPr>
          <w:cantSplit/>
          <w:trHeight w:val="388"/>
        </w:trPr>
        <w:tc>
          <w:tcPr>
            <w:tcW w:w="792" w:type="dxa"/>
            <w:vMerge/>
            <w:tcBorders>
              <w:left w:val="single" w:sz="4" w:space="0" w:color="auto"/>
              <w:right w:val="single" w:sz="4" w:space="0" w:color="auto"/>
            </w:tcBorders>
            <w:textDirection w:val="btLr"/>
            <w:vAlign w:val="center"/>
          </w:tcPr>
          <w:p w14:paraId="3D620596"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747D1C56"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5E3B378" w14:textId="77777777" w:rsidR="00E43E8F" w:rsidRDefault="00CE14B4" w:rsidP="00E43E8F">
            <w:pPr>
              <w:jc w:val="both"/>
              <w:rPr>
                <w:rFonts w:ascii="Times New Roman" w:hAnsi="Times New Roman" w:cs="Times New Roman"/>
                <w:sz w:val="20"/>
                <w:szCs w:val="20"/>
                <w:lang w:val="en-GB"/>
              </w:rPr>
            </w:pPr>
            <w:r w:rsidRPr="003D41A7">
              <w:rPr>
                <w:rFonts w:ascii="Times New Roman" w:hAnsi="Times New Roman" w:cs="Times New Roman"/>
                <w:sz w:val="20"/>
                <w:szCs w:val="20"/>
                <w:lang w:val="en-GB"/>
              </w:rPr>
              <w:t>The student has slight deficiencies in the completion of his own project. With a little help and inspiration from an academic teacher, he/she is able to independently solve a task with a significant degree of difficulty and interpret it correctly, proving cause-and-effect thinking.</w:t>
            </w:r>
          </w:p>
          <w:p w14:paraId="1019E8CB" w14:textId="77777777" w:rsidR="00CF3295" w:rsidRDefault="00CF3295" w:rsidP="00E43E8F">
            <w:pPr>
              <w:jc w:val="both"/>
              <w:rPr>
                <w:rFonts w:ascii="Times New Roman" w:hAnsi="Times New Roman" w:cs="Times New Roman"/>
                <w:sz w:val="20"/>
                <w:szCs w:val="20"/>
                <w:lang w:val="en-GB"/>
              </w:rPr>
            </w:pPr>
          </w:p>
          <w:p w14:paraId="4D047276" w14:textId="1B4E5F1C" w:rsidR="00CF3295" w:rsidRPr="00232FC9" w:rsidRDefault="00CF3295" w:rsidP="00CF3295">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80-89%</w:t>
            </w:r>
          </w:p>
          <w:p w14:paraId="030FFAE3" w14:textId="3FE7D367" w:rsidR="00CF3295" w:rsidRPr="00CF3295" w:rsidRDefault="00CF3295" w:rsidP="00E43E8F">
            <w:pPr>
              <w:jc w:val="both"/>
              <w:rPr>
                <w:rFonts w:ascii="Times New Roman" w:hAnsi="Times New Roman" w:cs="Times New Roman"/>
                <w:b/>
                <w:color w:val="auto"/>
                <w:sz w:val="20"/>
                <w:szCs w:val="20"/>
                <w:lang w:val="en-US"/>
              </w:rPr>
            </w:pPr>
          </w:p>
        </w:tc>
      </w:tr>
      <w:tr w:rsidR="00E43E8F" w:rsidRPr="00AE28F1" w14:paraId="5554309B" w14:textId="77777777" w:rsidTr="003D1A7D">
        <w:trPr>
          <w:cantSplit/>
          <w:trHeight w:val="388"/>
        </w:trPr>
        <w:tc>
          <w:tcPr>
            <w:tcW w:w="792" w:type="dxa"/>
            <w:vMerge/>
            <w:tcBorders>
              <w:left w:val="single" w:sz="4" w:space="0" w:color="auto"/>
              <w:right w:val="single" w:sz="4" w:space="0" w:color="auto"/>
            </w:tcBorders>
            <w:textDirection w:val="btLr"/>
            <w:vAlign w:val="center"/>
          </w:tcPr>
          <w:p w14:paraId="22CFBB78" w14:textId="77777777" w:rsidR="00E43E8F" w:rsidRPr="003D41A7" w:rsidRDefault="00E43E8F" w:rsidP="00E43E8F">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1657B53A" w14:textId="77777777" w:rsidR="00E43E8F" w:rsidRPr="003D41A7" w:rsidRDefault="00E43E8F" w:rsidP="00E43E8F">
            <w:pPr>
              <w:ind w:left="-57" w:right="-57"/>
              <w:jc w:val="center"/>
              <w:rPr>
                <w:rFonts w:ascii="Times New Roman" w:hAnsi="Times New Roman" w:cs="Times New Roman"/>
                <w:b/>
                <w:color w:val="auto"/>
                <w:spacing w:val="-5"/>
                <w:sz w:val="20"/>
                <w:szCs w:val="20"/>
              </w:rPr>
            </w:pPr>
            <w:r w:rsidRPr="003D41A7">
              <w:rPr>
                <w:rFonts w:ascii="Times New Roman" w:hAnsi="Times New Roman" w:cs="Times New Roman"/>
                <w:b/>
                <w:color w:val="auto"/>
                <w:spacing w:val="-5"/>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043E4AE" w14:textId="77777777" w:rsidR="00E43E8F" w:rsidRDefault="00CE14B4" w:rsidP="00E43E8F">
            <w:pPr>
              <w:jc w:val="both"/>
              <w:rPr>
                <w:rFonts w:ascii="Times New Roman" w:hAnsi="Times New Roman" w:cs="Times New Roman"/>
                <w:sz w:val="20"/>
                <w:szCs w:val="20"/>
                <w:lang w:val="en-GB"/>
              </w:rPr>
            </w:pPr>
            <w:r w:rsidRPr="003D41A7">
              <w:rPr>
                <w:rFonts w:ascii="Times New Roman" w:hAnsi="Times New Roman" w:cs="Times New Roman"/>
                <w:sz w:val="20"/>
                <w:szCs w:val="20"/>
                <w:lang w:val="en-GB"/>
              </w:rPr>
              <w:t>The student has fully completed his own project. Can independently interpret facts and obtain information using various sources. Effectively uses the knowledge and skills gained in other classes.</w:t>
            </w:r>
          </w:p>
          <w:p w14:paraId="393D8F61" w14:textId="77777777" w:rsidR="00CF3295" w:rsidRDefault="00CF3295" w:rsidP="00E43E8F">
            <w:pPr>
              <w:jc w:val="both"/>
              <w:rPr>
                <w:rFonts w:ascii="Times New Roman" w:hAnsi="Times New Roman" w:cs="Times New Roman"/>
                <w:sz w:val="20"/>
                <w:szCs w:val="20"/>
                <w:lang w:val="en-GB"/>
              </w:rPr>
            </w:pPr>
          </w:p>
          <w:p w14:paraId="09B24D04" w14:textId="41F5DF2B" w:rsidR="00CF3295" w:rsidRPr="00232FC9" w:rsidRDefault="00CF3295" w:rsidP="00CF3295">
            <w:pPr>
              <w:snapToGrid w:val="0"/>
              <w:rPr>
                <w:rFonts w:ascii="Times New Roman" w:eastAsia="Calibri" w:hAnsi="Times New Roman" w:cs="Times New Roman"/>
                <w:i/>
                <w:iCs/>
                <w:color w:val="auto"/>
                <w:sz w:val="20"/>
                <w:szCs w:val="20"/>
                <w:lang w:val="en-US" w:eastAsia="ar-SA"/>
              </w:rPr>
            </w:pPr>
            <w:r w:rsidRPr="00232FC9">
              <w:rPr>
                <w:rFonts w:ascii="Times New Roman" w:eastAsia="Times New Roman" w:hAnsi="Times New Roman" w:cs="Times New Roman"/>
                <w:i/>
                <w:iCs/>
                <w:sz w:val="20"/>
                <w:szCs w:val="20"/>
                <w:lang w:val="en-GB" w:eastAsia="ar-SA"/>
              </w:rPr>
              <w:t>The</w:t>
            </w:r>
            <w:r w:rsidRPr="00232FC9">
              <w:rPr>
                <w:rFonts w:ascii="Times New Roman" w:eastAsia="Times New Roman" w:hAnsi="Times New Roman" w:cs="Times New Roman"/>
                <w:i/>
                <w:iCs/>
                <w:sz w:val="20"/>
                <w:szCs w:val="20"/>
                <w:shd w:val="clear" w:color="auto" w:fill="EFF6FF"/>
                <w:lang w:val="en-GB" w:eastAsia="ar-SA"/>
              </w:rPr>
              <w:t xml:space="preserve"> assignment the student was expected to complete in order to pass (receive graded credit for)  the project class was assessed and the result fell within the percentage range of 90-100%</w:t>
            </w:r>
          </w:p>
          <w:p w14:paraId="74BEC338" w14:textId="43FE5FC5" w:rsidR="00CF3295" w:rsidRPr="00CF3295" w:rsidRDefault="00CF3295" w:rsidP="00E43E8F">
            <w:pPr>
              <w:jc w:val="both"/>
              <w:rPr>
                <w:rFonts w:ascii="Times New Roman" w:hAnsi="Times New Roman" w:cs="Times New Roman"/>
                <w:b/>
                <w:color w:val="auto"/>
                <w:sz w:val="20"/>
                <w:szCs w:val="20"/>
                <w:lang w:val="en-US"/>
              </w:rPr>
            </w:pPr>
          </w:p>
        </w:tc>
      </w:tr>
    </w:tbl>
    <w:p w14:paraId="19D98E7E" w14:textId="77777777" w:rsidR="001E4083" w:rsidRPr="003D41A7" w:rsidRDefault="001E4083" w:rsidP="001511D9">
      <w:pPr>
        <w:rPr>
          <w:rFonts w:ascii="Times New Roman" w:hAnsi="Times New Roman" w:cs="Times New Roman"/>
          <w:color w:val="auto"/>
          <w:sz w:val="20"/>
          <w:szCs w:val="20"/>
          <w:lang w:val="en-GB"/>
        </w:rPr>
      </w:pPr>
    </w:p>
    <w:p w14:paraId="4CC433BE" w14:textId="77777777" w:rsidR="00E43E8F" w:rsidRPr="003D41A7" w:rsidRDefault="00E43E8F" w:rsidP="00E43E8F">
      <w:pPr>
        <w:numPr>
          <w:ilvl w:val="0"/>
          <w:numId w:val="12"/>
        </w:numPr>
        <w:rPr>
          <w:rFonts w:ascii="Times New Roman" w:hAnsi="Times New Roman" w:cs="Times New Roman"/>
          <w:b/>
          <w:color w:val="auto"/>
          <w:sz w:val="20"/>
          <w:szCs w:val="20"/>
          <w:lang w:val="en-GB"/>
        </w:rPr>
      </w:pPr>
      <w:r w:rsidRPr="003D41A7">
        <w:rPr>
          <w:rFonts w:ascii="Times New Roman" w:hAnsi="Times New Roman" w:cs="Times New Roman"/>
          <w:b/>
          <w:color w:val="auto"/>
          <w:sz w:val="20"/>
          <w:szCs w:val="20"/>
          <w:lang w:val="en-GB"/>
        </w:rPr>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E43E8F" w:rsidRPr="003D41A7" w14:paraId="798894A4" w14:textId="77777777" w:rsidTr="002D2EF9">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007C71A0" w14:textId="04937C1F" w:rsidR="00E43E8F" w:rsidRPr="003D41A7" w:rsidRDefault="00E43E8F" w:rsidP="00E43E8F">
            <w:pPr>
              <w:jc w:val="center"/>
              <w:rPr>
                <w:rFonts w:ascii="Times New Roman" w:hAnsi="Times New Roman" w:cs="Times New Roman"/>
                <w:b/>
                <w:color w:val="auto"/>
                <w:sz w:val="20"/>
                <w:szCs w:val="20"/>
              </w:rPr>
            </w:pPr>
            <w:r w:rsidRPr="003D41A7">
              <w:rPr>
                <w:rFonts w:ascii="Times New Roman" w:eastAsia="Times New Roman" w:hAnsi="Times New Roman" w:cs="Times New Roman"/>
                <w:b/>
                <w:color w:val="auto"/>
                <w:sz w:val="20"/>
                <w:szCs w:val="20"/>
                <w:lang w:val="en-GB" w:eastAsia="ar-SA"/>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411FBC53" w14:textId="14C93674" w:rsidR="00E43E8F" w:rsidRPr="003D41A7" w:rsidRDefault="00E43E8F" w:rsidP="00E43E8F">
            <w:pPr>
              <w:jc w:val="center"/>
              <w:rPr>
                <w:rFonts w:ascii="Times New Roman" w:hAnsi="Times New Roman" w:cs="Times New Roman"/>
                <w:b/>
                <w:color w:val="auto"/>
                <w:sz w:val="20"/>
                <w:szCs w:val="20"/>
              </w:rPr>
            </w:pPr>
            <w:r w:rsidRPr="003D41A7">
              <w:rPr>
                <w:rFonts w:ascii="Times New Roman" w:eastAsia="Times New Roman" w:hAnsi="Times New Roman" w:cs="Times New Roman"/>
                <w:b/>
                <w:color w:val="auto"/>
                <w:sz w:val="20"/>
                <w:szCs w:val="20"/>
                <w:lang w:val="en-GB" w:eastAsia="ar-SA"/>
              </w:rPr>
              <w:t>Student's workload</w:t>
            </w:r>
          </w:p>
        </w:tc>
      </w:tr>
      <w:tr w:rsidR="00E43E8F" w:rsidRPr="003D41A7" w14:paraId="4B832956" w14:textId="77777777" w:rsidTr="00125F64">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07BB50BE" w14:textId="77777777" w:rsidR="00E43E8F" w:rsidRPr="003D41A7" w:rsidRDefault="00E43E8F" w:rsidP="00E43E8F">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1503C655" w14:textId="77777777" w:rsidR="00E43E8F" w:rsidRPr="003D41A7" w:rsidRDefault="00E43E8F" w:rsidP="00E43E8F">
            <w:pPr>
              <w:snapToGrid w:val="0"/>
              <w:jc w:val="center"/>
              <w:rPr>
                <w:rFonts w:ascii="Times New Roman" w:hAnsi="Times New Roman" w:cs="Times New Roman"/>
                <w:b/>
                <w:sz w:val="20"/>
                <w:szCs w:val="20"/>
                <w:lang w:val="en-GB"/>
              </w:rPr>
            </w:pPr>
            <w:r w:rsidRPr="003D41A7">
              <w:rPr>
                <w:rFonts w:ascii="Times New Roman" w:hAnsi="Times New Roman" w:cs="Times New Roman"/>
                <w:b/>
                <w:sz w:val="20"/>
                <w:szCs w:val="20"/>
                <w:lang w:val="en-GB"/>
              </w:rPr>
              <w:t>Full-time</w:t>
            </w:r>
          </w:p>
          <w:p w14:paraId="3815318F" w14:textId="4CDC6626"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tcBorders>
            <w:shd w:val="clear" w:color="auto" w:fill="auto"/>
          </w:tcPr>
          <w:p w14:paraId="5A03D5F3" w14:textId="77777777" w:rsidR="00E43E8F" w:rsidRPr="003D41A7" w:rsidRDefault="00E43E8F" w:rsidP="00E43E8F">
            <w:pPr>
              <w:snapToGrid w:val="0"/>
              <w:jc w:val="center"/>
              <w:rPr>
                <w:rFonts w:ascii="Times New Roman" w:hAnsi="Times New Roman" w:cs="Times New Roman"/>
                <w:b/>
                <w:sz w:val="20"/>
                <w:szCs w:val="20"/>
                <w:lang w:val="en-GB"/>
              </w:rPr>
            </w:pPr>
            <w:r w:rsidRPr="003D41A7">
              <w:rPr>
                <w:rFonts w:ascii="Times New Roman" w:hAnsi="Times New Roman" w:cs="Times New Roman"/>
                <w:b/>
                <w:sz w:val="20"/>
                <w:szCs w:val="20"/>
                <w:lang w:val="en-GB"/>
              </w:rPr>
              <w:t>Full-time</w:t>
            </w:r>
          </w:p>
          <w:p w14:paraId="201B1F0E" w14:textId="6033C077" w:rsidR="00E43E8F" w:rsidRPr="003D41A7" w:rsidRDefault="00E43E8F" w:rsidP="00E43E8F">
            <w:pPr>
              <w:jc w:val="center"/>
              <w:rPr>
                <w:rFonts w:ascii="Times New Roman" w:hAnsi="Times New Roman" w:cs="Times New Roman"/>
                <w:b/>
                <w:color w:val="auto"/>
                <w:sz w:val="20"/>
                <w:szCs w:val="20"/>
              </w:rPr>
            </w:pPr>
            <w:r w:rsidRPr="003D41A7">
              <w:rPr>
                <w:rFonts w:ascii="Times New Roman" w:hAnsi="Times New Roman" w:cs="Times New Roman"/>
                <w:b/>
                <w:sz w:val="20"/>
                <w:szCs w:val="20"/>
                <w:lang w:val="en-GB"/>
              </w:rPr>
              <w:t>studies</w:t>
            </w:r>
          </w:p>
        </w:tc>
      </w:tr>
      <w:tr w:rsidR="00E43E8F" w:rsidRPr="003D41A7" w14:paraId="23B87146" w14:textId="77777777" w:rsidTr="00EA1A18">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01D5AC80" w14:textId="4B21301D" w:rsidR="00E43E8F" w:rsidRPr="003D41A7" w:rsidRDefault="00E43E8F" w:rsidP="00E43E8F">
            <w:pPr>
              <w:rPr>
                <w:rFonts w:ascii="Times New Roman" w:hAnsi="Times New Roman" w:cs="Times New Roman"/>
                <w:i/>
                <w:color w:val="auto"/>
                <w:sz w:val="20"/>
                <w:szCs w:val="20"/>
                <w:lang w:val="en-GB"/>
              </w:rPr>
            </w:pPr>
            <w:r w:rsidRPr="003D41A7">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7D475F52"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30</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3620CF2B"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30</w:t>
            </w:r>
          </w:p>
        </w:tc>
      </w:tr>
      <w:tr w:rsidR="00E43E8F" w:rsidRPr="003D41A7" w14:paraId="1003D60A" w14:textId="77777777" w:rsidTr="00BE31F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5DE5D4C" w14:textId="4AF4922B" w:rsidR="00E43E8F" w:rsidRPr="003D41A7" w:rsidRDefault="00E43E8F" w:rsidP="00E43E8F">
            <w:pPr>
              <w:rPr>
                <w:rFonts w:ascii="Times New Roman" w:hAnsi="Times New Roman" w:cs="Times New Roman"/>
                <w:i/>
                <w:color w:val="auto"/>
                <w:sz w:val="20"/>
                <w:szCs w:val="20"/>
              </w:rPr>
            </w:pPr>
            <w:r w:rsidRPr="003D41A7">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6EAE28C3"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2A5EC04B"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10</w:t>
            </w:r>
          </w:p>
        </w:tc>
      </w:tr>
      <w:tr w:rsidR="00E43E8F" w:rsidRPr="003D41A7" w14:paraId="5FF7DA5D" w14:textId="77777777" w:rsidTr="002E14F4">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E36FA79" w14:textId="260DA1CD" w:rsidR="00E43E8F" w:rsidRPr="003D41A7" w:rsidRDefault="00E43E8F" w:rsidP="00E43E8F">
            <w:pPr>
              <w:rPr>
                <w:rFonts w:ascii="Times New Roman" w:hAnsi="Times New Roman" w:cs="Times New Roman"/>
                <w:i/>
                <w:color w:val="auto"/>
                <w:sz w:val="20"/>
                <w:szCs w:val="20"/>
                <w:lang w:val="en-GB"/>
              </w:rPr>
            </w:pPr>
            <w:r w:rsidRPr="003D41A7">
              <w:rPr>
                <w:rFonts w:ascii="Times New Roman" w:eastAsia="Times New Roman" w:hAnsi="Times New Roman" w:cs="Times New Roman"/>
                <w:i/>
                <w:color w:val="auto"/>
                <w:sz w:val="20"/>
                <w:szCs w:val="20"/>
                <w:lang w:val="en-GB" w:eastAsia="ar-SA"/>
              </w:rPr>
              <w:t>Participation in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1E33E0AE"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15</w:t>
            </w:r>
          </w:p>
        </w:tc>
        <w:tc>
          <w:tcPr>
            <w:tcW w:w="1476" w:type="dxa"/>
            <w:tcBorders>
              <w:top w:val="single" w:sz="4" w:space="0" w:color="auto"/>
              <w:left w:val="single" w:sz="4" w:space="0" w:color="auto"/>
              <w:bottom w:val="single" w:sz="4" w:space="0" w:color="auto"/>
              <w:right w:val="single" w:sz="4" w:space="0" w:color="auto"/>
            </w:tcBorders>
            <w:vAlign w:val="center"/>
          </w:tcPr>
          <w:p w14:paraId="473F3C44"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15</w:t>
            </w:r>
          </w:p>
        </w:tc>
      </w:tr>
      <w:tr w:rsidR="00600207" w:rsidRPr="003D41A7" w14:paraId="21E74B00" w14:textId="77777777" w:rsidTr="00005D4B">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280FD93" w14:textId="68748BFA" w:rsidR="00600207" w:rsidRPr="003D41A7" w:rsidRDefault="00E43E8F" w:rsidP="002D2EF9">
            <w:pPr>
              <w:rPr>
                <w:rFonts w:ascii="Times New Roman" w:hAnsi="Times New Roman" w:cs="Times New Roman"/>
                <w:i/>
                <w:color w:val="auto"/>
                <w:sz w:val="20"/>
                <w:szCs w:val="20"/>
              </w:rPr>
            </w:pPr>
            <w:r w:rsidRPr="003D41A7">
              <w:rPr>
                <w:rFonts w:ascii="Times New Roman" w:hAnsi="Times New Roman" w:cs="Times New Roman"/>
                <w:i/>
                <w:color w:val="auto"/>
                <w:sz w:val="20"/>
                <w:szCs w:val="20"/>
                <w:lang w:val="en-GB"/>
              </w:rPr>
              <w:t>Participation in the test</w:t>
            </w:r>
          </w:p>
        </w:tc>
        <w:tc>
          <w:tcPr>
            <w:tcW w:w="1476" w:type="dxa"/>
            <w:tcBorders>
              <w:top w:val="single" w:sz="4" w:space="0" w:color="auto"/>
              <w:left w:val="single" w:sz="4" w:space="0" w:color="auto"/>
              <w:bottom w:val="single" w:sz="4" w:space="0" w:color="auto"/>
              <w:right w:val="single" w:sz="4" w:space="0" w:color="auto"/>
            </w:tcBorders>
            <w:vAlign w:val="center"/>
          </w:tcPr>
          <w:p w14:paraId="698CB76F" w14:textId="77777777" w:rsidR="00600207" w:rsidRPr="003D41A7" w:rsidRDefault="00600207" w:rsidP="002D2EF9">
            <w:pPr>
              <w:jc w:val="center"/>
              <w:rPr>
                <w:rFonts w:ascii="Times New Roman" w:hAnsi="Times New Roman" w:cs="Times New Roman"/>
                <w:sz w:val="20"/>
                <w:szCs w:val="20"/>
              </w:rPr>
            </w:pPr>
            <w:r w:rsidRPr="003D41A7">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665FEA8" w14:textId="77777777" w:rsidR="00600207" w:rsidRPr="003D41A7" w:rsidRDefault="00600207" w:rsidP="009D20C6">
            <w:pPr>
              <w:jc w:val="center"/>
              <w:rPr>
                <w:rFonts w:ascii="Times New Roman" w:hAnsi="Times New Roman" w:cs="Times New Roman"/>
                <w:sz w:val="20"/>
                <w:szCs w:val="20"/>
              </w:rPr>
            </w:pPr>
            <w:r w:rsidRPr="003D41A7">
              <w:rPr>
                <w:rFonts w:ascii="Times New Roman" w:hAnsi="Times New Roman" w:cs="Times New Roman"/>
                <w:sz w:val="20"/>
                <w:szCs w:val="20"/>
              </w:rPr>
              <w:t>5</w:t>
            </w:r>
          </w:p>
        </w:tc>
      </w:tr>
      <w:tr w:rsidR="00E43E8F" w:rsidRPr="003D41A7" w14:paraId="2BC2C188" w14:textId="77777777" w:rsidTr="00A47732">
        <w:trPr>
          <w:trHeight w:val="284"/>
        </w:trPr>
        <w:tc>
          <w:tcPr>
            <w:tcW w:w="6829" w:type="dxa"/>
            <w:tcBorders>
              <w:top w:val="single" w:sz="4" w:space="0" w:color="000000"/>
              <w:left w:val="single" w:sz="4" w:space="0" w:color="000000"/>
              <w:bottom w:val="single" w:sz="4" w:space="0" w:color="000000"/>
            </w:tcBorders>
            <w:shd w:val="clear" w:color="auto" w:fill="D9D9D9"/>
          </w:tcPr>
          <w:p w14:paraId="4134FBEB" w14:textId="1DDA7E80" w:rsidR="00E43E8F" w:rsidRPr="003D41A7" w:rsidRDefault="00E43E8F" w:rsidP="00E43E8F">
            <w:pPr>
              <w:rPr>
                <w:rFonts w:ascii="Times New Roman" w:hAnsi="Times New Roman" w:cs="Times New Roman"/>
                <w:i/>
                <w:color w:val="auto"/>
                <w:sz w:val="20"/>
                <w:szCs w:val="20"/>
                <w:lang w:val="en-GB"/>
              </w:rPr>
            </w:pPr>
            <w:r w:rsidRPr="003D41A7">
              <w:rPr>
                <w:rFonts w:ascii="Times New Roman" w:eastAsia="Times New Roman" w:hAnsi="Times New Roman" w:cs="Times New Roman"/>
                <w:i/>
                <w:color w:val="auto"/>
                <w:sz w:val="20"/>
                <w:szCs w:val="20"/>
                <w:lang w:val="en-GB" w:eastAsia="ar-SA"/>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8B133B3"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20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1191EE3"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20</w:t>
            </w:r>
          </w:p>
        </w:tc>
      </w:tr>
      <w:tr w:rsidR="00E43E8F" w:rsidRPr="003D41A7" w14:paraId="42D2D3BA" w14:textId="77777777" w:rsidTr="00D45925">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9875ACA" w14:textId="769CC700" w:rsidR="00E43E8F" w:rsidRPr="003D41A7" w:rsidRDefault="00E43E8F" w:rsidP="00E43E8F">
            <w:pPr>
              <w:rPr>
                <w:rFonts w:ascii="Times New Roman" w:hAnsi="Times New Roman" w:cs="Times New Roman"/>
                <w:i/>
                <w:color w:val="auto"/>
                <w:sz w:val="20"/>
                <w:szCs w:val="20"/>
              </w:rPr>
            </w:pPr>
            <w:r w:rsidRPr="003D41A7">
              <w:rPr>
                <w:rFonts w:ascii="Times New Roman" w:eastAsia="Times New Roman" w:hAnsi="Times New Roman" w:cs="Times New Roman"/>
                <w:i/>
                <w:color w:val="auto"/>
                <w:sz w:val="20"/>
                <w:szCs w:val="20"/>
                <w:lang w:val="en-GB" w:eastAsia="ar-SA"/>
              </w:rPr>
              <w:t xml:space="preserve">Preparation for the </w:t>
            </w:r>
            <w:proofErr w:type="spellStart"/>
            <w:r w:rsidRPr="003D41A7">
              <w:rPr>
                <w:rFonts w:ascii="Times New Roman" w:hAnsi="Times New Roman" w:cs="Times New Roman"/>
                <w:i/>
                <w:color w:val="auto"/>
                <w:sz w:val="20"/>
                <w:szCs w:val="20"/>
              </w:rPr>
              <w:t>lecture</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08B2F62A"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49A699F"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5</w:t>
            </w:r>
          </w:p>
        </w:tc>
      </w:tr>
      <w:tr w:rsidR="00E43E8F" w:rsidRPr="003D41A7" w14:paraId="74DAD2F5" w14:textId="77777777" w:rsidTr="00DB3FD8">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D114DAE" w14:textId="3604994F" w:rsidR="00E43E8F" w:rsidRPr="003D41A7" w:rsidRDefault="00E43E8F" w:rsidP="00E43E8F">
            <w:pPr>
              <w:rPr>
                <w:rFonts w:ascii="Times New Roman" w:hAnsi="Times New Roman" w:cs="Times New Roman"/>
                <w:i/>
                <w:color w:val="auto"/>
                <w:sz w:val="20"/>
                <w:szCs w:val="20"/>
                <w:lang w:val="en-GB"/>
              </w:rPr>
            </w:pPr>
            <w:r w:rsidRPr="003D41A7">
              <w:rPr>
                <w:rFonts w:ascii="Times New Roman" w:eastAsia="Times New Roman" w:hAnsi="Times New Roman" w:cs="Times New Roman"/>
                <w:i/>
                <w:color w:val="auto"/>
                <w:sz w:val="20"/>
                <w:szCs w:val="20"/>
                <w:lang w:val="en-GB" w:eastAsia="ar-SA"/>
              </w:rPr>
              <w:t>Preparation for the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0BDDCE27"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73A5BA6"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5</w:t>
            </w:r>
          </w:p>
        </w:tc>
      </w:tr>
      <w:tr w:rsidR="00E43E8F" w:rsidRPr="003D41A7" w14:paraId="0F950823" w14:textId="77777777" w:rsidTr="00C635FA">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09DBF12D" w14:textId="0E218C65" w:rsidR="00E43E8F" w:rsidRPr="003D41A7" w:rsidRDefault="00E43E8F" w:rsidP="00E43E8F">
            <w:pPr>
              <w:rPr>
                <w:rFonts w:ascii="Times New Roman" w:hAnsi="Times New Roman" w:cs="Times New Roman"/>
                <w:i/>
                <w:color w:val="auto"/>
                <w:sz w:val="20"/>
                <w:szCs w:val="20"/>
              </w:rPr>
            </w:pPr>
            <w:r w:rsidRPr="003D41A7">
              <w:rPr>
                <w:rFonts w:ascii="Times New Roman" w:eastAsia="Times New Roman" w:hAnsi="Times New Roman" w:cs="Times New Roman"/>
                <w:i/>
                <w:color w:val="auto"/>
                <w:sz w:val="20"/>
                <w:szCs w:val="20"/>
                <w:lang w:val="en-GB" w:eastAsia="ar-SA"/>
              </w:rPr>
              <w:t>Preparation for the test</w:t>
            </w:r>
          </w:p>
        </w:tc>
        <w:tc>
          <w:tcPr>
            <w:tcW w:w="1476" w:type="dxa"/>
            <w:tcBorders>
              <w:top w:val="single" w:sz="4" w:space="0" w:color="auto"/>
              <w:left w:val="single" w:sz="4" w:space="0" w:color="auto"/>
              <w:bottom w:val="single" w:sz="4" w:space="0" w:color="auto"/>
              <w:right w:val="single" w:sz="4" w:space="0" w:color="auto"/>
            </w:tcBorders>
            <w:vAlign w:val="center"/>
          </w:tcPr>
          <w:p w14:paraId="55BFFBAD"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4126FBC2" w14:textId="77777777" w:rsidR="00E43E8F" w:rsidRPr="003D41A7" w:rsidRDefault="00E43E8F" w:rsidP="00E43E8F">
            <w:pPr>
              <w:jc w:val="center"/>
              <w:rPr>
                <w:rFonts w:ascii="Times New Roman" w:hAnsi="Times New Roman" w:cs="Times New Roman"/>
                <w:sz w:val="20"/>
                <w:szCs w:val="20"/>
                <w:lang w:eastAsia="ar-SA"/>
              </w:rPr>
            </w:pPr>
            <w:r w:rsidRPr="003D41A7">
              <w:rPr>
                <w:rFonts w:ascii="Times New Roman" w:hAnsi="Times New Roman" w:cs="Times New Roman"/>
                <w:sz w:val="20"/>
                <w:szCs w:val="20"/>
              </w:rPr>
              <w:t>10</w:t>
            </w:r>
          </w:p>
        </w:tc>
      </w:tr>
      <w:tr w:rsidR="00E43E8F" w:rsidRPr="003D41A7" w14:paraId="60D5D45D" w14:textId="77777777" w:rsidTr="00751F87">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6365E534" w14:textId="4700A008" w:rsidR="00E43E8F" w:rsidRPr="003D41A7" w:rsidRDefault="00E43E8F" w:rsidP="00E43E8F">
            <w:pPr>
              <w:rPr>
                <w:rFonts w:ascii="Times New Roman" w:hAnsi="Times New Roman" w:cs="Times New Roman"/>
                <w:b/>
                <w:i/>
                <w:color w:val="auto"/>
                <w:sz w:val="20"/>
                <w:szCs w:val="20"/>
              </w:rPr>
            </w:pPr>
            <w:r w:rsidRPr="003D41A7">
              <w:rPr>
                <w:rFonts w:ascii="Times New Roman" w:eastAsia="Times New Roman" w:hAnsi="Times New Roman" w:cs="Times New Roman"/>
                <w:i/>
                <w:color w:val="auto"/>
                <w:sz w:val="20"/>
                <w:szCs w:val="20"/>
                <w:lang w:val="en-GB" w:eastAsia="ar-SA"/>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716E876"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50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4E0D847" w14:textId="77777777" w:rsidR="00E43E8F" w:rsidRPr="003D41A7" w:rsidRDefault="00E43E8F" w:rsidP="00E43E8F">
            <w:pPr>
              <w:jc w:val="center"/>
              <w:rPr>
                <w:rFonts w:ascii="Times New Roman" w:hAnsi="Times New Roman" w:cs="Times New Roman"/>
                <w:b/>
                <w:i/>
                <w:sz w:val="20"/>
                <w:szCs w:val="20"/>
                <w:lang w:eastAsia="ar-SA"/>
              </w:rPr>
            </w:pPr>
            <w:r w:rsidRPr="003D41A7">
              <w:rPr>
                <w:rFonts w:ascii="Times New Roman" w:hAnsi="Times New Roman" w:cs="Times New Roman"/>
                <w:b/>
                <w:i/>
                <w:sz w:val="20"/>
                <w:szCs w:val="20"/>
              </w:rPr>
              <w:t>50</w:t>
            </w:r>
          </w:p>
        </w:tc>
      </w:tr>
      <w:tr w:rsidR="00E43E8F" w:rsidRPr="003D41A7" w14:paraId="7B207E1E" w14:textId="77777777" w:rsidTr="00EA1633">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0640D2F3" w14:textId="1D27905A" w:rsidR="00E43E8F" w:rsidRPr="003D41A7" w:rsidRDefault="00E43E8F" w:rsidP="00E43E8F">
            <w:pPr>
              <w:rPr>
                <w:rFonts w:ascii="Times New Roman" w:hAnsi="Times New Roman" w:cs="Times New Roman"/>
                <w:b/>
                <w:color w:val="auto"/>
                <w:sz w:val="20"/>
                <w:szCs w:val="20"/>
                <w:lang w:val="en-GB"/>
              </w:rPr>
            </w:pPr>
            <w:r w:rsidRPr="003D41A7">
              <w:rPr>
                <w:rFonts w:ascii="Times New Roman" w:eastAsia="Times New Roman" w:hAnsi="Times New Roman" w:cs="Times New Roman"/>
                <w:color w:val="auto"/>
                <w:sz w:val="20"/>
                <w:szCs w:val="20"/>
                <w:lang w:val="en-GB" w:eastAsia="ar-SA"/>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7FE95B9C" w14:textId="77777777" w:rsidR="00E43E8F" w:rsidRPr="003D41A7" w:rsidRDefault="00E43E8F" w:rsidP="00E43E8F">
            <w:pPr>
              <w:jc w:val="center"/>
              <w:rPr>
                <w:rFonts w:ascii="Times New Roman" w:hAnsi="Times New Roman" w:cs="Times New Roman"/>
                <w:b/>
                <w:sz w:val="20"/>
                <w:szCs w:val="20"/>
                <w:lang w:eastAsia="ar-SA"/>
              </w:rPr>
            </w:pPr>
            <w:r w:rsidRPr="003D41A7">
              <w:rPr>
                <w:rFonts w:ascii="Times New Roman" w:hAnsi="Times New Roman" w:cs="Times New Roman"/>
                <w:b/>
                <w:sz w:val="20"/>
                <w:szCs w:val="20"/>
              </w:rPr>
              <w:t>2</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66C7DBD" w14:textId="77777777" w:rsidR="00E43E8F" w:rsidRPr="003D41A7" w:rsidRDefault="00E43E8F" w:rsidP="00E43E8F">
            <w:pPr>
              <w:jc w:val="center"/>
              <w:rPr>
                <w:rFonts w:ascii="Times New Roman" w:hAnsi="Times New Roman" w:cs="Times New Roman"/>
                <w:b/>
                <w:sz w:val="20"/>
                <w:szCs w:val="20"/>
                <w:lang w:eastAsia="ar-SA"/>
              </w:rPr>
            </w:pPr>
            <w:r w:rsidRPr="003D41A7">
              <w:rPr>
                <w:rFonts w:ascii="Times New Roman" w:hAnsi="Times New Roman" w:cs="Times New Roman"/>
                <w:b/>
                <w:sz w:val="20"/>
                <w:szCs w:val="20"/>
              </w:rPr>
              <w:t>2</w:t>
            </w:r>
          </w:p>
        </w:tc>
      </w:tr>
    </w:tbl>
    <w:p w14:paraId="6553BC8D" w14:textId="77777777" w:rsidR="00E43E8F" w:rsidRPr="003D41A7" w:rsidRDefault="00E43E8F" w:rsidP="001D4D83">
      <w:pPr>
        <w:pStyle w:val="Bodytext30"/>
        <w:shd w:val="clear" w:color="auto" w:fill="auto"/>
        <w:tabs>
          <w:tab w:val="left" w:pos="655"/>
        </w:tabs>
        <w:spacing w:before="0" w:line="240" w:lineRule="auto"/>
        <w:ind w:right="20" w:firstLine="0"/>
        <w:rPr>
          <w:i/>
          <w:sz w:val="20"/>
          <w:szCs w:val="20"/>
        </w:rPr>
      </w:pPr>
    </w:p>
    <w:p w14:paraId="47AC183F" w14:textId="77777777" w:rsidR="00E43E8F" w:rsidRPr="003D41A7" w:rsidRDefault="00E43E8F" w:rsidP="00E43E8F">
      <w:pPr>
        <w:rPr>
          <w:rFonts w:ascii="Times New Roman" w:eastAsia="Times New Roman" w:hAnsi="Times New Roman" w:cs="Times New Roman"/>
          <w:i/>
          <w:color w:val="auto"/>
          <w:sz w:val="20"/>
          <w:szCs w:val="20"/>
          <w:lang w:val="en-GB" w:eastAsia="ar-SA"/>
        </w:rPr>
      </w:pPr>
      <w:r w:rsidRPr="003D41A7">
        <w:rPr>
          <w:rFonts w:ascii="Times New Roman" w:eastAsia="Times New Roman" w:hAnsi="Times New Roman" w:cs="Times New Roman"/>
          <w:b/>
          <w:i/>
          <w:color w:val="auto"/>
          <w:sz w:val="20"/>
          <w:szCs w:val="20"/>
          <w:lang w:val="en-GB" w:eastAsia="ar-SA"/>
        </w:rPr>
        <w:t xml:space="preserve">Accepted for execution </w:t>
      </w:r>
      <w:r w:rsidRPr="003D41A7">
        <w:rPr>
          <w:rFonts w:ascii="Times New Roman" w:eastAsia="Times New Roman" w:hAnsi="Times New Roman" w:cs="Times New Roman"/>
          <w:i/>
          <w:color w:val="auto"/>
          <w:sz w:val="20"/>
          <w:szCs w:val="20"/>
          <w:lang w:val="en-GB" w:eastAsia="ar-SA"/>
        </w:rPr>
        <w:t>(date and legible signatures of the teachers running the course in the given academic year)</w:t>
      </w:r>
    </w:p>
    <w:p w14:paraId="302B11F0" w14:textId="77777777" w:rsidR="00E43E8F" w:rsidRPr="003D41A7" w:rsidRDefault="00E43E8F" w:rsidP="00E43E8F">
      <w:pPr>
        <w:ind w:left="1416"/>
        <w:rPr>
          <w:rFonts w:ascii="Times New Roman" w:eastAsia="Times New Roman" w:hAnsi="Times New Roman" w:cs="Times New Roman"/>
          <w:i/>
          <w:color w:val="auto"/>
          <w:sz w:val="20"/>
          <w:szCs w:val="20"/>
          <w:lang w:val="en-GB" w:eastAsia="ar-SA"/>
        </w:rPr>
      </w:pPr>
      <w:r w:rsidRPr="003D41A7">
        <w:rPr>
          <w:rFonts w:ascii="Times New Roman" w:eastAsia="Times New Roman" w:hAnsi="Times New Roman" w:cs="Times New Roman"/>
          <w:i/>
          <w:color w:val="auto"/>
          <w:sz w:val="20"/>
          <w:szCs w:val="20"/>
          <w:lang w:val="en-GB" w:eastAsia="ar-SA"/>
        </w:rPr>
        <w:t xml:space="preserve">        </w:t>
      </w:r>
    </w:p>
    <w:p w14:paraId="7F5BF0FC" w14:textId="77777777" w:rsidR="00E43E8F" w:rsidRPr="003D41A7" w:rsidRDefault="00E43E8F" w:rsidP="00E43E8F">
      <w:pPr>
        <w:ind w:left="1416"/>
        <w:rPr>
          <w:rFonts w:ascii="Times New Roman" w:eastAsia="Times New Roman" w:hAnsi="Times New Roman" w:cs="Times New Roman"/>
          <w:color w:val="auto"/>
          <w:sz w:val="20"/>
          <w:szCs w:val="20"/>
          <w:lang w:eastAsia="ar-SA"/>
        </w:rPr>
      </w:pPr>
      <w:r w:rsidRPr="003D41A7">
        <w:rPr>
          <w:rFonts w:ascii="Times New Roman" w:eastAsia="Times New Roman" w:hAnsi="Times New Roman" w:cs="Times New Roman"/>
          <w:i/>
          <w:color w:val="auto"/>
          <w:sz w:val="20"/>
          <w:szCs w:val="20"/>
          <w:lang w:val="en-GB" w:eastAsia="ar-SA"/>
        </w:rPr>
        <w:t xml:space="preserve">     .......................................................................................................................</w:t>
      </w:r>
    </w:p>
    <w:p w14:paraId="0538FAB9" w14:textId="77777777" w:rsidR="00E43E8F" w:rsidRPr="003D41A7" w:rsidRDefault="00E43E8F" w:rsidP="00E43E8F">
      <w:pPr>
        <w:tabs>
          <w:tab w:val="left" w:pos="655"/>
        </w:tabs>
        <w:ind w:right="20"/>
        <w:jc w:val="both"/>
        <w:rPr>
          <w:rFonts w:ascii="Times New Roman" w:eastAsia="Times New Roman" w:hAnsi="Times New Roman" w:cs="Times New Roman"/>
          <w:i/>
          <w:color w:val="auto"/>
          <w:sz w:val="20"/>
          <w:szCs w:val="20"/>
        </w:rPr>
      </w:pPr>
    </w:p>
    <w:p w14:paraId="62F1204B" w14:textId="19CC24CA" w:rsidR="005C5513" w:rsidRPr="003D41A7" w:rsidRDefault="005C5513" w:rsidP="0082063F">
      <w:pPr>
        <w:pStyle w:val="Bodytext30"/>
        <w:shd w:val="clear" w:color="auto" w:fill="auto"/>
        <w:tabs>
          <w:tab w:val="left" w:pos="567"/>
        </w:tabs>
        <w:spacing w:before="0" w:line="240" w:lineRule="auto"/>
        <w:ind w:right="20" w:firstLine="0"/>
        <w:rPr>
          <w:i/>
          <w:sz w:val="20"/>
          <w:szCs w:val="20"/>
        </w:rPr>
      </w:pPr>
    </w:p>
    <w:sectPr w:rsidR="005C5513" w:rsidRPr="003D41A7" w:rsidSect="00A60911">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619EC" w14:textId="77777777" w:rsidR="00C74FE3" w:rsidRDefault="00C74FE3">
      <w:r>
        <w:separator/>
      </w:r>
    </w:p>
  </w:endnote>
  <w:endnote w:type="continuationSeparator" w:id="0">
    <w:p w14:paraId="4B444676" w14:textId="77777777" w:rsidR="00C74FE3" w:rsidRDefault="00C74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2FB4C" w14:textId="77777777" w:rsidR="00C74FE3" w:rsidRDefault="00C74FE3"/>
  </w:footnote>
  <w:footnote w:type="continuationSeparator" w:id="0">
    <w:p w14:paraId="15D2D274" w14:textId="77777777" w:rsidR="00C74FE3" w:rsidRDefault="00C74F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274551B"/>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4A71BFA"/>
    <w:multiLevelType w:val="multilevel"/>
    <w:tmpl w:val="D3DAF4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CF24FB9"/>
    <w:multiLevelType w:val="hybridMultilevel"/>
    <w:tmpl w:val="6C98672E"/>
    <w:lvl w:ilvl="0" w:tplc="798C8F56">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5" w15:restartNumberingAfterBreak="0">
    <w:nsid w:val="196D31F8"/>
    <w:multiLevelType w:val="multilevel"/>
    <w:tmpl w:val="53CE77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71505D"/>
    <w:multiLevelType w:val="multilevel"/>
    <w:tmpl w:val="98380E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F4678CD"/>
    <w:multiLevelType w:val="multilevel"/>
    <w:tmpl w:val="6318F7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3467461"/>
    <w:multiLevelType w:val="multilevel"/>
    <w:tmpl w:val="15629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0" w15:restartNumberingAfterBreak="0">
    <w:nsid w:val="2B5F1E09"/>
    <w:multiLevelType w:val="multilevel"/>
    <w:tmpl w:val="0DFE4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BD71EBA"/>
    <w:multiLevelType w:val="multilevel"/>
    <w:tmpl w:val="FF5C31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F7431A7"/>
    <w:multiLevelType w:val="multilevel"/>
    <w:tmpl w:val="0F9422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21A4ED3"/>
    <w:multiLevelType w:val="multilevel"/>
    <w:tmpl w:val="9AA09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126396"/>
    <w:multiLevelType w:val="multilevel"/>
    <w:tmpl w:val="6EE0FD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A3B79D6"/>
    <w:multiLevelType w:val="multilevel"/>
    <w:tmpl w:val="D902BA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CAC28A8"/>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9" w15:restartNumberingAfterBreak="0">
    <w:nsid w:val="4E985AF7"/>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0" w15:restartNumberingAfterBreak="0">
    <w:nsid w:val="51503087"/>
    <w:multiLevelType w:val="multilevel"/>
    <w:tmpl w:val="CA3623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3454EA3"/>
    <w:multiLevelType w:val="multilevel"/>
    <w:tmpl w:val="158E3B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F785729"/>
    <w:multiLevelType w:val="multilevel"/>
    <w:tmpl w:val="29867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74D5424"/>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8CA4AEE"/>
    <w:multiLevelType w:val="multilevel"/>
    <w:tmpl w:val="870C4D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CE55322"/>
    <w:multiLevelType w:val="hybridMultilevel"/>
    <w:tmpl w:val="197020F2"/>
    <w:lvl w:ilvl="0" w:tplc="8CD67954">
      <w:start w:val="1"/>
      <w:numFmt w:val="decimal"/>
      <w:lvlText w:val="%1."/>
      <w:lvlJc w:val="left"/>
      <w:pPr>
        <w:ind w:left="702" w:hanging="63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6" w15:restartNumberingAfterBreak="0">
    <w:nsid w:val="6FE56170"/>
    <w:multiLevelType w:val="multilevel"/>
    <w:tmpl w:val="C0B6B0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48D25E6"/>
    <w:multiLevelType w:val="multilevel"/>
    <w:tmpl w:val="5BF64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44839272">
    <w:abstractNumId w:val="1"/>
  </w:num>
  <w:num w:numId="2" w16cid:durableId="57436516">
    <w:abstractNumId w:val="15"/>
  </w:num>
  <w:num w:numId="3" w16cid:durableId="1691377167">
    <w:abstractNumId w:val="14"/>
  </w:num>
  <w:num w:numId="4" w16cid:durableId="326328498">
    <w:abstractNumId w:val="25"/>
  </w:num>
  <w:num w:numId="5" w16cid:durableId="1935626112">
    <w:abstractNumId w:val="4"/>
  </w:num>
  <w:num w:numId="6" w16cid:durableId="1729496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1860794">
    <w:abstractNumId w:val="19"/>
  </w:num>
  <w:num w:numId="8" w16cid:durableId="836968868">
    <w:abstractNumId w:val="2"/>
  </w:num>
  <w:num w:numId="9" w16cid:durableId="831335925">
    <w:abstractNumId w:val="18"/>
  </w:num>
  <w:num w:numId="10" w16cid:durableId="21219501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2371983">
    <w:abstractNumId w:val="23"/>
  </w:num>
  <w:num w:numId="12" w16cid:durableId="590286009">
    <w:abstractNumId w:val="9"/>
  </w:num>
  <w:num w:numId="13" w16cid:durableId="2083024613">
    <w:abstractNumId w:val="26"/>
  </w:num>
  <w:num w:numId="14" w16cid:durableId="1302737208">
    <w:abstractNumId w:val="20"/>
  </w:num>
  <w:num w:numId="15" w16cid:durableId="1686663757">
    <w:abstractNumId w:val="24"/>
  </w:num>
  <w:num w:numId="16" w16cid:durableId="1523010190">
    <w:abstractNumId w:val="16"/>
  </w:num>
  <w:num w:numId="17" w16cid:durableId="1444420178">
    <w:abstractNumId w:val="13"/>
  </w:num>
  <w:num w:numId="18" w16cid:durableId="1545213511">
    <w:abstractNumId w:val="6"/>
  </w:num>
  <w:num w:numId="19" w16cid:durableId="1591157754">
    <w:abstractNumId w:val="8"/>
  </w:num>
  <w:num w:numId="20" w16cid:durableId="1228300612">
    <w:abstractNumId w:val="7"/>
  </w:num>
  <w:num w:numId="21" w16cid:durableId="1744639573">
    <w:abstractNumId w:val="27"/>
  </w:num>
  <w:num w:numId="22" w16cid:durableId="1268804497">
    <w:abstractNumId w:val="3"/>
  </w:num>
  <w:num w:numId="23" w16cid:durableId="634138894">
    <w:abstractNumId w:val="10"/>
  </w:num>
  <w:num w:numId="24" w16cid:durableId="1144852573">
    <w:abstractNumId w:val="21"/>
  </w:num>
  <w:num w:numId="25" w16cid:durableId="1205021869">
    <w:abstractNumId w:val="22"/>
  </w:num>
  <w:num w:numId="26" w16cid:durableId="986200184">
    <w:abstractNumId w:val="17"/>
  </w:num>
  <w:num w:numId="27" w16cid:durableId="1729111023">
    <w:abstractNumId w:val="5"/>
  </w:num>
  <w:num w:numId="28" w16cid:durableId="160197996">
    <w:abstractNumId w:val="11"/>
  </w:num>
  <w:num w:numId="29" w16cid:durableId="73597371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74D7"/>
    <w:rsid w:val="000159F7"/>
    <w:rsid w:val="00023554"/>
    <w:rsid w:val="000276CA"/>
    <w:rsid w:val="00031E69"/>
    <w:rsid w:val="0003485D"/>
    <w:rsid w:val="00043C38"/>
    <w:rsid w:val="0005418B"/>
    <w:rsid w:val="00060AD9"/>
    <w:rsid w:val="00062D39"/>
    <w:rsid w:val="0008454A"/>
    <w:rsid w:val="000A380D"/>
    <w:rsid w:val="000A76FD"/>
    <w:rsid w:val="000A7B09"/>
    <w:rsid w:val="000A7B7D"/>
    <w:rsid w:val="000B12AE"/>
    <w:rsid w:val="000B480F"/>
    <w:rsid w:val="000B5807"/>
    <w:rsid w:val="000C342A"/>
    <w:rsid w:val="000C7561"/>
    <w:rsid w:val="000C77B5"/>
    <w:rsid w:val="000D62D8"/>
    <w:rsid w:val="000E1685"/>
    <w:rsid w:val="000E1D4F"/>
    <w:rsid w:val="000E6ADA"/>
    <w:rsid w:val="000F524E"/>
    <w:rsid w:val="000F5D27"/>
    <w:rsid w:val="001019C3"/>
    <w:rsid w:val="00125D67"/>
    <w:rsid w:val="00133EEA"/>
    <w:rsid w:val="00145C99"/>
    <w:rsid w:val="001511D9"/>
    <w:rsid w:val="00151D9A"/>
    <w:rsid w:val="00152D19"/>
    <w:rsid w:val="00163028"/>
    <w:rsid w:val="0018434B"/>
    <w:rsid w:val="00194F1F"/>
    <w:rsid w:val="00195C93"/>
    <w:rsid w:val="001B7ABE"/>
    <w:rsid w:val="001C13B4"/>
    <w:rsid w:val="001C3D5E"/>
    <w:rsid w:val="001D034A"/>
    <w:rsid w:val="001D12B1"/>
    <w:rsid w:val="001D4D83"/>
    <w:rsid w:val="001D544A"/>
    <w:rsid w:val="001E08E3"/>
    <w:rsid w:val="001E0923"/>
    <w:rsid w:val="001E1B38"/>
    <w:rsid w:val="001E4083"/>
    <w:rsid w:val="001F3C6B"/>
    <w:rsid w:val="00214880"/>
    <w:rsid w:val="00225053"/>
    <w:rsid w:val="0023060B"/>
    <w:rsid w:val="00232FC9"/>
    <w:rsid w:val="00236098"/>
    <w:rsid w:val="002379F5"/>
    <w:rsid w:val="0024724B"/>
    <w:rsid w:val="002500DF"/>
    <w:rsid w:val="00252BC7"/>
    <w:rsid w:val="0026398C"/>
    <w:rsid w:val="00277FB4"/>
    <w:rsid w:val="00282DC0"/>
    <w:rsid w:val="002833B9"/>
    <w:rsid w:val="00283E57"/>
    <w:rsid w:val="0029428B"/>
    <w:rsid w:val="00295BD2"/>
    <w:rsid w:val="002B2026"/>
    <w:rsid w:val="002B30C3"/>
    <w:rsid w:val="002D1675"/>
    <w:rsid w:val="002E3DFB"/>
    <w:rsid w:val="002F02B1"/>
    <w:rsid w:val="002F5F1C"/>
    <w:rsid w:val="00301365"/>
    <w:rsid w:val="00303338"/>
    <w:rsid w:val="00304D7D"/>
    <w:rsid w:val="003207B9"/>
    <w:rsid w:val="00355C21"/>
    <w:rsid w:val="00373B5F"/>
    <w:rsid w:val="00382B7A"/>
    <w:rsid w:val="00397851"/>
    <w:rsid w:val="003A4914"/>
    <w:rsid w:val="003B0B4A"/>
    <w:rsid w:val="003B1625"/>
    <w:rsid w:val="003C28BC"/>
    <w:rsid w:val="003C59AC"/>
    <w:rsid w:val="003D41A7"/>
    <w:rsid w:val="003E774E"/>
    <w:rsid w:val="003F49BF"/>
    <w:rsid w:val="00413AA8"/>
    <w:rsid w:val="0041771F"/>
    <w:rsid w:val="00420A29"/>
    <w:rsid w:val="00437C23"/>
    <w:rsid w:val="00441075"/>
    <w:rsid w:val="00453018"/>
    <w:rsid w:val="0046386D"/>
    <w:rsid w:val="0047419A"/>
    <w:rsid w:val="00496D00"/>
    <w:rsid w:val="004A395A"/>
    <w:rsid w:val="004B2049"/>
    <w:rsid w:val="004B248B"/>
    <w:rsid w:val="004D2129"/>
    <w:rsid w:val="004D388F"/>
    <w:rsid w:val="004D7EF0"/>
    <w:rsid w:val="004E762B"/>
    <w:rsid w:val="004F2C33"/>
    <w:rsid w:val="004F2E61"/>
    <w:rsid w:val="004F326E"/>
    <w:rsid w:val="004F4882"/>
    <w:rsid w:val="004F5C86"/>
    <w:rsid w:val="0050503E"/>
    <w:rsid w:val="00515524"/>
    <w:rsid w:val="00515B0F"/>
    <w:rsid w:val="00517CA5"/>
    <w:rsid w:val="0052061A"/>
    <w:rsid w:val="00525A5E"/>
    <w:rsid w:val="00527725"/>
    <w:rsid w:val="00535BD8"/>
    <w:rsid w:val="0054459E"/>
    <w:rsid w:val="0056167A"/>
    <w:rsid w:val="005625C2"/>
    <w:rsid w:val="00566B1E"/>
    <w:rsid w:val="00582B78"/>
    <w:rsid w:val="005B5676"/>
    <w:rsid w:val="005C4FF6"/>
    <w:rsid w:val="005C5513"/>
    <w:rsid w:val="005C7769"/>
    <w:rsid w:val="005D0415"/>
    <w:rsid w:val="005D5D80"/>
    <w:rsid w:val="005E69E4"/>
    <w:rsid w:val="00600207"/>
    <w:rsid w:val="006042CB"/>
    <w:rsid w:val="006223E8"/>
    <w:rsid w:val="00653368"/>
    <w:rsid w:val="0066006C"/>
    <w:rsid w:val="0066524E"/>
    <w:rsid w:val="00675005"/>
    <w:rsid w:val="006773E2"/>
    <w:rsid w:val="00683581"/>
    <w:rsid w:val="006975D4"/>
    <w:rsid w:val="006A4183"/>
    <w:rsid w:val="006B0A9A"/>
    <w:rsid w:val="006C1CE8"/>
    <w:rsid w:val="006C1DFB"/>
    <w:rsid w:val="006C29C9"/>
    <w:rsid w:val="006C7E19"/>
    <w:rsid w:val="006D05FD"/>
    <w:rsid w:val="006D2593"/>
    <w:rsid w:val="006D3F0B"/>
    <w:rsid w:val="006E15D8"/>
    <w:rsid w:val="006E5CDF"/>
    <w:rsid w:val="006E71C4"/>
    <w:rsid w:val="006E7D75"/>
    <w:rsid w:val="006F4972"/>
    <w:rsid w:val="007034A2"/>
    <w:rsid w:val="00711C11"/>
    <w:rsid w:val="007133D8"/>
    <w:rsid w:val="00726419"/>
    <w:rsid w:val="00742D43"/>
    <w:rsid w:val="0076108C"/>
    <w:rsid w:val="007745E5"/>
    <w:rsid w:val="00780D35"/>
    <w:rsid w:val="0078660D"/>
    <w:rsid w:val="00786658"/>
    <w:rsid w:val="00790F85"/>
    <w:rsid w:val="0079385F"/>
    <w:rsid w:val="007942E9"/>
    <w:rsid w:val="0079768F"/>
    <w:rsid w:val="007A799D"/>
    <w:rsid w:val="007B75E6"/>
    <w:rsid w:val="007D6215"/>
    <w:rsid w:val="007F78D2"/>
    <w:rsid w:val="00801108"/>
    <w:rsid w:val="00805AAE"/>
    <w:rsid w:val="008115D0"/>
    <w:rsid w:val="0082063F"/>
    <w:rsid w:val="00821DC0"/>
    <w:rsid w:val="00826CDB"/>
    <w:rsid w:val="00832ACF"/>
    <w:rsid w:val="00836D82"/>
    <w:rsid w:val="00845406"/>
    <w:rsid w:val="00851598"/>
    <w:rsid w:val="00852D5F"/>
    <w:rsid w:val="008606F6"/>
    <w:rsid w:val="00861A15"/>
    <w:rsid w:val="00864AEC"/>
    <w:rsid w:val="00866745"/>
    <w:rsid w:val="00891FE1"/>
    <w:rsid w:val="008A3DBA"/>
    <w:rsid w:val="008A54B0"/>
    <w:rsid w:val="008A7F09"/>
    <w:rsid w:val="008B3494"/>
    <w:rsid w:val="008B358D"/>
    <w:rsid w:val="008B56C6"/>
    <w:rsid w:val="008C1C6F"/>
    <w:rsid w:val="008C1E39"/>
    <w:rsid w:val="008D7AC0"/>
    <w:rsid w:val="008E4F3A"/>
    <w:rsid w:val="009009E6"/>
    <w:rsid w:val="00911266"/>
    <w:rsid w:val="00922D6B"/>
    <w:rsid w:val="00930848"/>
    <w:rsid w:val="00930AEB"/>
    <w:rsid w:val="00936747"/>
    <w:rsid w:val="009421CD"/>
    <w:rsid w:val="00957ED5"/>
    <w:rsid w:val="009715AC"/>
    <w:rsid w:val="00982C47"/>
    <w:rsid w:val="009915E9"/>
    <w:rsid w:val="00992C8B"/>
    <w:rsid w:val="009B26BD"/>
    <w:rsid w:val="009B7DA8"/>
    <w:rsid w:val="009C36EB"/>
    <w:rsid w:val="009E059B"/>
    <w:rsid w:val="009E765C"/>
    <w:rsid w:val="00A20327"/>
    <w:rsid w:val="00A2463E"/>
    <w:rsid w:val="00A24D15"/>
    <w:rsid w:val="00A2611E"/>
    <w:rsid w:val="00A33FFD"/>
    <w:rsid w:val="00A37843"/>
    <w:rsid w:val="00A40BE3"/>
    <w:rsid w:val="00A415B9"/>
    <w:rsid w:val="00A6090F"/>
    <w:rsid w:val="00A60911"/>
    <w:rsid w:val="00A66998"/>
    <w:rsid w:val="00A869C4"/>
    <w:rsid w:val="00AB23EA"/>
    <w:rsid w:val="00AB4289"/>
    <w:rsid w:val="00AB674B"/>
    <w:rsid w:val="00AB6DC6"/>
    <w:rsid w:val="00AC184D"/>
    <w:rsid w:val="00AC2BB3"/>
    <w:rsid w:val="00AD7B69"/>
    <w:rsid w:val="00AE28F1"/>
    <w:rsid w:val="00AE54F1"/>
    <w:rsid w:val="00AF0AD9"/>
    <w:rsid w:val="00AF2660"/>
    <w:rsid w:val="00AF6E2D"/>
    <w:rsid w:val="00B01F02"/>
    <w:rsid w:val="00B027CE"/>
    <w:rsid w:val="00B117B6"/>
    <w:rsid w:val="00B202F3"/>
    <w:rsid w:val="00B2334B"/>
    <w:rsid w:val="00B24835"/>
    <w:rsid w:val="00B27C14"/>
    <w:rsid w:val="00B42909"/>
    <w:rsid w:val="00B46D87"/>
    <w:rsid w:val="00B50E67"/>
    <w:rsid w:val="00B5462A"/>
    <w:rsid w:val="00B54E9B"/>
    <w:rsid w:val="00B54F3B"/>
    <w:rsid w:val="00B60656"/>
    <w:rsid w:val="00B6239F"/>
    <w:rsid w:val="00B70965"/>
    <w:rsid w:val="00B713F4"/>
    <w:rsid w:val="00B73B2D"/>
    <w:rsid w:val="00B87F59"/>
    <w:rsid w:val="00B92A00"/>
    <w:rsid w:val="00B92A84"/>
    <w:rsid w:val="00B93C6F"/>
    <w:rsid w:val="00B97C40"/>
    <w:rsid w:val="00BA1DD8"/>
    <w:rsid w:val="00BA3FAB"/>
    <w:rsid w:val="00BA4931"/>
    <w:rsid w:val="00BB04D4"/>
    <w:rsid w:val="00BB1BF4"/>
    <w:rsid w:val="00BB32EF"/>
    <w:rsid w:val="00BB3496"/>
    <w:rsid w:val="00BB6931"/>
    <w:rsid w:val="00BD5714"/>
    <w:rsid w:val="00BF4C97"/>
    <w:rsid w:val="00C12710"/>
    <w:rsid w:val="00C14DFA"/>
    <w:rsid w:val="00C4393C"/>
    <w:rsid w:val="00C51BC2"/>
    <w:rsid w:val="00C539A9"/>
    <w:rsid w:val="00C725D1"/>
    <w:rsid w:val="00C74FE3"/>
    <w:rsid w:val="00C7513F"/>
    <w:rsid w:val="00C962BF"/>
    <w:rsid w:val="00CA14AA"/>
    <w:rsid w:val="00CB46FA"/>
    <w:rsid w:val="00CC1117"/>
    <w:rsid w:val="00CD13A3"/>
    <w:rsid w:val="00CE05E3"/>
    <w:rsid w:val="00CE14B4"/>
    <w:rsid w:val="00CE7F64"/>
    <w:rsid w:val="00CF12C7"/>
    <w:rsid w:val="00CF3295"/>
    <w:rsid w:val="00D0197B"/>
    <w:rsid w:val="00D034E2"/>
    <w:rsid w:val="00D043E7"/>
    <w:rsid w:val="00D07BF5"/>
    <w:rsid w:val="00D3249B"/>
    <w:rsid w:val="00D3431C"/>
    <w:rsid w:val="00D41686"/>
    <w:rsid w:val="00D42CEB"/>
    <w:rsid w:val="00D5308A"/>
    <w:rsid w:val="00D60109"/>
    <w:rsid w:val="00D6440C"/>
    <w:rsid w:val="00D656A7"/>
    <w:rsid w:val="00D65879"/>
    <w:rsid w:val="00D67467"/>
    <w:rsid w:val="00D72B6A"/>
    <w:rsid w:val="00D82327"/>
    <w:rsid w:val="00D85301"/>
    <w:rsid w:val="00D86580"/>
    <w:rsid w:val="00D8753C"/>
    <w:rsid w:val="00D969A4"/>
    <w:rsid w:val="00DA288F"/>
    <w:rsid w:val="00DB0BBE"/>
    <w:rsid w:val="00DC2437"/>
    <w:rsid w:val="00DD5A92"/>
    <w:rsid w:val="00DD67B6"/>
    <w:rsid w:val="00DE1E43"/>
    <w:rsid w:val="00DE3813"/>
    <w:rsid w:val="00DF5A00"/>
    <w:rsid w:val="00DF5A55"/>
    <w:rsid w:val="00E03414"/>
    <w:rsid w:val="00E054B0"/>
    <w:rsid w:val="00E11EAD"/>
    <w:rsid w:val="00E14B64"/>
    <w:rsid w:val="00E170AB"/>
    <w:rsid w:val="00E20920"/>
    <w:rsid w:val="00E33993"/>
    <w:rsid w:val="00E33DD0"/>
    <w:rsid w:val="00E3403C"/>
    <w:rsid w:val="00E42E7C"/>
    <w:rsid w:val="00E43E8F"/>
    <w:rsid w:val="00E54D25"/>
    <w:rsid w:val="00E57C27"/>
    <w:rsid w:val="00E645DA"/>
    <w:rsid w:val="00E731D5"/>
    <w:rsid w:val="00E75A91"/>
    <w:rsid w:val="00E8223C"/>
    <w:rsid w:val="00E86792"/>
    <w:rsid w:val="00E8751D"/>
    <w:rsid w:val="00E87CB9"/>
    <w:rsid w:val="00E87F9D"/>
    <w:rsid w:val="00EA57F4"/>
    <w:rsid w:val="00EC5FF3"/>
    <w:rsid w:val="00ED2415"/>
    <w:rsid w:val="00EE7D2A"/>
    <w:rsid w:val="00EF01B4"/>
    <w:rsid w:val="00EF345C"/>
    <w:rsid w:val="00F14300"/>
    <w:rsid w:val="00F23109"/>
    <w:rsid w:val="00F23C94"/>
    <w:rsid w:val="00F23D4E"/>
    <w:rsid w:val="00F33424"/>
    <w:rsid w:val="00F3697D"/>
    <w:rsid w:val="00F42F03"/>
    <w:rsid w:val="00F43B17"/>
    <w:rsid w:val="00F43DC1"/>
    <w:rsid w:val="00F45FA1"/>
    <w:rsid w:val="00F55F98"/>
    <w:rsid w:val="00F573CA"/>
    <w:rsid w:val="00F725C5"/>
    <w:rsid w:val="00F93103"/>
    <w:rsid w:val="00F95A81"/>
    <w:rsid w:val="00FA6C7B"/>
    <w:rsid w:val="00FB1181"/>
    <w:rsid w:val="00FB5084"/>
    <w:rsid w:val="00FC11AD"/>
    <w:rsid w:val="00FC2864"/>
    <w:rsid w:val="00FC7712"/>
    <w:rsid w:val="00FD0B2F"/>
    <w:rsid w:val="00FD770E"/>
    <w:rsid w:val="00FE0DD8"/>
    <w:rsid w:val="00FE76A4"/>
    <w:rsid w:val="00FF0BE0"/>
    <w:rsid w:val="00FF273C"/>
    <w:rsid w:val="00FF2BC7"/>
    <w:rsid w:val="00FF58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C3541"/>
  <w15:docId w15:val="{A2B5BCD1-2718-4452-B5BA-2CC77715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4FF6"/>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5C4FF6"/>
    <w:rPr>
      <w:color w:val="0066CC"/>
      <w:u w:val="single"/>
    </w:rPr>
  </w:style>
  <w:style w:type="character" w:customStyle="1" w:styleId="Bodytext4">
    <w:name w:val="Body text (4)_"/>
    <w:link w:val="Bodytext40"/>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basedOn w:val="Bodytext4"/>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5C4FF6"/>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5C4FF6"/>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5C4FF6"/>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5C4FF6"/>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5C4FF6"/>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5C4FF6"/>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5C4FF6"/>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5C4FF6"/>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5C4FF6"/>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5C4FF6"/>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5C4FF6"/>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5C4FF6"/>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5C4FF6"/>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5C4FF6"/>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5C4FF6"/>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 w:type="paragraph" w:styleId="Bezodstpw">
    <w:name w:val="No Spacing"/>
    <w:uiPriority w:val="1"/>
    <w:qFormat/>
    <w:rsid w:val="00194F1F"/>
    <w:rPr>
      <w:rFonts w:ascii="Calibri" w:eastAsia="Calibri" w:hAnsi="Calibri" w:cs="Times New Roman"/>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2806">
      <w:bodyDiv w:val="1"/>
      <w:marLeft w:val="0"/>
      <w:marRight w:val="0"/>
      <w:marTop w:val="0"/>
      <w:marBottom w:val="0"/>
      <w:divBdr>
        <w:top w:val="none" w:sz="0" w:space="0" w:color="auto"/>
        <w:left w:val="none" w:sz="0" w:space="0" w:color="auto"/>
        <w:bottom w:val="none" w:sz="0" w:space="0" w:color="auto"/>
        <w:right w:val="none" w:sz="0" w:space="0" w:color="auto"/>
      </w:divBdr>
    </w:div>
    <w:div w:id="257175369">
      <w:bodyDiv w:val="1"/>
      <w:marLeft w:val="0"/>
      <w:marRight w:val="0"/>
      <w:marTop w:val="0"/>
      <w:marBottom w:val="0"/>
      <w:divBdr>
        <w:top w:val="none" w:sz="0" w:space="0" w:color="auto"/>
        <w:left w:val="none" w:sz="0" w:space="0" w:color="auto"/>
        <w:bottom w:val="none" w:sz="0" w:space="0" w:color="auto"/>
        <w:right w:val="none" w:sz="0" w:space="0" w:color="auto"/>
      </w:divBdr>
    </w:div>
    <w:div w:id="260382579">
      <w:bodyDiv w:val="1"/>
      <w:marLeft w:val="0"/>
      <w:marRight w:val="0"/>
      <w:marTop w:val="0"/>
      <w:marBottom w:val="0"/>
      <w:divBdr>
        <w:top w:val="none" w:sz="0" w:space="0" w:color="auto"/>
        <w:left w:val="none" w:sz="0" w:space="0" w:color="auto"/>
        <w:bottom w:val="none" w:sz="0" w:space="0" w:color="auto"/>
        <w:right w:val="none" w:sz="0" w:space="0" w:color="auto"/>
      </w:divBdr>
    </w:div>
    <w:div w:id="416706375">
      <w:bodyDiv w:val="1"/>
      <w:marLeft w:val="0"/>
      <w:marRight w:val="0"/>
      <w:marTop w:val="0"/>
      <w:marBottom w:val="0"/>
      <w:divBdr>
        <w:top w:val="none" w:sz="0" w:space="0" w:color="auto"/>
        <w:left w:val="none" w:sz="0" w:space="0" w:color="auto"/>
        <w:bottom w:val="none" w:sz="0" w:space="0" w:color="auto"/>
        <w:right w:val="none" w:sz="0" w:space="0" w:color="auto"/>
      </w:divBdr>
    </w:div>
    <w:div w:id="429086132">
      <w:bodyDiv w:val="1"/>
      <w:marLeft w:val="0"/>
      <w:marRight w:val="0"/>
      <w:marTop w:val="0"/>
      <w:marBottom w:val="0"/>
      <w:divBdr>
        <w:top w:val="none" w:sz="0" w:space="0" w:color="auto"/>
        <w:left w:val="none" w:sz="0" w:space="0" w:color="auto"/>
        <w:bottom w:val="none" w:sz="0" w:space="0" w:color="auto"/>
        <w:right w:val="none" w:sz="0" w:space="0" w:color="auto"/>
      </w:divBdr>
    </w:div>
    <w:div w:id="471141211">
      <w:bodyDiv w:val="1"/>
      <w:marLeft w:val="0"/>
      <w:marRight w:val="0"/>
      <w:marTop w:val="0"/>
      <w:marBottom w:val="0"/>
      <w:divBdr>
        <w:top w:val="none" w:sz="0" w:space="0" w:color="auto"/>
        <w:left w:val="none" w:sz="0" w:space="0" w:color="auto"/>
        <w:bottom w:val="none" w:sz="0" w:space="0" w:color="auto"/>
        <w:right w:val="none" w:sz="0" w:space="0" w:color="auto"/>
      </w:divBdr>
    </w:div>
    <w:div w:id="475728062">
      <w:bodyDiv w:val="1"/>
      <w:marLeft w:val="0"/>
      <w:marRight w:val="0"/>
      <w:marTop w:val="0"/>
      <w:marBottom w:val="0"/>
      <w:divBdr>
        <w:top w:val="none" w:sz="0" w:space="0" w:color="auto"/>
        <w:left w:val="none" w:sz="0" w:space="0" w:color="auto"/>
        <w:bottom w:val="none" w:sz="0" w:space="0" w:color="auto"/>
        <w:right w:val="none" w:sz="0" w:space="0" w:color="auto"/>
      </w:divBdr>
    </w:div>
    <w:div w:id="611396851">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750125299">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863059738">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66681637">
      <w:bodyDiv w:val="1"/>
      <w:marLeft w:val="0"/>
      <w:marRight w:val="0"/>
      <w:marTop w:val="0"/>
      <w:marBottom w:val="0"/>
      <w:divBdr>
        <w:top w:val="none" w:sz="0" w:space="0" w:color="auto"/>
        <w:left w:val="none" w:sz="0" w:space="0" w:color="auto"/>
        <w:bottom w:val="none" w:sz="0" w:space="0" w:color="auto"/>
        <w:right w:val="none" w:sz="0" w:space="0" w:color="auto"/>
      </w:divBdr>
    </w:div>
    <w:div w:id="1076173502">
      <w:bodyDiv w:val="1"/>
      <w:marLeft w:val="0"/>
      <w:marRight w:val="0"/>
      <w:marTop w:val="0"/>
      <w:marBottom w:val="0"/>
      <w:divBdr>
        <w:top w:val="none" w:sz="0" w:space="0" w:color="auto"/>
        <w:left w:val="none" w:sz="0" w:space="0" w:color="auto"/>
        <w:bottom w:val="none" w:sz="0" w:space="0" w:color="auto"/>
        <w:right w:val="none" w:sz="0" w:space="0" w:color="auto"/>
      </w:divBdr>
    </w:div>
    <w:div w:id="1165898055">
      <w:bodyDiv w:val="1"/>
      <w:marLeft w:val="0"/>
      <w:marRight w:val="0"/>
      <w:marTop w:val="0"/>
      <w:marBottom w:val="0"/>
      <w:divBdr>
        <w:top w:val="none" w:sz="0" w:space="0" w:color="auto"/>
        <w:left w:val="none" w:sz="0" w:space="0" w:color="auto"/>
        <w:bottom w:val="none" w:sz="0" w:space="0" w:color="auto"/>
        <w:right w:val="none" w:sz="0" w:space="0" w:color="auto"/>
      </w:divBdr>
    </w:div>
    <w:div w:id="1341199505">
      <w:bodyDiv w:val="1"/>
      <w:marLeft w:val="0"/>
      <w:marRight w:val="0"/>
      <w:marTop w:val="0"/>
      <w:marBottom w:val="0"/>
      <w:divBdr>
        <w:top w:val="none" w:sz="0" w:space="0" w:color="auto"/>
        <w:left w:val="none" w:sz="0" w:space="0" w:color="auto"/>
        <w:bottom w:val="none" w:sz="0" w:space="0" w:color="auto"/>
        <w:right w:val="none" w:sz="0" w:space="0" w:color="auto"/>
      </w:divBdr>
    </w:div>
    <w:div w:id="1346596255">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421491135">
      <w:bodyDiv w:val="1"/>
      <w:marLeft w:val="0"/>
      <w:marRight w:val="0"/>
      <w:marTop w:val="0"/>
      <w:marBottom w:val="0"/>
      <w:divBdr>
        <w:top w:val="none" w:sz="0" w:space="0" w:color="auto"/>
        <w:left w:val="none" w:sz="0" w:space="0" w:color="auto"/>
        <w:bottom w:val="none" w:sz="0" w:space="0" w:color="auto"/>
        <w:right w:val="none" w:sz="0" w:space="0" w:color="auto"/>
      </w:divBdr>
    </w:div>
    <w:div w:id="1438670098">
      <w:bodyDiv w:val="1"/>
      <w:marLeft w:val="0"/>
      <w:marRight w:val="0"/>
      <w:marTop w:val="0"/>
      <w:marBottom w:val="0"/>
      <w:divBdr>
        <w:top w:val="none" w:sz="0" w:space="0" w:color="auto"/>
        <w:left w:val="none" w:sz="0" w:space="0" w:color="auto"/>
        <w:bottom w:val="none" w:sz="0" w:space="0" w:color="auto"/>
        <w:right w:val="none" w:sz="0" w:space="0" w:color="auto"/>
      </w:divBdr>
    </w:div>
    <w:div w:id="1459108572">
      <w:bodyDiv w:val="1"/>
      <w:marLeft w:val="0"/>
      <w:marRight w:val="0"/>
      <w:marTop w:val="0"/>
      <w:marBottom w:val="0"/>
      <w:divBdr>
        <w:top w:val="none" w:sz="0" w:space="0" w:color="auto"/>
        <w:left w:val="none" w:sz="0" w:space="0" w:color="auto"/>
        <w:bottom w:val="none" w:sz="0" w:space="0" w:color="auto"/>
        <w:right w:val="none" w:sz="0" w:space="0" w:color="auto"/>
      </w:divBdr>
    </w:div>
    <w:div w:id="1483348551">
      <w:bodyDiv w:val="1"/>
      <w:marLeft w:val="0"/>
      <w:marRight w:val="0"/>
      <w:marTop w:val="0"/>
      <w:marBottom w:val="0"/>
      <w:divBdr>
        <w:top w:val="none" w:sz="0" w:space="0" w:color="auto"/>
        <w:left w:val="none" w:sz="0" w:space="0" w:color="auto"/>
        <w:bottom w:val="none" w:sz="0" w:space="0" w:color="auto"/>
        <w:right w:val="none" w:sz="0" w:space="0" w:color="auto"/>
      </w:divBdr>
    </w:div>
    <w:div w:id="1488668230">
      <w:bodyDiv w:val="1"/>
      <w:marLeft w:val="0"/>
      <w:marRight w:val="0"/>
      <w:marTop w:val="0"/>
      <w:marBottom w:val="0"/>
      <w:divBdr>
        <w:top w:val="none" w:sz="0" w:space="0" w:color="auto"/>
        <w:left w:val="none" w:sz="0" w:space="0" w:color="auto"/>
        <w:bottom w:val="none" w:sz="0" w:space="0" w:color="auto"/>
        <w:right w:val="none" w:sz="0" w:space="0" w:color="auto"/>
      </w:divBdr>
    </w:div>
    <w:div w:id="1584949285">
      <w:bodyDiv w:val="1"/>
      <w:marLeft w:val="0"/>
      <w:marRight w:val="0"/>
      <w:marTop w:val="0"/>
      <w:marBottom w:val="0"/>
      <w:divBdr>
        <w:top w:val="none" w:sz="0" w:space="0" w:color="auto"/>
        <w:left w:val="none" w:sz="0" w:space="0" w:color="auto"/>
        <w:bottom w:val="none" w:sz="0" w:space="0" w:color="auto"/>
        <w:right w:val="none" w:sz="0" w:space="0" w:color="auto"/>
      </w:divBdr>
    </w:div>
    <w:div w:id="1862235280">
      <w:bodyDiv w:val="1"/>
      <w:marLeft w:val="0"/>
      <w:marRight w:val="0"/>
      <w:marTop w:val="0"/>
      <w:marBottom w:val="0"/>
      <w:divBdr>
        <w:top w:val="none" w:sz="0" w:space="0" w:color="auto"/>
        <w:left w:val="none" w:sz="0" w:space="0" w:color="auto"/>
        <w:bottom w:val="none" w:sz="0" w:space="0" w:color="auto"/>
        <w:right w:val="none" w:sz="0" w:space="0" w:color="auto"/>
      </w:divBdr>
    </w:div>
    <w:div w:id="1900283417">
      <w:bodyDiv w:val="1"/>
      <w:marLeft w:val="0"/>
      <w:marRight w:val="0"/>
      <w:marTop w:val="0"/>
      <w:marBottom w:val="0"/>
      <w:divBdr>
        <w:top w:val="none" w:sz="0" w:space="0" w:color="auto"/>
        <w:left w:val="none" w:sz="0" w:space="0" w:color="auto"/>
        <w:bottom w:val="none" w:sz="0" w:space="0" w:color="auto"/>
        <w:right w:val="none" w:sz="0" w:space="0" w:color="auto"/>
      </w:divBdr>
    </w:div>
    <w:div w:id="1964383881">
      <w:bodyDiv w:val="1"/>
      <w:marLeft w:val="0"/>
      <w:marRight w:val="0"/>
      <w:marTop w:val="0"/>
      <w:marBottom w:val="0"/>
      <w:divBdr>
        <w:top w:val="none" w:sz="0" w:space="0" w:color="auto"/>
        <w:left w:val="none" w:sz="0" w:space="0" w:color="auto"/>
        <w:bottom w:val="none" w:sz="0" w:space="0" w:color="auto"/>
        <w:right w:val="none" w:sz="0" w:space="0" w:color="auto"/>
      </w:divBdr>
    </w:div>
    <w:div w:id="2100519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F301-6D3E-4C9C-871F-95C1473A2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2136</Words>
  <Characters>12819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 Duda</dc:creator>
  <cp:lastModifiedBy>Łukasz Furtak</cp:lastModifiedBy>
  <cp:revision>44</cp:revision>
  <cp:lastPrinted>2016-12-21T06:36:00Z</cp:lastPrinted>
  <dcterms:created xsi:type="dcterms:W3CDTF">2024-01-24T10:52:00Z</dcterms:created>
  <dcterms:modified xsi:type="dcterms:W3CDTF">2024-08-20T22:22:00Z</dcterms:modified>
</cp:coreProperties>
</file>