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C1671" w14:textId="77777777" w:rsidR="008E4CED" w:rsidRPr="00D41D4C" w:rsidRDefault="008E4CED">
      <w:pPr>
        <w:jc w:val="center"/>
        <w:rPr>
          <w:i/>
          <w:caps/>
          <w:sz w:val="20"/>
          <w:szCs w:val="20"/>
          <w:lang w:val="en-GB"/>
        </w:rPr>
      </w:pPr>
    </w:p>
    <w:p w14:paraId="2065D07C" w14:textId="77777777" w:rsidR="0058769B" w:rsidRPr="00D41D4C" w:rsidRDefault="006B18FB">
      <w:pPr>
        <w:jc w:val="center"/>
        <w:rPr>
          <w:b/>
          <w:caps/>
          <w:lang w:val="en-GB"/>
        </w:rPr>
      </w:pPr>
      <w:r w:rsidRPr="00D41D4C">
        <w:rPr>
          <w:b/>
          <w:caps/>
          <w:lang w:val="en-GB"/>
        </w:rPr>
        <w:t xml:space="preserve">description of </w:t>
      </w:r>
      <w:r w:rsidR="00A33878" w:rsidRPr="00D41D4C">
        <w:rPr>
          <w:b/>
          <w:caps/>
          <w:lang w:val="en-GB"/>
        </w:rPr>
        <w:t xml:space="preserve">the </w:t>
      </w:r>
      <w:r w:rsidR="0058769B" w:rsidRPr="00D41D4C">
        <w:rPr>
          <w:b/>
          <w:caps/>
          <w:lang w:val="en-GB"/>
        </w:rPr>
        <w:t xml:space="preserve">course of study </w:t>
      </w:r>
    </w:p>
    <w:p w14:paraId="7CFBDA05" w14:textId="77777777" w:rsidR="0058769B" w:rsidRPr="00D41D4C"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D41D4C" w14:paraId="08AF2A05"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64E7DBC3" w14:textId="77777777" w:rsidR="0058769B" w:rsidRPr="00D41D4C" w:rsidRDefault="0058769B">
            <w:pPr>
              <w:snapToGrid w:val="0"/>
              <w:rPr>
                <w:b/>
                <w:sz w:val="20"/>
                <w:szCs w:val="20"/>
                <w:lang w:val="en-GB"/>
              </w:rPr>
            </w:pPr>
            <w:r w:rsidRPr="00D41D4C">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DE6C20D" w14:textId="77777777" w:rsidR="0058769B" w:rsidRPr="00D41D4C" w:rsidRDefault="002956F3">
            <w:pPr>
              <w:snapToGrid w:val="0"/>
              <w:jc w:val="center"/>
              <w:rPr>
                <w:b/>
                <w:sz w:val="20"/>
                <w:szCs w:val="20"/>
                <w:lang w:val="en-GB"/>
              </w:rPr>
            </w:pPr>
            <w:r w:rsidRPr="00D41D4C">
              <w:rPr>
                <w:b/>
                <w:bCs/>
                <w:sz w:val="20"/>
                <w:szCs w:val="20"/>
              </w:rPr>
              <w:t>0231.8.FILA1</w:t>
            </w:r>
            <w:r w:rsidR="005A4E58" w:rsidRPr="00D41D4C">
              <w:rPr>
                <w:b/>
                <w:bCs/>
                <w:sz w:val="20"/>
                <w:szCs w:val="20"/>
              </w:rPr>
              <w:t>P</w:t>
            </w:r>
            <w:r w:rsidRPr="00D41D4C">
              <w:rPr>
                <w:b/>
                <w:bCs/>
                <w:sz w:val="20"/>
                <w:szCs w:val="20"/>
              </w:rPr>
              <w:t>.D16.MNJA</w:t>
            </w:r>
          </w:p>
        </w:tc>
      </w:tr>
      <w:tr w:rsidR="008E4CED" w:rsidRPr="00D41D4C" w14:paraId="797052AB"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42EBA542" w14:textId="77777777" w:rsidR="0058769B" w:rsidRPr="00D41D4C" w:rsidRDefault="0058769B">
            <w:pPr>
              <w:snapToGrid w:val="0"/>
              <w:rPr>
                <w:sz w:val="20"/>
                <w:szCs w:val="20"/>
                <w:lang w:val="en-GB"/>
              </w:rPr>
            </w:pPr>
            <w:r w:rsidRPr="00D41D4C">
              <w:rPr>
                <w:b/>
                <w:sz w:val="20"/>
                <w:szCs w:val="20"/>
                <w:lang w:val="en-GB"/>
              </w:rPr>
              <w:t>Name of the course in</w:t>
            </w:r>
            <w:r w:rsidRPr="00D41D4C">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652FAB97" w14:textId="77777777" w:rsidR="0058769B" w:rsidRPr="00D41D4C" w:rsidRDefault="0058769B">
            <w:pPr>
              <w:snapToGrid w:val="0"/>
              <w:jc w:val="center"/>
              <w:rPr>
                <w:sz w:val="20"/>
                <w:szCs w:val="20"/>
                <w:lang w:val="en-GB"/>
              </w:rPr>
            </w:pPr>
            <w:r w:rsidRPr="00D41D4C">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0D6BF28" w14:textId="77777777" w:rsidR="0058769B" w:rsidRPr="00D41D4C" w:rsidRDefault="00FC057F" w:rsidP="00FC057F">
            <w:pPr>
              <w:jc w:val="center"/>
              <w:rPr>
                <w:b/>
                <w:i/>
                <w:sz w:val="20"/>
                <w:szCs w:val="20"/>
              </w:rPr>
            </w:pPr>
            <w:r w:rsidRPr="00D41D4C">
              <w:rPr>
                <w:b/>
                <w:i/>
                <w:sz w:val="20"/>
                <w:szCs w:val="20"/>
              </w:rPr>
              <w:t>Metodyka nauczania języka angielskiego</w:t>
            </w:r>
          </w:p>
        </w:tc>
      </w:tr>
      <w:tr w:rsidR="008E4CED" w:rsidRPr="00D41D4C" w14:paraId="727CAE4F"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6520751C" w14:textId="77777777" w:rsidR="0058769B" w:rsidRPr="00D41D4C"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2939B147" w14:textId="77777777" w:rsidR="0058769B" w:rsidRPr="00D41D4C" w:rsidRDefault="0058769B">
            <w:pPr>
              <w:snapToGrid w:val="0"/>
              <w:jc w:val="center"/>
              <w:rPr>
                <w:sz w:val="20"/>
                <w:szCs w:val="20"/>
                <w:lang w:val="en-GB"/>
              </w:rPr>
            </w:pPr>
            <w:r w:rsidRPr="00D41D4C">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552BF2B" w14:textId="77777777" w:rsidR="0058769B" w:rsidRPr="00D41D4C" w:rsidRDefault="00FC057F">
            <w:pPr>
              <w:snapToGrid w:val="0"/>
              <w:jc w:val="center"/>
              <w:rPr>
                <w:b/>
                <w:sz w:val="20"/>
                <w:szCs w:val="20"/>
                <w:lang w:val="en-GB"/>
              </w:rPr>
            </w:pPr>
            <w:r w:rsidRPr="00D41D4C">
              <w:rPr>
                <w:b/>
                <w:i/>
                <w:sz w:val="20"/>
                <w:szCs w:val="20"/>
                <w:lang w:val="en-US"/>
              </w:rPr>
              <w:t>Methodology of English Teaching</w:t>
            </w:r>
          </w:p>
        </w:tc>
      </w:tr>
    </w:tbl>
    <w:p w14:paraId="3437F6CC" w14:textId="77777777" w:rsidR="0058769B" w:rsidRPr="00D41D4C" w:rsidRDefault="0058769B">
      <w:pPr>
        <w:rPr>
          <w:b/>
          <w:sz w:val="20"/>
          <w:szCs w:val="20"/>
          <w:lang w:val="en-GB"/>
        </w:rPr>
      </w:pPr>
    </w:p>
    <w:p w14:paraId="6203D1BD" w14:textId="77777777" w:rsidR="0058769B" w:rsidRPr="00D41D4C" w:rsidRDefault="0058769B">
      <w:pPr>
        <w:numPr>
          <w:ilvl w:val="0"/>
          <w:numId w:val="1"/>
        </w:numPr>
        <w:rPr>
          <w:b/>
          <w:caps/>
          <w:sz w:val="20"/>
          <w:szCs w:val="20"/>
          <w:lang w:val="en-GB"/>
        </w:rPr>
      </w:pPr>
      <w:r w:rsidRPr="00D41D4C">
        <w:rPr>
          <w:b/>
          <w:sz w:val="20"/>
          <w:szCs w:val="20"/>
          <w:lang w:val="en-GB"/>
        </w:rPr>
        <w:t xml:space="preserve">LOCATION OF </w:t>
      </w:r>
      <w:r w:rsidR="00EE2575" w:rsidRPr="00D41D4C">
        <w:rPr>
          <w:b/>
          <w:sz w:val="20"/>
          <w:szCs w:val="20"/>
          <w:lang w:val="en-GB"/>
        </w:rPr>
        <w:t xml:space="preserve">THE </w:t>
      </w:r>
      <w:r w:rsidRPr="00D41D4C">
        <w:rPr>
          <w:b/>
          <w:caps/>
          <w:sz w:val="20"/>
          <w:szCs w:val="20"/>
          <w:lang w:val="en-GB"/>
        </w:rPr>
        <w:t>course</w:t>
      </w:r>
      <w:r w:rsidRPr="00D41D4C">
        <w:rPr>
          <w:b/>
          <w:sz w:val="20"/>
          <w:szCs w:val="20"/>
          <w:lang w:val="en-GB"/>
        </w:rPr>
        <w:t xml:space="preserve"> OF STUDY </w:t>
      </w:r>
      <w:r w:rsidRPr="00D41D4C">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1D3760" w:rsidRPr="00D41D4C" w14:paraId="644F9A6F"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7923380" w14:textId="77777777" w:rsidR="001D3760" w:rsidRPr="00D41D4C" w:rsidRDefault="001D3760">
            <w:pPr>
              <w:snapToGrid w:val="0"/>
              <w:rPr>
                <w:b/>
                <w:sz w:val="20"/>
                <w:szCs w:val="20"/>
                <w:lang w:val="en-GB"/>
              </w:rPr>
            </w:pPr>
            <w:r w:rsidRPr="00D41D4C">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ECE884C" w14:textId="77777777" w:rsidR="001D3760" w:rsidRPr="00D41D4C" w:rsidRDefault="001D3760" w:rsidP="009F4A04">
            <w:pPr>
              <w:snapToGrid w:val="0"/>
              <w:rPr>
                <w:b/>
                <w:sz w:val="20"/>
                <w:szCs w:val="20"/>
                <w:lang w:val="en-GB"/>
              </w:rPr>
            </w:pPr>
            <w:r w:rsidRPr="00D41D4C">
              <w:rPr>
                <w:b/>
                <w:sz w:val="20"/>
                <w:szCs w:val="20"/>
                <w:lang w:val="en-GB"/>
              </w:rPr>
              <w:t>English Philology</w:t>
            </w:r>
          </w:p>
        </w:tc>
      </w:tr>
      <w:tr w:rsidR="00624891" w:rsidRPr="00661012" w14:paraId="61F4410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CE47175" w14:textId="77777777" w:rsidR="00624891" w:rsidRPr="00D41D4C" w:rsidRDefault="00624891">
            <w:pPr>
              <w:snapToGrid w:val="0"/>
              <w:rPr>
                <w:b/>
                <w:sz w:val="20"/>
                <w:szCs w:val="20"/>
                <w:lang w:val="en-GB"/>
              </w:rPr>
            </w:pPr>
            <w:r w:rsidRPr="00D41D4C">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2E18D3D" w14:textId="77777777" w:rsidR="00624891" w:rsidRPr="00D41D4C" w:rsidRDefault="00624891">
            <w:pPr>
              <w:snapToGrid w:val="0"/>
              <w:rPr>
                <w:b/>
                <w:sz w:val="20"/>
                <w:szCs w:val="20"/>
                <w:lang w:val="en-GB"/>
              </w:rPr>
            </w:pPr>
            <w:r w:rsidRPr="00D41D4C">
              <w:rPr>
                <w:b/>
                <w:sz w:val="20"/>
                <w:szCs w:val="20"/>
                <w:lang w:val="en-GB"/>
              </w:rPr>
              <w:t>Full-time studies, extramural</w:t>
            </w:r>
            <w:r w:rsidR="00C04088" w:rsidRPr="00D41D4C">
              <w:rPr>
                <w:b/>
                <w:sz w:val="20"/>
                <w:szCs w:val="20"/>
                <w:lang w:val="en-GB"/>
              </w:rPr>
              <w:t xml:space="preserve"> studies</w:t>
            </w:r>
          </w:p>
        </w:tc>
      </w:tr>
      <w:tr w:rsidR="00624891" w:rsidRPr="00D41D4C" w14:paraId="19DC49D9"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726FFB57" w14:textId="77777777" w:rsidR="00624891" w:rsidRPr="00D41D4C" w:rsidRDefault="00624891">
            <w:pPr>
              <w:snapToGrid w:val="0"/>
              <w:rPr>
                <w:b/>
                <w:sz w:val="20"/>
                <w:szCs w:val="20"/>
                <w:lang w:val="en-GB"/>
              </w:rPr>
            </w:pPr>
            <w:r w:rsidRPr="00D41D4C">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D0A2939" w14:textId="64088E62" w:rsidR="00624891" w:rsidRPr="00D41D4C" w:rsidRDefault="00624891">
            <w:pPr>
              <w:snapToGrid w:val="0"/>
              <w:rPr>
                <w:b/>
                <w:sz w:val="20"/>
                <w:szCs w:val="20"/>
                <w:lang w:val="en-GB"/>
              </w:rPr>
            </w:pPr>
            <w:r w:rsidRPr="00D41D4C">
              <w:rPr>
                <w:b/>
                <w:sz w:val="20"/>
                <w:szCs w:val="20"/>
                <w:lang w:val="en-GB"/>
              </w:rPr>
              <w:t>First degree</w:t>
            </w:r>
            <w:r w:rsidR="00C44D5E" w:rsidRPr="00D41D4C">
              <w:rPr>
                <w:b/>
                <w:sz w:val="20"/>
                <w:szCs w:val="20"/>
                <w:lang w:val="en-GB"/>
              </w:rPr>
              <w:t xml:space="preserve"> (BA)</w:t>
            </w:r>
          </w:p>
        </w:tc>
      </w:tr>
      <w:tr w:rsidR="00624891" w:rsidRPr="00D41D4C" w14:paraId="2C854C2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309D104" w14:textId="77777777" w:rsidR="00624891" w:rsidRPr="00D41D4C" w:rsidRDefault="00624891">
            <w:pPr>
              <w:snapToGrid w:val="0"/>
              <w:rPr>
                <w:b/>
                <w:sz w:val="20"/>
                <w:szCs w:val="20"/>
                <w:lang w:val="en-GB"/>
              </w:rPr>
            </w:pPr>
            <w:r w:rsidRPr="00D41D4C">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AA44F5C" w14:textId="77777777" w:rsidR="00624891" w:rsidRPr="00D41D4C" w:rsidRDefault="00624891">
            <w:pPr>
              <w:snapToGrid w:val="0"/>
              <w:rPr>
                <w:b/>
                <w:sz w:val="20"/>
                <w:szCs w:val="20"/>
                <w:lang w:val="en-GB"/>
              </w:rPr>
            </w:pPr>
            <w:r w:rsidRPr="00D41D4C">
              <w:rPr>
                <w:b/>
                <w:sz w:val="20"/>
                <w:szCs w:val="20"/>
                <w:lang w:val="en-GB"/>
              </w:rPr>
              <w:t xml:space="preserve">Practical </w:t>
            </w:r>
          </w:p>
        </w:tc>
      </w:tr>
      <w:tr w:rsidR="00C44D5E" w:rsidRPr="00D41D4C" w14:paraId="6026F789" w14:textId="77777777" w:rsidTr="003B49C9">
        <w:trPr>
          <w:trHeight w:val="257"/>
        </w:trPr>
        <w:tc>
          <w:tcPr>
            <w:tcW w:w="5024" w:type="dxa"/>
            <w:tcBorders>
              <w:top w:val="single" w:sz="4" w:space="0" w:color="000000"/>
              <w:left w:val="single" w:sz="4" w:space="0" w:color="000000"/>
              <w:bottom w:val="single" w:sz="4" w:space="0" w:color="000000"/>
            </w:tcBorders>
            <w:shd w:val="clear" w:color="auto" w:fill="auto"/>
          </w:tcPr>
          <w:p w14:paraId="10C70B79" w14:textId="77777777" w:rsidR="00C44D5E" w:rsidRPr="00D41D4C" w:rsidRDefault="00C44D5E" w:rsidP="00C44D5E">
            <w:pPr>
              <w:snapToGrid w:val="0"/>
              <w:rPr>
                <w:b/>
                <w:sz w:val="20"/>
                <w:szCs w:val="20"/>
                <w:lang w:val="en-GB"/>
              </w:rPr>
            </w:pPr>
            <w:r w:rsidRPr="00D41D4C">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tcPr>
          <w:p w14:paraId="3F0FE73D" w14:textId="52EE3C48" w:rsidR="00C44D5E" w:rsidRPr="00D41D4C" w:rsidRDefault="00C44D5E" w:rsidP="00C44D5E">
            <w:pPr>
              <w:rPr>
                <w:color w:val="FF0000"/>
                <w:sz w:val="20"/>
                <w:szCs w:val="20"/>
              </w:rPr>
            </w:pPr>
            <w:r w:rsidRPr="00D41D4C">
              <w:rPr>
                <w:color w:val="000000" w:themeColor="text1"/>
                <w:sz w:val="20"/>
                <w:szCs w:val="20"/>
              </w:rPr>
              <w:t>mgr Izabela Witkowska</w:t>
            </w:r>
          </w:p>
        </w:tc>
      </w:tr>
      <w:tr w:rsidR="00C44D5E" w:rsidRPr="00D41D4C" w14:paraId="27CC8FF0" w14:textId="77777777" w:rsidTr="003B49C9">
        <w:trPr>
          <w:trHeight w:val="257"/>
        </w:trPr>
        <w:tc>
          <w:tcPr>
            <w:tcW w:w="5024" w:type="dxa"/>
            <w:tcBorders>
              <w:top w:val="single" w:sz="4" w:space="0" w:color="000000"/>
              <w:left w:val="single" w:sz="4" w:space="0" w:color="000000"/>
              <w:bottom w:val="single" w:sz="4" w:space="0" w:color="000000"/>
            </w:tcBorders>
            <w:shd w:val="clear" w:color="auto" w:fill="auto"/>
          </w:tcPr>
          <w:p w14:paraId="51F31D95" w14:textId="77777777" w:rsidR="00C44D5E" w:rsidRPr="00D41D4C" w:rsidRDefault="00C44D5E" w:rsidP="00C44D5E">
            <w:pPr>
              <w:snapToGrid w:val="0"/>
              <w:rPr>
                <w:b/>
                <w:sz w:val="20"/>
                <w:szCs w:val="20"/>
                <w:lang w:val="en-GB"/>
              </w:rPr>
            </w:pPr>
            <w:r w:rsidRPr="00D41D4C">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tcPr>
          <w:p w14:paraId="76C2BCA9" w14:textId="3B11BBC1" w:rsidR="00C44D5E" w:rsidRPr="00D41D4C" w:rsidRDefault="00000000" w:rsidP="00C44D5E">
            <w:pPr>
              <w:rPr>
                <w:color w:val="FF0000"/>
                <w:sz w:val="20"/>
                <w:szCs w:val="20"/>
              </w:rPr>
            </w:pPr>
            <w:hyperlink r:id="rId8" w:history="1">
              <w:r w:rsidR="00C44D5E" w:rsidRPr="00D41D4C">
                <w:rPr>
                  <w:rStyle w:val="Hipercze"/>
                  <w:color w:val="000000" w:themeColor="text1"/>
                  <w:sz w:val="20"/>
                  <w:szCs w:val="20"/>
                </w:rPr>
                <w:t>izabela0208@gmail.com</w:t>
              </w:r>
            </w:hyperlink>
          </w:p>
        </w:tc>
      </w:tr>
    </w:tbl>
    <w:p w14:paraId="6DBABD6E" w14:textId="77777777" w:rsidR="0058769B" w:rsidRPr="00D41D4C" w:rsidRDefault="0058769B">
      <w:pPr>
        <w:rPr>
          <w:b/>
          <w:sz w:val="20"/>
          <w:szCs w:val="20"/>
          <w:lang w:val="en-GB"/>
        </w:rPr>
      </w:pPr>
    </w:p>
    <w:p w14:paraId="30021D99" w14:textId="77777777" w:rsidR="0058769B" w:rsidRPr="00D41D4C" w:rsidRDefault="0058769B">
      <w:pPr>
        <w:numPr>
          <w:ilvl w:val="0"/>
          <w:numId w:val="1"/>
        </w:numPr>
        <w:rPr>
          <w:b/>
          <w:caps/>
          <w:sz w:val="20"/>
          <w:szCs w:val="20"/>
          <w:lang w:val="en-GB"/>
        </w:rPr>
      </w:pPr>
      <w:r w:rsidRPr="00D41D4C">
        <w:rPr>
          <w:b/>
          <w:caps/>
          <w:sz w:val="20"/>
          <w:szCs w:val="20"/>
          <w:lang w:val="en-GB"/>
        </w:rPr>
        <w:t>Gene</w:t>
      </w:r>
      <w:r w:rsidR="006B18FB" w:rsidRPr="00D41D4C">
        <w:rPr>
          <w:b/>
          <w:caps/>
          <w:sz w:val="20"/>
          <w:szCs w:val="20"/>
          <w:lang w:val="en-GB"/>
        </w:rPr>
        <w:t>ral characteristicS of</w:t>
      </w:r>
      <w:r w:rsidRPr="00D41D4C">
        <w:rPr>
          <w:b/>
          <w:caps/>
          <w:sz w:val="20"/>
          <w:szCs w:val="20"/>
          <w:lang w:val="en-GB"/>
        </w:rPr>
        <w:t xml:space="preserve"> </w:t>
      </w:r>
      <w:r w:rsidR="00A33878" w:rsidRPr="00D41D4C">
        <w:rPr>
          <w:b/>
          <w:caps/>
          <w:sz w:val="20"/>
          <w:szCs w:val="20"/>
          <w:lang w:val="en-GB"/>
        </w:rPr>
        <w:t xml:space="preserve">the </w:t>
      </w:r>
      <w:r w:rsidRPr="00D41D4C">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D41D4C" w14:paraId="1C4FF4B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5C363B24" w14:textId="77777777" w:rsidR="0058769B" w:rsidRPr="00D41D4C" w:rsidRDefault="004D0F4E" w:rsidP="00F13B43">
            <w:pPr>
              <w:snapToGrid w:val="0"/>
              <w:rPr>
                <w:b/>
                <w:sz w:val="20"/>
                <w:szCs w:val="20"/>
                <w:lang w:val="en-GB"/>
              </w:rPr>
            </w:pPr>
            <w:r w:rsidRPr="00D41D4C">
              <w:rPr>
                <w:b/>
                <w:sz w:val="20"/>
                <w:szCs w:val="20"/>
                <w:lang w:val="en-GB"/>
              </w:rPr>
              <w:t>2.</w:t>
            </w:r>
            <w:r w:rsidR="00F13B43" w:rsidRPr="00D41D4C">
              <w:rPr>
                <w:b/>
                <w:sz w:val="20"/>
                <w:szCs w:val="20"/>
                <w:lang w:val="en-GB"/>
              </w:rPr>
              <w:t>1</w:t>
            </w:r>
            <w:r w:rsidRPr="00D41D4C">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787B5A3" w14:textId="77777777" w:rsidR="0058769B" w:rsidRPr="00D41D4C" w:rsidRDefault="001D3760">
            <w:pPr>
              <w:snapToGrid w:val="0"/>
              <w:rPr>
                <w:b/>
                <w:sz w:val="20"/>
                <w:szCs w:val="20"/>
                <w:lang w:val="en-GB"/>
              </w:rPr>
            </w:pPr>
            <w:r w:rsidRPr="00D41D4C">
              <w:rPr>
                <w:b/>
                <w:sz w:val="20"/>
                <w:szCs w:val="20"/>
                <w:lang w:val="en-GB"/>
              </w:rPr>
              <w:t xml:space="preserve">English </w:t>
            </w:r>
          </w:p>
        </w:tc>
      </w:tr>
      <w:tr w:rsidR="00EE2575" w:rsidRPr="00D41D4C" w14:paraId="62A97F8F"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426C3420" w14:textId="77777777" w:rsidR="0058769B" w:rsidRPr="00D41D4C" w:rsidRDefault="0058769B" w:rsidP="004D0F4E">
            <w:pPr>
              <w:snapToGrid w:val="0"/>
              <w:rPr>
                <w:b/>
                <w:sz w:val="20"/>
                <w:szCs w:val="20"/>
                <w:lang w:val="en-GB"/>
              </w:rPr>
            </w:pPr>
            <w:r w:rsidRPr="00D41D4C">
              <w:rPr>
                <w:b/>
                <w:sz w:val="20"/>
                <w:szCs w:val="20"/>
                <w:lang w:val="en-GB"/>
              </w:rPr>
              <w:t>2.</w:t>
            </w:r>
            <w:r w:rsidR="00F13B43" w:rsidRPr="00D41D4C">
              <w:rPr>
                <w:b/>
                <w:sz w:val="20"/>
                <w:szCs w:val="20"/>
                <w:lang w:val="en-GB"/>
              </w:rPr>
              <w:t>2</w:t>
            </w:r>
            <w:r w:rsidRPr="00D41D4C">
              <w:rPr>
                <w:b/>
                <w:sz w:val="20"/>
                <w:szCs w:val="20"/>
                <w:lang w:val="en-GB"/>
              </w:rPr>
              <w:t xml:space="preserve">. </w:t>
            </w:r>
            <w:r w:rsidR="004D0F4E" w:rsidRPr="00D41D4C">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C187E13" w14:textId="77777777" w:rsidR="0058769B" w:rsidRPr="00D41D4C" w:rsidRDefault="001D3760">
            <w:pPr>
              <w:snapToGrid w:val="0"/>
              <w:rPr>
                <w:b/>
                <w:sz w:val="20"/>
                <w:szCs w:val="20"/>
                <w:lang w:val="en-GB"/>
              </w:rPr>
            </w:pPr>
            <w:r w:rsidRPr="00D41D4C">
              <w:rPr>
                <w:b/>
                <w:sz w:val="20"/>
                <w:szCs w:val="20"/>
                <w:lang w:val="en-GB"/>
              </w:rPr>
              <w:t>-</w:t>
            </w:r>
          </w:p>
        </w:tc>
      </w:tr>
    </w:tbl>
    <w:p w14:paraId="1B8F76EE" w14:textId="77777777" w:rsidR="0058769B" w:rsidRPr="00D41D4C" w:rsidRDefault="0058769B">
      <w:pPr>
        <w:rPr>
          <w:b/>
          <w:sz w:val="20"/>
          <w:szCs w:val="20"/>
          <w:lang w:val="en-GB"/>
        </w:rPr>
      </w:pPr>
    </w:p>
    <w:p w14:paraId="69D2441A" w14:textId="77777777" w:rsidR="004D0F4E" w:rsidRPr="00D41D4C" w:rsidRDefault="004D0F4E" w:rsidP="004D0F4E">
      <w:pPr>
        <w:numPr>
          <w:ilvl w:val="0"/>
          <w:numId w:val="1"/>
        </w:numPr>
        <w:rPr>
          <w:b/>
          <w:sz w:val="20"/>
          <w:szCs w:val="20"/>
          <w:lang w:val="en-GB"/>
        </w:rPr>
      </w:pPr>
      <w:r w:rsidRPr="00D41D4C">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D41D4C" w14:paraId="346A0D6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28B89C3" w14:textId="77777777" w:rsidR="0058769B" w:rsidRPr="00D41D4C" w:rsidRDefault="0058769B" w:rsidP="00D7169B">
            <w:pPr>
              <w:numPr>
                <w:ilvl w:val="1"/>
                <w:numId w:val="1"/>
              </w:numPr>
              <w:snapToGrid w:val="0"/>
              <w:ind w:left="426" w:hanging="426"/>
              <w:rPr>
                <w:b/>
                <w:sz w:val="20"/>
                <w:szCs w:val="20"/>
                <w:lang w:val="en-GB"/>
              </w:rPr>
            </w:pPr>
            <w:r w:rsidRPr="00D41D4C">
              <w:rPr>
                <w:b/>
                <w:sz w:val="20"/>
                <w:szCs w:val="20"/>
                <w:lang w:val="en-GB"/>
              </w:rPr>
              <w:t xml:space="preserve">Form of </w:t>
            </w:r>
            <w:r w:rsidR="00D7169B" w:rsidRPr="00D41D4C">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E30E264" w14:textId="5A43C42D" w:rsidR="0058769B" w:rsidRPr="00D41D4C" w:rsidRDefault="00C44D5E">
            <w:pPr>
              <w:snapToGrid w:val="0"/>
              <w:rPr>
                <w:b/>
                <w:sz w:val="20"/>
                <w:szCs w:val="20"/>
                <w:lang w:val="en-GB"/>
              </w:rPr>
            </w:pPr>
            <w:r w:rsidRPr="00D41D4C">
              <w:rPr>
                <w:b/>
                <w:sz w:val="20"/>
                <w:szCs w:val="20"/>
                <w:lang w:val="en-GB"/>
              </w:rPr>
              <w:t>Discussion classes</w:t>
            </w:r>
            <w:r w:rsidR="003B3259" w:rsidRPr="00D41D4C">
              <w:rPr>
                <w:b/>
                <w:sz w:val="20"/>
                <w:szCs w:val="20"/>
                <w:lang w:val="en-GB"/>
              </w:rPr>
              <w:t xml:space="preserve"> </w:t>
            </w:r>
            <w:r w:rsidRPr="00D41D4C">
              <w:rPr>
                <w:b/>
                <w:sz w:val="20"/>
                <w:szCs w:val="20"/>
                <w:lang w:val="en-GB"/>
              </w:rPr>
              <w:t>/</w:t>
            </w:r>
            <w:r w:rsidR="001D3760" w:rsidRPr="00D41D4C">
              <w:rPr>
                <w:b/>
                <w:sz w:val="20"/>
                <w:szCs w:val="20"/>
                <w:lang w:val="en-GB"/>
              </w:rPr>
              <w:t xml:space="preserve"> classes</w:t>
            </w:r>
            <w:r w:rsidR="003B3259" w:rsidRPr="00D41D4C">
              <w:rPr>
                <w:b/>
                <w:sz w:val="20"/>
                <w:szCs w:val="20"/>
                <w:lang w:val="en-GB"/>
              </w:rPr>
              <w:t xml:space="preserve"> (</w:t>
            </w:r>
            <w:r w:rsidRPr="00D41D4C">
              <w:rPr>
                <w:b/>
                <w:sz w:val="20"/>
                <w:szCs w:val="20"/>
                <w:lang w:val="en-GB"/>
              </w:rPr>
              <w:t>60</w:t>
            </w:r>
            <w:r w:rsidR="003B3259" w:rsidRPr="00D41D4C">
              <w:rPr>
                <w:b/>
                <w:sz w:val="20"/>
                <w:szCs w:val="20"/>
                <w:lang w:val="en-GB"/>
              </w:rPr>
              <w:t>)</w:t>
            </w:r>
            <w:r w:rsidR="001D3760" w:rsidRPr="00D41D4C">
              <w:rPr>
                <w:b/>
                <w:sz w:val="20"/>
                <w:szCs w:val="20"/>
                <w:lang w:val="en-GB"/>
              </w:rPr>
              <w:t>, project</w:t>
            </w:r>
            <w:r w:rsidR="003B3259" w:rsidRPr="00D41D4C">
              <w:rPr>
                <w:b/>
                <w:sz w:val="20"/>
                <w:szCs w:val="20"/>
                <w:lang w:val="en-GB"/>
              </w:rPr>
              <w:t xml:space="preserve"> (</w:t>
            </w:r>
            <w:r w:rsidRPr="00D41D4C">
              <w:rPr>
                <w:b/>
                <w:sz w:val="20"/>
                <w:szCs w:val="20"/>
                <w:lang w:val="en-GB"/>
              </w:rPr>
              <w:t>30</w:t>
            </w:r>
            <w:r w:rsidR="003B3259" w:rsidRPr="00D41D4C">
              <w:rPr>
                <w:b/>
                <w:sz w:val="20"/>
                <w:szCs w:val="20"/>
                <w:lang w:val="en-GB"/>
              </w:rPr>
              <w:t>)</w:t>
            </w:r>
          </w:p>
        </w:tc>
      </w:tr>
      <w:tr w:rsidR="008E4CED" w:rsidRPr="00661012" w14:paraId="0BDA1D6A"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39080EE" w14:textId="77777777" w:rsidR="0058769B" w:rsidRPr="00D41D4C" w:rsidRDefault="004D0F4E">
            <w:pPr>
              <w:numPr>
                <w:ilvl w:val="1"/>
                <w:numId w:val="1"/>
              </w:numPr>
              <w:snapToGrid w:val="0"/>
              <w:ind w:left="426" w:hanging="426"/>
              <w:rPr>
                <w:b/>
                <w:sz w:val="20"/>
                <w:szCs w:val="20"/>
                <w:lang w:val="en-GB"/>
              </w:rPr>
            </w:pPr>
            <w:r w:rsidRPr="00D41D4C">
              <w:rPr>
                <w:b/>
                <w:sz w:val="20"/>
                <w:szCs w:val="20"/>
                <w:lang w:val="en-GB"/>
              </w:rPr>
              <w:t>P</w:t>
            </w:r>
            <w:r w:rsidR="00EE2575" w:rsidRPr="00D41D4C">
              <w:rPr>
                <w:b/>
                <w:sz w:val="20"/>
                <w:szCs w:val="20"/>
                <w:lang w:val="en-GB"/>
              </w:rPr>
              <w:t>l</w:t>
            </w:r>
            <w:r w:rsidRPr="00D41D4C">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9AF0EDE" w14:textId="77777777" w:rsidR="0058769B" w:rsidRPr="00D41D4C" w:rsidRDefault="001D3760">
            <w:pPr>
              <w:snapToGrid w:val="0"/>
              <w:rPr>
                <w:b/>
                <w:sz w:val="20"/>
                <w:szCs w:val="20"/>
                <w:lang w:val="en-GB"/>
              </w:rPr>
            </w:pPr>
            <w:r w:rsidRPr="00D41D4C">
              <w:rPr>
                <w:b/>
                <w:sz w:val="20"/>
                <w:szCs w:val="20"/>
                <w:lang w:val="en-GB"/>
              </w:rPr>
              <w:t xml:space="preserve">Branch campus in </w:t>
            </w:r>
            <w:proofErr w:type="spellStart"/>
            <w:r w:rsidRPr="00D41D4C">
              <w:rPr>
                <w:b/>
                <w:sz w:val="20"/>
                <w:szCs w:val="20"/>
                <w:lang w:val="en-GB"/>
              </w:rPr>
              <w:t>Sandomierz</w:t>
            </w:r>
            <w:proofErr w:type="spellEnd"/>
            <w:r w:rsidRPr="00D41D4C">
              <w:rPr>
                <w:b/>
                <w:sz w:val="20"/>
                <w:szCs w:val="20"/>
                <w:lang w:val="en-GB"/>
              </w:rPr>
              <w:t xml:space="preserve">, Jan Kochanowski University  in Kielce and local hospital </w:t>
            </w:r>
          </w:p>
        </w:tc>
      </w:tr>
      <w:tr w:rsidR="008E4CED" w:rsidRPr="00661012" w14:paraId="31A86B97"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49A718EA" w14:textId="77777777" w:rsidR="0058769B" w:rsidRPr="00D41D4C" w:rsidRDefault="0058769B">
            <w:pPr>
              <w:numPr>
                <w:ilvl w:val="1"/>
                <w:numId w:val="1"/>
              </w:numPr>
              <w:snapToGrid w:val="0"/>
              <w:ind w:left="426" w:hanging="426"/>
              <w:rPr>
                <w:b/>
                <w:sz w:val="20"/>
                <w:szCs w:val="20"/>
                <w:lang w:val="en-GB"/>
              </w:rPr>
            </w:pPr>
            <w:r w:rsidRPr="00D41D4C">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A73A5B2" w14:textId="6A16A8E0" w:rsidR="0058769B" w:rsidRPr="00D41D4C" w:rsidRDefault="00C44D5E">
            <w:pPr>
              <w:snapToGrid w:val="0"/>
              <w:rPr>
                <w:b/>
                <w:sz w:val="20"/>
                <w:szCs w:val="20"/>
                <w:lang w:val="en-GB"/>
              </w:rPr>
            </w:pPr>
            <w:r w:rsidRPr="00D41D4C">
              <w:rPr>
                <w:b/>
                <w:sz w:val="20"/>
                <w:szCs w:val="20"/>
                <w:lang w:val="en-GB"/>
              </w:rPr>
              <w:t>Credit with grade</w:t>
            </w:r>
            <w:r w:rsidR="003B3259" w:rsidRPr="00D41D4C">
              <w:rPr>
                <w:b/>
                <w:sz w:val="20"/>
                <w:szCs w:val="20"/>
                <w:lang w:val="en-GB"/>
              </w:rPr>
              <w:t xml:space="preserve"> (</w:t>
            </w:r>
            <w:r w:rsidRPr="00D41D4C">
              <w:rPr>
                <w:b/>
                <w:sz w:val="20"/>
                <w:szCs w:val="20"/>
                <w:lang w:val="en-GB"/>
              </w:rPr>
              <w:t>class, project</w:t>
            </w:r>
            <w:r w:rsidR="003B3259" w:rsidRPr="00D41D4C">
              <w:rPr>
                <w:b/>
                <w:sz w:val="20"/>
                <w:szCs w:val="20"/>
                <w:lang w:val="en-GB"/>
              </w:rPr>
              <w:t>)</w:t>
            </w:r>
            <w:r w:rsidRPr="00D41D4C">
              <w:rPr>
                <w:b/>
                <w:sz w:val="20"/>
                <w:szCs w:val="20"/>
                <w:lang w:val="en-GB"/>
              </w:rPr>
              <w:t>, written exam</w:t>
            </w:r>
          </w:p>
        </w:tc>
      </w:tr>
      <w:tr w:rsidR="00DB5420" w:rsidRPr="00661012" w14:paraId="6AC188E1"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534561A" w14:textId="77777777" w:rsidR="00DB5420" w:rsidRPr="00D41D4C" w:rsidRDefault="00DB5420">
            <w:pPr>
              <w:numPr>
                <w:ilvl w:val="1"/>
                <w:numId w:val="1"/>
              </w:numPr>
              <w:snapToGrid w:val="0"/>
              <w:ind w:left="426" w:hanging="426"/>
              <w:rPr>
                <w:b/>
                <w:sz w:val="20"/>
                <w:szCs w:val="20"/>
                <w:lang w:val="en-GB"/>
              </w:rPr>
            </w:pPr>
            <w:r w:rsidRPr="00D41D4C">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3D7D98B" w14:textId="10884C2D" w:rsidR="00DB5420" w:rsidRPr="00D41D4C" w:rsidRDefault="00404D42" w:rsidP="009F4A04">
            <w:pPr>
              <w:pStyle w:val="NormalnyWeb"/>
              <w:spacing w:before="0" w:beforeAutospacing="0" w:after="0" w:afterAutospacing="0"/>
              <w:jc w:val="both"/>
              <w:rPr>
                <w:sz w:val="20"/>
                <w:szCs w:val="20"/>
                <w:lang w:val="en-US"/>
              </w:rPr>
            </w:pPr>
            <w:r>
              <w:rPr>
                <w:sz w:val="20"/>
                <w:szCs w:val="20"/>
                <w:lang w:val="en-GB"/>
              </w:rPr>
              <w:t>elements of the classical lecture</w:t>
            </w:r>
            <w:r w:rsidR="00B72499" w:rsidRPr="00D41D4C">
              <w:rPr>
                <w:sz w:val="20"/>
                <w:szCs w:val="20"/>
                <w:lang w:val="en-US"/>
              </w:rPr>
              <w:t>, demonstration, discussion, cases study, role-play, brainstorming, project</w:t>
            </w:r>
            <w:r w:rsidR="00C66ADF" w:rsidRPr="00D41D4C">
              <w:rPr>
                <w:sz w:val="20"/>
                <w:szCs w:val="20"/>
                <w:lang w:val="en-US"/>
              </w:rPr>
              <w:t>s „</w:t>
            </w:r>
            <w:r w:rsidR="00C66ADF" w:rsidRPr="00D41D4C">
              <w:rPr>
                <w:i/>
                <w:sz w:val="20"/>
                <w:szCs w:val="20"/>
                <w:lang w:val="en-US"/>
              </w:rPr>
              <w:t>Le</w:t>
            </w:r>
            <w:r w:rsidR="007F4D90" w:rsidRPr="00D41D4C">
              <w:rPr>
                <w:i/>
                <w:sz w:val="20"/>
                <w:szCs w:val="20"/>
                <w:lang w:val="en-US"/>
              </w:rPr>
              <w:t>sson plan based on the story Barcelona Game</w:t>
            </w:r>
            <w:r w:rsidR="00C66ADF" w:rsidRPr="00D41D4C">
              <w:rPr>
                <w:sz w:val="20"/>
                <w:szCs w:val="20"/>
                <w:lang w:val="en-US"/>
              </w:rPr>
              <w:t>”.</w:t>
            </w:r>
          </w:p>
        </w:tc>
      </w:tr>
      <w:tr w:rsidR="00C66ADF" w:rsidRPr="00D41D4C" w14:paraId="56F90AB3"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1DAD0259" w14:textId="77777777" w:rsidR="00C66ADF" w:rsidRPr="00D41D4C" w:rsidRDefault="00C66ADF" w:rsidP="00C66ADF">
            <w:pPr>
              <w:numPr>
                <w:ilvl w:val="1"/>
                <w:numId w:val="1"/>
              </w:numPr>
              <w:snapToGrid w:val="0"/>
              <w:ind w:left="426" w:hanging="426"/>
              <w:rPr>
                <w:b/>
                <w:sz w:val="20"/>
                <w:szCs w:val="20"/>
                <w:lang w:val="en-GB"/>
              </w:rPr>
            </w:pPr>
            <w:r w:rsidRPr="00D41D4C">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113FC54F" w14:textId="77777777" w:rsidR="00C66ADF" w:rsidRPr="00D41D4C" w:rsidRDefault="00C66ADF" w:rsidP="00C66ADF">
            <w:pPr>
              <w:snapToGrid w:val="0"/>
              <w:ind w:left="-108" w:right="-108"/>
              <w:rPr>
                <w:b/>
                <w:sz w:val="20"/>
                <w:szCs w:val="20"/>
                <w:lang w:val="en-GB"/>
              </w:rPr>
            </w:pPr>
            <w:r w:rsidRPr="00D41D4C">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6812B49" w14:textId="77777777" w:rsidR="00C66ADF" w:rsidRPr="00D41D4C" w:rsidRDefault="00C66ADF" w:rsidP="00C66ADF">
            <w:pPr>
              <w:pStyle w:val="Akapitzlist"/>
              <w:widowControl/>
              <w:numPr>
                <w:ilvl w:val="0"/>
                <w:numId w:val="13"/>
              </w:numPr>
              <w:autoSpaceDE/>
              <w:adjustRightInd/>
              <w:spacing w:line="276" w:lineRule="auto"/>
              <w:jc w:val="both"/>
              <w:rPr>
                <w:lang w:val="en-US"/>
              </w:rPr>
            </w:pPr>
            <w:r w:rsidRPr="00D41D4C">
              <w:rPr>
                <w:lang w:val="en-US"/>
              </w:rPr>
              <w:t xml:space="preserve">Foord, Duncan. </w:t>
            </w:r>
            <w:r w:rsidRPr="00D41D4C">
              <w:rPr>
                <w:i/>
                <w:lang w:val="en-US"/>
              </w:rPr>
              <w:t>The Developing Teacher</w:t>
            </w:r>
            <w:r w:rsidRPr="00D41D4C">
              <w:rPr>
                <w:lang w:val="en-US"/>
              </w:rPr>
              <w:t xml:space="preserve">. </w:t>
            </w:r>
            <w:r w:rsidRPr="00D41D4C">
              <w:t>DTDS, 2009.</w:t>
            </w:r>
          </w:p>
          <w:p w14:paraId="34666337" w14:textId="77777777" w:rsidR="00C66ADF" w:rsidRPr="00D41D4C" w:rsidRDefault="00C66ADF" w:rsidP="00C66ADF">
            <w:pPr>
              <w:numPr>
                <w:ilvl w:val="0"/>
                <w:numId w:val="5"/>
              </w:numPr>
              <w:jc w:val="both"/>
              <w:rPr>
                <w:sz w:val="20"/>
                <w:szCs w:val="20"/>
              </w:rPr>
            </w:pPr>
            <w:proofErr w:type="spellStart"/>
            <w:r w:rsidRPr="00D41D4C">
              <w:rPr>
                <w:sz w:val="20"/>
                <w:szCs w:val="20"/>
                <w:lang w:val="en-US"/>
              </w:rPr>
              <w:t>Surkamp</w:t>
            </w:r>
            <w:proofErr w:type="spellEnd"/>
            <w:r w:rsidRPr="00D41D4C">
              <w:rPr>
                <w:sz w:val="20"/>
                <w:szCs w:val="20"/>
                <w:lang w:val="en-US"/>
              </w:rPr>
              <w:t xml:space="preserve">, C., </w:t>
            </w:r>
            <w:proofErr w:type="spellStart"/>
            <w:r w:rsidRPr="00D41D4C">
              <w:rPr>
                <w:sz w:val="20"/>
                <w:szCs w:val="20"/>
                <w:lang w:val="en-US"/>
              </w:rPr>
              <w:t>Vievrock</w:t>
            </w:r>
            <w:proofErr w:type="spellEnd"/>
            <w:r w:rsidRPr="00D41D4C">
              <w:rPr>
                <w:sz w:val="20"/>
                <w:szCs w:val="20"/>
                <w:lang w:val="en-US"/>
              </w:rPr>
              <w:t xml:space="preserve">, B. (eds.) Teaching English as a Foreign Language. </w:t>
            </w:r>
            <w:proofErr w:type="spellStart"/>
            <w:r w:rsidRPr="00D41D4C">
              <w:rPr>
                <w:sz w:val="20"/>
                <w:szCs w:val="20"/>
              </w:rPr>
              <w:t>An</w:t>
            </w:r>
            <w:proofErr w:type="spellEnd"/>
            <w:r w:rsidRPr="00D41D4C">
              <w:rPr>
                <w:sz w:val="20"/>
                <w:szCs w:val="20"/>
              </w:rPr>
              <w:t xml:space="preserve"> </w:t>
            </w:r>
            <w:proofErr w:type="spellStart"/>
            <w:r w:rsidRPr="00D41D4C">
              <w:rPr>
                <w:sz w:val="20"/>
                <w:szCs w:val="20"/>
              </w:rPr>
              <w:t>Introducton</w:t>
            </w:r>
            <w:proofErr w:type="spellEnd"/>
            <w:r w:rsidRPr="00D41D4C">
              <w:rPr>
                <w:sz w:val="20"/>
                <w:szCs w:val="20"/>
              </w:rPr>
              <w:t xml:space="preserve">. </w:t>
            </w:r>
            <w:proofErr w:type="spellStart"/>
            <w:r w:rsidRPr="00D41D4C">
              <w:rPr>
                <w:sz w:val="20"/>
                <w:szCs w:val="20"/>
              </w:rPr>
              <w:t>Lehrbucg</w:t>
            </w:r>
            <w:proofErr w:type="spellEnd"/>
            <w:r w:rsidRPr="00D41D4C">
              <w:rPr>
                <w:sz w:val="20"/>
                <w:szCs w:val="20"/>
              </w:rPr>
              <w:t xml:space="preserve"> J. B. </w:t>
            </w:r>
            <w:proofErr w:type="spellStart"/>
            <w:r w:rsidRPr="00D41D4C">
              <w:rPr>
                <w:sz w:val="20"/>
                <w:szCs w:val="20"/>
              </w:rPr>
              <w:t>Metzler</w:t>
            </w:r>
            <w:proofErr w:type="spellEnd"/>
            <w:r w:rsidRPr="00D41D4C">
              <w:rPr>
                <w:sz w:val="20"/>
                <w:szCs w:val="20"/>
              </w:rPr>
              <w:t>, 2018.</w:t>
            </w:r>
          </w:p>
        </w:tc>
      </w:tr>
      <w:tr w:rsidR="00C66ADF" w:rsidRPr="00D41D4C" w14:paraId="0E1E1C06"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2B1C4713" w14:textId="77777777" w:rsidR="00C66ADF" w:rsidRPr="00D41D4C" w:rsidRDefault="00C66ADF" w:rsidP="00C66ADF">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6DF79C4" w14:textId="77777777" w:rsidR="00C66ADF" w:rsidRPr="00D41D4C" w:rsidRDefault="00C66ADF" w:rsidP="00C66ADF">
            <w:pPr>
              <w:snapToGrid w:val="0"/>
              <w:ind w:left="-108" w:right="-108"/>
              <w:rPr>
                <w:b/>
                <w:sz w:val="20"/>
                <w:szCs w:val="20"/>
                <w:lang w:val="en-GB"/>
              </w:rPr>
            </w:pPr>
            <w:r w:rsidRPr="00D41D4C">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64F5A8C" w14:textId="77777777" w:rsidR="00C66ADF" w:rsidRPr="00D41D4C" w:rsidRDefault="00C66ADF" w:rsidP="00C66ADF">
            <w:pPr>
              <w:pStyle w:val="Akapitzlist"/>
              <w:widowControl/>
              <w:numPr>
                <w:ilvl w:val="0"/>
                <w:numId w:val="6"/>
              </w:numPr>
              <w:autoSpaceDE/>
              <w:adjustRightInd/>
              <w:spacing w:line="276" w:lineRule="auto"/>
              <w:jc w:val="both"/>
              <w:rPr>
                <w:lang w:val="en-US"/>
              </w:rPr>
            </w:pPr>
            <w:r w:rsidRPr="00D41D4C">
              <w:rPr>
                <w:lang w:val="en-US"/>
              </w:rPr>
              <w:t xml:space="preserve">Coste, Daniel, et al. </w:t>
            </w:r>
            <w:r w:rsidRPr="00D41D4C">
              <w:rPr>
                <w:i/>
                <w:lang w:val="en-US"/>
              </w:rPr>
              <w:t>Common European Framework of Reference for Languages: learning, teaching, assessment.</w:t>
            </w:r>
            <w:r w:rsidRPr="00D41D4C">
              <w:rPr>
                <w:lang w:val="en-US"/>
              </w:rPr>
              <w:t xml:space="preserve"> Council of Europe. </w:t>
            </w:r>
            <w:hyperlink r:id="rId9" w:history="1">
              <w:r w:rsidRPr="00D41D4C">
                <w:rPr>
                  <w:rStyle w:val="Hipercze"/>
                  <w:lang w:val="en-US"/>
                </w:rPr>
                <w:t>http://www.coe.int/t/</w:t>
              </w:r>
            </w:hyperlink>
            <w:r w:rsidRPr="00D41D4C">
              <w:rPr>
                <w:lang w:val="en-US"/>
              </w:rPr>
              <w:t xml:space="preserve"> dg4/ linguistic/ Source/Framework_EN.pdf. </w:t>
            </w:r>
          </w:p>
          <w:p w14:paraId="5D51A0EC" w14:textId="77777777" w:rsidR="00C66ADF" w:rsidRPr="00D41D4C" w:rsidRDefault="00C66ADF" w:rsidP="00C66ADF">
            <w:pPr>
              <w:pStyle w:val="Akapitzlist"/>
              <w:widowControl/>
              <w:numPr>
                <w:ilvl w:val="0"/>
                <w:numId w:val="6"/>
              </w:numPr>
              <w:autoSpaceDE/>
              <w:adjustRightInd/>
              <w:spacing w:line="276" w:lineRule="auto"/>
              <w:jc w:val="both"/>
            </w:pPr>
            <w:r w:rsidRPr="00D41D4C">
              <w:t xml:space="preserve">Komorowska, Hanna (red.). </w:t>
            </w:r>
            <w:r w:rsidRPr="00D41D4C">
              <w:rPr>
                <w:i/>
              </w:rPr>
              <w:t>Skuteczna nauka języka obcego. Struktura i przebieg zajęć językowych</w:t>
            </w:r>
            <w:r w:rsidRPr="00D41D4C">
              <w:t>. CODN, 2009.</w:t>
            </w:r>
          </w:p>
          <w:p w14:paraId="1F976583" w14:textId="77777777" w:rsidR="00C66ADF" w:rsidRPr="00D41D4C" w:rsidRDefault="00C66ADF" w:rsidP="00C66ADF">
            <w:pPr>
              <w:pStyle w:val="Akapitzlist"/>
              <w:widowControl/>
              <w:numPr>
                <w:ilvl w:val="0"/>
                <w:numId w:val="6"/>
              </w:numPr>
              <w:autoSpaceDE/>
              <w:adjustRightInd/>
              <w:spacing w:line="276" w:lineRule="auto"/>
              <w:jc w:val="both"/>
            </w:pPr>
            <w:r w:rsidRPr="00D41D4C">
              <w:t xml:space="preserve">Żylińska, Marzena. </w:t>
            </w:r>
            <w:proofErr w:type="spellStart"/>
            <w:r w:rsidRPr="00D41D4C">
              <w:rPr>
                <w:u w:val="single"/>
              </w:rPr>
              <w:t>Neurodydaktyka</w:t>
            </w:r>
            <w:proofErr w:type="spellEnd"/>
            <w:r w:rsidRPr="00D41D4C">
              <w:t>. Wydawnictwo Naukowe Uniwersytetu Mikołaja Kopernika, 2013.</w:t>
            </w:r>
          </w:p>
        </w:tc>
      </w:tr>
    </w:tbl>
    <w:p w14:paraId="3425C5F5" w14:textId="77777777" w:rsidR="0058769B" w:rsidRPr="00D41D4C" w:rsidRDefault="0058769B">
      <w:pPr>
        <w:rPr>
          <w:b/>
          <w:sz w:val="20"/>
          <w:szCs w:val="20"/>
        </w:rPr>
      </w:pPr>
    </w:p>
    <w:p w14:paraId="28280F30" w14:textId="77777777" w:rsidR="0058769B" w:rsidRPr="00D41D4C" w:rsidRDefault="0058769B">
      <w:pPr>
        <w:numPr>
          <w:ilvl w:val="0"/>
          <w:numId w:val="1"/>
        </w:numPr>
        <w:rPr>
          <w:b/>
          <w:sz w:val="20"/>
          <w:szCs w:val="20"/>
          <w:lang w:val="en-GB"/>
        </w:rPr>
      </w:pPr>
      <w:r w:rsidRPr="00D41D4C">
        <w:rPr>
          <w:b/>
          <w:caps/>
          <w:sz w:val="20"/>
          <w:szCs w:val="20"/>
          <w:lang w:val="en-GB"/>
        </w:rPr>
        <w:t>Objectives, syllab</w:t>
      </w:r>
      <w:r w:rsidR="00AE3D74" w:rsidRPr="00D41D4C">
        <w:rPr>
          <w:b/>
          <w:caps/>
          <w:sz w:val="20"/>
          <w:szCs w:val="20"/>
          <w:lang w:val="en-GB"/>
        </w:rPr>
        <w:t>us CONTENT and intended LEARNING</w:t>
      </w:r>
      <w:r w:rsidRPr="00D41D4C">
        <w:rPr>
          <w:b/>
          <w:caps/>
          <w:sz w:val="20"/>
          <w:szCs w:val="20"/>
          <w:lang w:val="en-GB"/>
        </w:rPr>
        <w:t xml:space="preserve"> outcomes</w:t>
      </w:r>
      <w:r w:rsidRPr="00D41D4C">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661012" w14:paraId="4AE15AE8" w14:textId="77777777" w:rsidTr="00D14CA7">
        <w:trPr>
          <w:trHeight w:val="670"/>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3DB6D58" w14:textId="77777777" w:rsidR="0058769B" w:rsidRPr="00D41D4C" w:rsidRDefault="0058769B">
            <w:pPr>
              <w:numPr>
                <w:ilvl w:val="1"/>
                <w:numId w:val="1"/>
              </w:numPr>
              <w:snapToGrid w:val="0"/>
              <w:rPr>
                <w:b/>
                <w:sz w:val="20"/>
                <w:szCs w:val="20"/>
                <w:lang w:val="en-GB"/>
              </w:rPr>
            </w:pPr>
            <w:r w:rsidRPr="00D41D4C">
              <w:rPr>
                <w:b/>
                <w:sz w:val="20"/>
                <w:szCs w:val="20"/>
                <w:lang w:val="en-GB"/>
              </w:rPr>
              <w:t>Course objectives</w:t>
            </w:r>
            <w:r w:rsidR="000B1BA9" w:rsidRPr="00D41D4C">
              <w:rPr>
                <w:b/>
                <w:sz w:val="20"/>
                <w:szCs w:val="20"/>
                <w:lang w:val="en-GB"/>
              </w:rPr>
              <w:t xml:space="preserve"> </w:t>
            </w:r>
            <w:r w:rsidR="000B1BA9" w:rsidRPr="00D41D4C">
              <w:rPr>
                <w:b/>
                <w:i/>
                <w:sz w:val="20"/>
                <w:szCs w:val="20"/>
                <w:lang w:val="en-GB"/>
              </w:rPr>
              <w:t>(including form of classes)</w:t>
            </w:r>
          </w:p>
          <w:p w14:paraId="33FE98B2" w14:textId="0CA075FD" w:rsidR="00FF7A53" w:rsidRPr="00D41D4C" w:rsidRDefault="00C44D5E" w:rsidP="00FF7A53">
            <w:pPr>
              <w:spacing w:before="240"/>
              <w:jc w:val="both"/>
              <w:rPr>
                <w:b/>
                <w:sz w:val="20"/>
                <w:szCs w:val="20"/>
                <w:lang w:val="en-GB"/>
              </w:rPr>
            </w:pPr>
            <w:r w:rsidRPr="00D41D4C">
              <w:rPr>
                <w:b/>
                <w:sz w:val="20"/>
                <w:szCs w:val="20"/>
                <w:lang w:val="en-GB"/>
              </w:rPr>
              <w:t>Discussion class</w:t>
            </w:r>
            <w:r w:rsidR="00FF7A53" w:rsidRPr="00D41D4C">
              <w:rPr>
                <w:b/>
                <w:sz w:val="20"/>
                <w:szCs w:val="20"/>
                <w:lang w:val="en-GB"/>
              </w:rPr>
              <w:t xml:space="preserve"> </w:t>
            </w:r>
          </w:p>
          <w:p w14:paraId="4934A254" w14:textId="77777777" w:rsidR="00FF7A53" w:rsidRPr="00D41D4C" w:rsidRDefault="00FF7A53" w:rsidP="00950FD9">
            <w:pPr>
              <w:jc w:val="both"/>
              <w:rPr>
                <w:b/>
                <w:sz w:val="20"/>
                <w:szCs w:val="20"/>
                <w:lang w:val="en-GB"/>
              </w:rPr>
            </w:pPr>
          </w:p>
          <w:p w14:paraId="03445D2A" w14:textId="77777777" w:rsidR="003B3259" w:rsidRPr="00D41D4C" w:rsidRDefault="003B3259" w:rsidP="00950FD9">
            <w:pPr>
              <w:jc w:val="both"/>
              <w:rPr>
                <w:sz w:val="20"/>
                <w:szCs w:val="20"/>
                <w:lang w:val="en-US"/>
              </w:rPr>
            </w:pPr>
            <w:r w:rsidRPr="00D41D4C">
              <w:rPr>
                <w:sz w:val="20"/>
                <w:szCs w:val="20"/>
                <w:lang w:val="en-US"/>
              </w:rPr>
              <w:t>C1 – familiarizing with the course of study</w:t>
            </w:r>
          </w:p>
          <w:p w14:paraId="70B6D644" w14:textId="77777777" w:rsidR="00FF7A53" w:rsidRPr="00D41D4C" w:rsidRDefault="003B3259" w:rsidP="00950FD9">
            <w:pPr>
              <w:jc w:val="both"/>
              <w:rPr>
                <w:sz w:val="20"/>
                <w:szCs w:val="20"/>
                <w:lang w:val="en-US"/>
              </w:rPr>
            </w:pPr>
            <w:r w:rsidRPr="00D41D4C">
              <w:rPr>
                <w:sz w:val="20"/>
                <w:szCs w:val="20"/>
                <w:lang w:val="en-US"/>
              </w:rPr>
              <w:t>C2</w:t>
            </w:r>
            <w:r w:rsidR="00FF7A53" w:rsidRPr="00D41D4C">
              <w:rPr>
                <w:sz w:val="20"/>
                <w:szCs w:val="20"/>
                <w:lang w:val="en-US"/>
              </w:rPr>
              <w:t xml:space="preserve"> </w:t>
            </w:r>
            <w:r w:rsidR="007B7A2F" w:rsidRPr="00D41D4C">
              <w:rPr>
                <w:sz w:val="20"/>
                <w:szCs w:val="20"/>
                <w:lang w:val="en-US"/>
              </w:rPr>
              <w:t>–</w:t>
            </w:r>
            <w:r w:rsidR="00FF7A53" w:rsidRPr="00D41D4C">
              <w:rPr>
                <w:sz w:val="20"/>
                <w:szCs w:val="20"/>
                <w:lang w:val="en-US"/>
              </w:rPr>
              <w:t xml:space="preserve"> </w:t>
            </w:r>
            <w:r w:rsidR="007B7A2F" w:rsidRPr="00D41D4C">
              <w:rPr>
                <w:sz w:val="20"/>
                <w:szCs w:val="20"/>
                <w:lang w:val="en-US"/>
              </w:rPr>
              <w:t>familiarizing with the principles of methodology of English teaching with reference to different age groups</w:t>
            </w:r>
          </w:p>
          <w:p w14:paraId="3146EFE2" w14:textId="2E5FA8A7" w:rsidR="00950FD9" w:rsidRPr="00D41D4C" w:rsidRDefault="00F41EE4" w:rsidP="00FF7A53">
            <w:pPr>
              <w:spacing w:before="240"/>
              <w:jc w:val="both"/>
              <w:rPr>
                <w:b/>
                <w:sz w:val="20"/>
                <w:szCs w:val="20"/>
                <w:lang w:val="en-US"/>
              </w:rPr>
            </w:pPr>
            <w:r w:rsidRPr="00D41D4C">
              <w:rPr>
                <w:b/>
                <w:sz w:val="20"/>
                <w:szCs w:val="20"/>
                <w:lang w:val="en-US"/>
              </w:rPr>
              <w:t xml:space="preserve">Class </w:t>
            </w:r>
          </w:p>
          <w:p w14:paraId="490821C7" w14:textId="0D36473F" w:rsidR="00DB26F4" w:rsidRPr="00D41D4C" w:rsidRDefault="00950FD9" w:rsidP="00661012">
            <w:pPr>
              <w:spacing w:before="240"/>
              <w:jc w:val="both"/>
              <w:rPr>
                <w:sz w:val="20"/>
                <w:szCs w:val="20"/>
                <w:lang w:val="en-US"/>
              </w:rPr>
            </w:pPr>
            <w:r w:rsidRPr="00D41D4C">
              <w:rPr>
                <w:sz w:val="20"/>
                <w:szCs w:val="20"/>
                <w:lang w:val="en-US"/>
              </w:rPr>
              <w:t xml:space="preserve">C1 – </w:t>
            </w:r>
            <w:r w:rsidR="005409EA" w:rsidRPr="00D41D4C">
              <w:rPr>
                <w:sz w:val="20"/>
                <w:szCs w:val="20"/>
                <w:lang w:val="en-US"/>
              </w:rPr>
              <w:t>familiarizing with trad</w:t>
            </w:r>
            <w:r w:rsidR="00DB26F4" w:rsidRPr="00D41D4C">
              <w:rPr>
                <w:sz w:val="20"/>
                <w:szCs w:val="20"/>
                <w:lang w:val="en-US"/>
              </w:rPr>
              <w:t>i</w:t>
            </w:r>
            <w:r w:rsidR="005409EA" w:rsidRPr="00D41D4C">
              <w:rPr>
                <w:sz w:val="20"/>
                <w:szCs w:val="20"/>
                <w:lang w:val="en-US"/>
              </w:rPr>
              <w:t>ti</w:t>
            </w:r>
            <w:r w:rsidR="00DB26F4" w:rsidRPr="00D41D4C">
              <w:rPr>
                <w:sz w:val="20"/>
                <w:szCs w:val="20"/>
                <w:lang w:val="en-US"/>
              </w:rPr>
              <w:t xml:space="preserve">onal and unconventional teaching methods with reference to age groups as well as new trends in </w:t>
            </w:r>
            <w:proofErr w:type="spellStart"/>
            <w:r w:rsidR="007B737D" w:rsidRPr="00D41D4C">
              <w:rPr>
                <w:sz w:val="20"/>
                <w:szCs w:val="20"/>
                <w:lang w:val="en-US"/>
              </w:rPr>
              <w:t>glottodida</w:t>
            </w:r>
            <w:r w:rsidR="00DB26F4" w:rsidRPr="00D41D4C">
              <w:rPr>
                <w:sz w:val="20"/>
                <w:szCs w:val="20"/>
                <w:lang w:val="en-US"/>
              </w:rPr>
              <w:t>c</w:t>
            </w:r>
            <w:r w:rsidR="007B737D" w:rsidRPr="00D41D4C">
              <w:rPr>
                <w:sz w:val="20"/>
                <w:szCs w:val="20"/>
                <w:lang w:val="en-US"/>
              </w:rPr>
              <w:t>tic</w:t>
            </w:r>
            <w:r w:rsidR="00DB26F4" w:rsidRPr="00D41D4C">
              <w:rPr>
                <w:sz w:val="20"/>
                <w:szCs w:val="20"/>
                <w:lang w:val="en-US"/>
              </w:rPr>
              <w:t>s</w:t>
            </w:r>
            <w:proofErr w:type="spellEnd"/>
            <w:r w:rsidR="00DB26F4" w:rsidRPr="00D41D4C">
              <w:rPr>
                <w:sz w:val="20"/>
                <w:szCs w:val="20"/>
                <w:lang w:val="en-US"/>
              </w:rPr>
              <w:t xml:space="preserve"> and neurosciences. </w:t>
            </w:r>
          </w:p>
          <w:p w14:paraId="4458205A" w14:textId="00D4C606" w:rsidR="00DB26F4" w:rsidRPr="00661012" w:rsidRDefault="00950FD9" w:rsidP="00950FD9">
            <w:pPr>
              <w:jc w:val="both"/>
              <w:rPr>
                <w:sz w:val="20"/>
                <w:szCs w:val="20"/>
                <w:lang w:val="en-US"/>
              </w:rPr>
            </w:pPr>
            <w:r w:rsidRPr="00D41D4C">
              <w:rPr>
                <w:sz w:val="20"/>
                <w:szCs w:val="20"/>
                <w:lang w:val="en-US"/>
              </w:rPr>
              <w:t xml:space="preserve">C2 – </w:t>
            </w:r>
            <w:r w:rsidR="00DB26F4" w:rsidRPr="00D41D4C">
              <w:rPr>
                <w:sz w:val="20"/>
                <w:szCs w:val="20"/>
                <w:lang w:val="en-US"/>
              </w:rPr>
              <w:t xml:space="preserve">familiarizing with general competences, linguistic competence, communicative competence as well as text comprehension and </w:t>
            </w:r>
            <w:r w:rsidR="00DB26F4" w:rsidRPr="00D41D4C">
              <w:rPr>
                <w:sz w:val="20"/>
                <w:szCs w:val="20"/>
                <w:lang w:val="en-GB"/>
              </w:rPr>
              <w:t xml:space="preserve">language learning strategies. </w:t>
            </w:r>
          </w:p>
          <w:p w14:paraId="03DE0539" w14:textId="77777777" w:rsidR="00950FD9" w:rsidRPr="00D41D4C" w:rsidRDefault="00950FD9" w:rsidP="00950FD9">
            <w:pPr>
              <w:jc w:val="both"/>
              <w:rPr>
                <w:sz w:val="20"/>
                <w:szCs w:val="20"/>
                <w:lang w:val="en-US"/>
              </w:rPr>
            </w:pPr>
            <w:r w:rsidRPr="00D41D4C">
              <w:rPr>
                <w:sz w:val="20"/>
                <w:szCs w:val="20"/>
                <w:lang w:val="en-US"/>
              </w:rPr>
              <w:t xml:space="preserve">C3 – </w:t>
            </w:r>
            <w:r w:rsidR="00DB26F4" w:rsidRPr="00D41D4C">
              <w:rPr>
                <w:sz w:val="20"/>
                <w:szCs w:val="20"/>
                <w:lang w:val="en-US"/>
              </w:rPr>
              <w:t xml:space="preserve">familiarizing with evaluation, assessment and testing. </w:t>
            </w:r>
            <w:r w:rsidRPr="00D41D4C">
              <w:rPr>
                <w:sz w:val="20"/>
                <w:szCs w:val="20"/>
                <w:lang w:val="en-US"/>
              </w:rPr>
              <w:t xml:space="preserve"> </w:t>
            </w:r>
          </w:p>
          <w:p w14:paraId="777B1E17" w14:textId="77777777" w:rsidR="00950FD9" w:rsidRPr="00D41D4C" w:rsidRDefault="00950FD9" w:rsidP="00950FD9">
            <w:pPr>
              <w:jc w:val="both"/>
              <w:rPr>
                <w:sz w:val="20"/>
                <w:szCs w:val="20"/>
                <w:lang w:val="en-GB"/>
              </w:rPr>
            </w:pPr>
            <w:r w:rsidRPr="00D41D4C">
              <w:rPr>
                <w:sz w:val="20"/>
                <w:szCs w:val="20"/>
                <w:lang w:val="en-GB"/>
              </w:rPr>
              <w:t xml:space="preserve">C4 – </w:t>
            </w:r>
            <w:r w:rsidR="00DB26F4" w:rsidRPr="00D41D4C">
              <w:rPr>
                <w:sz w:val="20"/>
                <w:szCs w:val="20"/>
                <w:lang w:val="en-US"/>
              </w:rPr>
              <w:t xml:space="preserve">familiarizing with the structure and outline of a language lesson. </w:t>
            </w:r>
          </w:p>
          <w:p w14:paraId="77767C17" w14:textId="6CF9B356" w:rsidR="00950FD9" w:rsidRPr="00D41D4C" w:rsidRDefault="00950FD9" w:rsidP="00DB26F4">
            <w:pPr>
              <w:jc w:val="both"/>
              <w:rPr>
                <w:sz w:val="20"/>
                <w:szCs w:val="20"/>
                <w:lang w:val="en-US"/>
              </w:rPr>
            </w:pPr>
            <w:r w:rsidRPr="00D41D4C">
              <w:rPr>
                <w:sz w:val="20"/>
                <w:szCs w:val="20"/>
                <w:lang w:val="en-US"/>
              </w:rPr>
              <w:t xml:space="preserve">C5 – </w:t>
            </w:r>
            <w:r w:rsidR="00DB26F4" w:rsidRPr="00D41D4C">
              <w:rPr>
                <w:sz w:val="20"/>
                <w:szCs w:val="20"/>
                <w:lang w:val="en-US"/>
              </w:rPr>
              <w:t xml:space="preserve">familiarizing with terms: professional competences, reflective practitioner, action research, school-family-local community partnerships, planning one’s professional career. </w:t>
            </w:r>
          </w:p>
          <w:p w14:paraId="29957164" w14:textId="2F6E4F0B" w:rsidR="00950FD9" w:rsidRDefault="00F41EE4" w:rsidP="00D14CA7">
            <w:pPr>
              <w:jc w:val="both"/>
              <w:rPr>
                <w:sz w:val="20"/>
                <w:szCs w:val="20"/>
                <w:lang w:val="en-US"/>
              </w:rPr>
            </w:pPr>
            <w:r w:rsidRPr="00D41D4C">
              <w:rPr>
                <w:sz w:val="20"/>
                <w:szCs w:val="20"/>
                <w:lang w:val="en-US"/>
              </w:rPr>
              <w:t>C6</w:t>
            </w:r>
            <w:r w:rsidR="00950FD9" w:rsidRPr="00D41D4C">
              <w:rPr>
                <w:sz w:val="20"/>
                <w:szCs w:val="20"/>
                <w:lang w:val="en-US"/>
              </w:rPr>
              <w:t xml:space="preserve"> – </w:t>
            </w:r>
            <w:r w:rsidR="00D14CA7" w:rsidRPr="00D41D4C">
              <w:rPr>
                <w:sz w:val="20"/>
                <w:szCs w:val="20"/>
                <w:lang w:val="en-US"/>
              </w:rPr>
              <w:t xml:space="preserve">developing critical thinking skills via evaluation of teaching methods teaching material, observed lessons and conducted lessons as well as portfolio. </w:t>
            </w:r>
          </w:p>
          <w:p w14:paraId="400C5DD5" w14:textId="77777777" w:rsidR="00661012" w:rsidRPr="00D41D4C" w:rsidRDefault="00661012" w:rsidP="00D14CA7">
            <w:pPr>
              <w:jc w:val="both"/>
              <w:rPr>
                <w:sz w:val="20"/>
                <w:szCs w:val="20"/>
                <w:lang w:val="en-US"/>
              </w:rPr>
            </w:pPr>
          </w:p>
          <w:p w14:paraId="652BDA19" w14:textId="1F8FB87B" w:rsidR="00950FD9" w:rsidRPr="00D41D4C" w:rsidRDefault="00BB5FEE" w:rsidP="00950FD9">
            <w:pPr>
              <w:spacing w:before="240"/>
              <w:jc w:val="both"/>
              <w:rPr>
                <w:b/>
                <w:sz w:val="20"/>
                <w:szCs w:val="20"/>
                <w:lang w:val="en-US"/>
              </w:rPr>
            </w:pPr>
            <w:r w:rsidRPr="00D41D4C">
              <w:rPr>
                <w:b/>
                <w:sz w:val="20"/>
                <w:szCs w:val="20"/>
                <w:lang w:val="en-US"/>
              </w:rPr>
              <w:lastRenderedPageBreak/>
              <w:t>Projec</w:t>
            </w:r>
            <w:r w:rsidR="00950FD9" w:rsidRPr="00D41D4C">
              <w:rPr>
                <w:b/>
                <w:sz w:val="20"/>
                <w:szCs w:val="20"/>
                <w:lang w:val="en-US"/>
              </w:rPr>
              <w:t>t</w:t>
            </w:r>
          </w:p>
          <w:p w14:paraId="5E5AE9F1" w14:textId="77777777" w:rsidR="00950FD9" w:rsidRPr="00D41D4C" w:rsidRDefault="00D14CA7" w:rsidP="00950FD9">
            <w:pPr>
              <w:jc w:val="both"/>
              <w:rPr>
                <w:sz w:val="20"/>
                <w:szCs w:val="20"/>
                <w:lang w:val="en-US"/>
              </w:rPr>
            </w:pPr>
            <w:r w:rsidRPr="00D41D4C">
              <w:rPr>
                <w:sz w:val="20"/>
                <w:szCs w:val="20"/>
                <w:lang w:val="en-US"/>
              </w:rPr>
              <w:t xml:space="preserve">C1 </w:t>
            </w:r>
            <w:r w:rsidR="00950FD9" w:rsidRPr="00D41D4C">
              <w:rPr>
                <w:sz w:val="20"/>
                <w:szCs w:val="20"/>
                <w:lang w:val="en-US"/>
              </w:rPr>
              <w:t xml:space="preserve">– </w:t>
            </w:r>
            <w:r w:rsidRPr="00D41D4C">
              <w:rPr>
                <w:sz w:val="20"/>
                <w:szCs w:val="20"/>
                <w:lang w:val="en-US"/>
              </w:rPr>
              <w:t xml:space="preserve">developing schematic and modifying didactic skills through conducting lessons according to one’s author lesson plan. </w:t>
            </w:r>
          </w:p>
          <w:p w14:paraId="60CD9BDD" w14:textId="77777777" w:rsidR="000B1BA9" w:rsidRPr="00D41D4C" w:rsidRDefault="000B1BA9" w:rsidP="006A1EB7">
            <w:pPr>
              <w:ind w:left="356"/>
              <w:rPr>
                <w:sz w:val="20"/>
                <w:szCs w:val="20"/>
                <w:lang w:val="en-US"/>
              </w:rPr>
            </w:pPr>
          </w:p>
        </w:tc>
      </w:tr>
      <w:tr w:rsidR="00EE2575" w:rsidRPr="00661012" w14:paraId="28D66FFB"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5BB53822" w14:textId="04474D7C" w:rsidR="00C026EA" w:rsidRPr="00D41D4C" w:rsidRDefault="000B1BA9" w:rsidP="00C44D5E">
            <w:pPr>
              <w:snapToGrid w:val="0"/>
              <w:rPr>
                <w:b/>
                <w:i/>
                <w:sz w:val="20"/>
                <w:szCs w:val="20"/>
                <w:lang w:val="en-GB"/>
              </w:rPr>
            </w:pPr>
            <w:r w:rsidRPr="00D41D4C">
              <w:rPr>
                <w:b/>
                <w:sz w:val="20"/>
                <w:szCs w:val="20"/>
                <w:lang w:val="en-GB"/>
              </w:rPr>
              <w:lastRenderedPageBreak/>
              <w:t xml:space="preserve">Detailed syllabus </w:t>
            </w:r>
            <w:r w:rsidRPr="00D41D4C">
              <w:rPr>
                <w:b/>
                <w:i/>
                <w:sz w:val="20"/>
                <w:szCs w:val="20"/>
                <w:lang w:val="en-GB"/>
              </w:rPr>
              <w:t>(including form of classes)</w:t>
            </w:r>
          </w:p>
          <w:p w14:paraId="267F2241" w14:textId="77777777" w:rsidR="00C44D5E" w:rsidRPr="00D41D4C" w:rsidRDefault="00C44D5E" w:rsidP="00C44D5E">
            <w:pPr>
              <w:snapToGrid w:val="0"/>
              <w:rPr>
                <w:b/>
                <w:sz w:val="20"/>
                <w:szCs w:val="20"/>
                <w:lang w:val="en-GB"/>
              </w:rPr>
            </w:pPr>
          </w:p>
          <w:p w14:paraId="0E361584" w14:textId="6A626A2F" w:rsidR="00C44D5E" w:rsidRPr="00D41D4C" w:rsidRDefault="00C44D5E" w:rsidP="00C44D5E">
            <w:pPr>
              <w:snapToGrid w:val="0"/>
              <w:rPr>
                <w:b/>
                <w:sz w:val="20"/>
                <w:szCs w:val="20"/>
                <w:lang w:val="en-GB"/>
              </w:rPr>
            </w:pPr>
            <w:r w:rsidRPr="00D41D4C">
              <w:rPr>
                <w:b/>
                <w:sz w:val="20"/>
                <w:szCs w:val="20"/>
                <w:lang w:val="en-GB"/>
              </w:rPr>
              <w:t>Discussion class</w:t>
            </w:r>
            <w:r w:rsidR="00404D42">
              <w:rPr>
                <w:b/>
                <w:sz w:val="20"/>
                <w:szCs w:val="20"/>
                <w:lang w:val="en-GB"/>
              </w:rPr>
              <w:t xml:space="preserve"> 15h</w:t>
            </w:r>
          </w:p>
          <w:p w14:paraId="523754C1" w14:textId="77777777" w:rsidR="00C026EA" w:rsidRPr="00D41D4C" w:rsidRDefault="00C026EA" w:rsidP="00C026EA">
            <w:pPr>
              <w:numPr>
                <w:ilvl w:val="0"/>
                <w:numId w:val="9"/>
              </w:numPr>
              <w:spacing w:before="240" w:line="276" w:lineRule="auto"/>
              <w:jc w:val="both"/>
              <w:rPr>
                <w:sz w:val="20"/>
                <w:szCs w:val="20"/>
                <w:lang w:val="en-US"/>
              </w:rPr>
            </w:pPr>
            <w:r w:rsidRPr="00D41D4C">
              <w:rPr>
                <w:sz w:val="20"/>
                <w:szCs w:val="20"/>
                <w:lang w:val="en-US"/>
              </w:rPr>
              <w:t>English teaching methods in different age groups;</w:t>
            </w:r>
          </w:p>
          <w:p w14:paraId="2FBB593D" w14:textId="77777777" w:rsidR="00C026EA" w:rsidRPr="00D41D4C" w:rsidRDefault="00C026EA" w:rsidP="00C026EA">
            <w:pPr>
              <w:numPr>
                <w:ilvl w:val="0"/>
                <w:numId w:val="9"/>
              </w:numPr>
              <w:spacing w:line="276" w:lineRule="auto"/>
              <w:jc w:val="both"/>
              <w:rPr>
                <w:sz w:val="20"/>
                <w:szCs w:val="20"/>
                <w:lang w:val="en-US"/>
              </w:rPr>
            </w:pPr>
            <w:r w:rsidRPr="00D41D4C">
              <w:rPr>
                <w:sz w:val="20"/>
                <w:szCs w:val="20"/>
                <w:lang w:val="en-US"/>
              </w:rPr>
              <w:t>Models and types of language lessons in different age groups;</w:t>
            </w:r>
          </w:p>
          <w:p w14:paraId="415B4CEE" w14:textId="77777777" w:rsidR="00D8104D" w:rsidRPr="00D41D4C" w:rsidRDefault="00D8104D" w:rsidP="00D8104D">
            <w:pPr>
              <w:numPr>
                <w:ilvl w:val="0"/>
                <w:numId w:val="9"/>
              </w:numPr>
              <w:spacing w:line="276" w:lineRule="auto"/>
              <w:jc w:val="both"/>
              <w:rPr>
                <w:sz w:val="20"/>
                <w:szCs w:val="20"/>
                <w:lang w:val="en-US"/>
              </w:rPr>
            </w:pPr>
            <w:r w:rsidRPr="00D41D4C">
              <w:rPr>
                <w:sz w:val="20"/>
                <w:szCs w:val="20"/>
                <w:lang w:val="en-US"/>
              </w:rPr>
              <w:t>Planning lessons and lesson plans in different age groups;</w:t>
            </w:r>
          </w:p>
          <w:p w14:paraId="66A32325" w14:textId="77777777" w:rsidR="00C026EA" w:rsidRPr="00D41D4C" w:rsidRDefault="00D8104D" w:rsidP="00D8104D">
            <w:pPr>
              <w:numPr>
                <w:ilvl w:val="0"/>
                <w:numId w:val="9"/>
              </w:numPr>
              <w:spacing w:line="276" w:lineRule="auto"/>
              <w:jc w:val="both"/>
              <w:rPr>
                <w:sz w:val="20"/>
                <w:szCs w:val="20"/>
                <w:lang w:val="en-US"/>
              </w:rPr>
            </w:pPr>
            <w:r w:rsidRPr="00D41D4C">
              <w:rPr>
                <w:sz w:val="20"/>
                <w:szCs w:val="20"/>
                <w:lang w:val="en-US"/>
              </w:rPr>
              <w:t>Evaluation, assessment and testing in different age groups;</w:t>
            </w:r>
          </w:p>
          <w:p w14:paraId="1B8836BC" w14:textId="77777777" w:rsidR="00C026EA" w:rsidRPr="00D41D4C" w:rsidRDefault="00D8104D" w:rsidP="00D8104D">
            <w:pPr>
              <w:numPr>
                <w:ilvl w:val="0"/>
                <w:numId w:val="9"/>
              </w:numPr>
              <w:spacing w:line="276" w:lineRule="auto"/>
              <w:jc w:val="both"/>
              <w:rPr>
                <w:sz w:val="20"/>
                <w:szCs w:val="20"/>
                <w:lang w:val="en-GB"/>
              </w:rPr>
            </w:pPr>
            <w:r w:rsidRPr="00D41D4C">
              <w:rPr>
                <w:sz w:val="20"/>
                <w:szCs w:val="20"/>
                <w:lang w:val="en-US"/>
              </w:rPr>
              <w:t xml:space="preserve">Developing learner autonomy in different age groups. </w:t>
            </w:r>
          </w:p>
          <w:p w14:paraId="53A87A2D" w14:textId="3ED865B1" w:rsidR="00950FD9" w:rsidRPr="00D41D4C" w:rsidRDefault="00F41EE4" w:rsidP="00D8104D">
            <w:pPr>
              <w:spacing w:before="240"/>
              <w:jc w:val="both"/>
              <w:rPr>
                <w:b/>
                <w:sz w:val="20"/>
                <w:szCs w:val="20"/>
                <w:lang w:val="en-US"/>
              </w:rPr>
            </w:pPr>
            <w:r w:rsidRPr="00D41D4C">
              <w:rPr>
                <w:b/>
                <w:sz w:val="20"/>
                <w:szCs w:val="20"/>
                <w:lang w:val="en-US"/>
              </w:rPr>
              <w:t>Class</w:t>
            </w:r>
            <w:r w:rsidR="00404D42">
              <w:rPr>
                <w:b/>
                <w:sz w:val="20"/>
                <w:szCs w:val="20"/>
                <w:lang w:val="en-US"/>
              </w:rPr>
              <w:t xml:space="preserve"> 45h</w:t>
            </w:r>
          </w:p>
          <w:p w14:paraId="0163ECD0" w14:textId="77777777" w:rsidR="00950FD9" w:rsidRPr="00D41D4C" w:rsidRDefault="00950FD9" w:rsidP="00950FD9">
            <w:pPr>
              <w:shd w:val="clear" w:color="auto" w:fill="FFFFFF"/>
              <w:spacing w:line="276" w:lineRule="auto"/>
              <w:jc w:val="both"/>
              <w:rPr>
                <w:sz w:val="20"/>
                <w:szCs w:val="20"/>
                <w:lang w:val="en-US"/>
              </w:rPr>
            </w:pPr>
          </w:p>
          <w:p w14:paraId="7180A095" w14:textId="77777777" w:rsidR="00F21673" w:rsidRPr="00D41D4C" w:rsidRDefault="00F41EE4" w:rsidP="00F41EE4">
            <w:pPr>
              <w:shd w:val="clear" w:color="auto" w:fill="FFFFFF"/>
              <w:spacing w:line="276" w:lineRule="auto"/>
              <w:jc w:val="both"/>
              <w:rPr>
                <w:sz w:val="20"/>
                <w:szCs w:val="20"/>
                <w:lang w:val="en-US"/>
              </w:rPr>
            </w:pPr>
            <w:r w:rsidRPr="00D41D4C">
              <w:rPr>
                <w:sz w:val="20"/>
                <w:szCs w:val="20"/>
                <w:lang w:val="en-US"/>
              </w:rPr>
              <w:t xml:space="preserve">1.     </w:t>
            </w:r>
            <w:r w:rsidR="008555F3" w:rsidRPr="00D41D4C">
              <w:rPr>
                <w:sz w:val="20"/>
                <w:szCs w:val="20"/>
                <w:lang w:val="en-US"/>
              </w:rPr>
              <w:t xml:space="preserve">Approaches and methods in historical perspective; teaching methods according to age, language level, pupils’ needs and their </w:t>
            </w:r>
          </w:p>
          <w:p w14:paraId="6E9D56BC" w14:textId="77777777" w:rsidR="00F41EE4" w:rsidRPr="00D41D4C" w:rsidRDefault="00F21673" w:rsidP="00F41EE4">
            <w:pPr>
              <w:shd w:val="clear" w:color="auto" w:fill="FFFFFF"/>
              <w:spacing w:line="276" w:lineRule="auto"/>
              <w:jc w:val="both"/>
              <w:rPr>
                <w:sz w:val="20"/>
                <w:szCs w:val="20"/>
                <w:lang w:val="en-US"/>
              </w:rPr>
            </w:pPr>
            <w:r w:rsidRPr="00D41D4C">
              <w:rPr>
                <w:sz w:val="20"/>
                <w:szCs w:val="20"/>
                <w:lang w:val="en-US"/>
              </w:rPr>
              <w:t xml:space="preserve">        </w:t>
            </w:r>
            <w:r w:rsidR="008555F3" w:rsidRPr="00D41D4C">
              <w:rPr>
                <w:sz w:val="20"/>
                <w:szCs w:val="20"/>
                <w:lang w:val="en-US"/>
              </w:rPr>
              <w:t>individual differences.</w:t>
            </w:r>
          </w:p>
          <w:p w14:paraId="2515512D" w14:textId="77777777" w:rsidR="00950FD9" w:rsidRPr="00D41D4C" w:rsidRDefault="00F41EE4" w:rsidP="00F41EE4">
            <w:pPr>
              <w:shd w:val="clear" w:color="auto" w:fill="FFFFFF"/>
              <w:spacing w:line="276" w:lineRule="auto"/>
              <w:jc w:val="both"/>
              <w:rPr>
                <w:sz w:val="20"/>
                <w:szCs w:val="20"/>
                <w:lang w:val="en-US"/>
              </w:rPr>
            </w:pPr>
            <w:r w:rsidRPr="00D41D4C">
              <w:rPr>
                <w:sz w:val="20"/>
                <w:szCs w:val="20"/>
                <w:lang w:val="en-US"/>
              </w:rPr>
              <w:t xml:space="preserve">2.     </w:t>
            </w:r>
            <w:r w:rsidR="008555F3" w:rsidRPr="00D41D4C">
              <w:rPr>
                <w:sz w:val="20"/>
                <w:szCs w:val="20"/>
                <w:lang w:val="en-US"/>
              </w:rPr>
              <w:t xml:space="preserve">Models and types of language lessons with reference to teaching methods. Controlled and uncontrolled teaching techniques. </w:t>
            </w:r>
          </w:p>
          <w:p w14:paraId="3DD7EDF6" w14:textId="77777777" w:rsidR="008555F3" w:rsidRPr="00D41D4C" w:rsidRDefault="008555F3" w:rsidP="00F41EE4">
            <w:pPr>
              <w:numPr>
                <w:ilvl w:val="0"/>
                <w:numId w:val="11"/>
              </w:numPr>
              <w:shd w:val="clear" w:color="auto" w:fill="FFFFFF"/>
              <w:spacing w:line="276" w:lineRule="auto"/>
              <w:jc w:val="both"/>
              <w:rPr>
                <w:sz w:val="20"/>
                <w:szCs w:val="20"/>
                <w:lang w:val="en-US"/>
              </w:rPr>
            </w:pPr>
            <w:r w:rsidRPr="00D41D4C">
              <w:rPr>
                <w:sz w:val="20"/>
                <w:szCs w:val="20"/>
                <w:lang w:val="en-US"/>
              </w:rPr>
              <w:t xml:space="preserve">Planning lessons. Lesson plans. </w:t>
            </w:r>
          </w:p>
          <w:p w14:paraId="1FD0BC34" w14:textId="77777777" w:rsidR="008555F3" w:rsidRPr="00D41D4C" w:rsidRDefault="00F41EE4" w:rsidP="00F41EE4">
            <w:pPr>
              <w:shd w:val="clear" w:color="auto" w:fill="FFFFFF"/>
              <w:spacing w:line="276" w:lineRule="auto"/>
              <w:jc w:val="both"/>
              <w:rPr>
                <w:sz w:val="20"/>
                <w:szCs w:val="20"/>
                <w:lang w:val="en-US"/>
              </w:rPr>
            </w:pPr>
            <w:r w:rsidRPr="00D41D4C">
              <w:rPr>
                <w:sz w:val="20"/>
                <w:szCs w:val="20"/>
                <w:lang w:val="en-US"/>
              </w:rPr>
              <w:t xml:space="preserve">4. </w:t>
            </w:r>
            <w:r w:rsidR="00F21673" w:rsidRPr="00D41D4C">
              <w:rPr>
                <w:sz w:val="20"/>
                <w:szCs w:val="20"/>
                <w:lang w:val="en-US"/>
              </w:rPr>
              <w:t xml:space="preserve">    </w:t>
            </w:r>
            <w:r w:rsidR="008555F3" w:rsidRPr="00D41D4C">
              <w:rPr>
                <w:sz w:val="20"/>
                <w:szCs w:val="20"/>
                <w:lang w:val="en-US"/>
              </w:rPr>
              <w:t>General competences. Communicative competence. Cultural competence. Intercultural communication.</w:t>
            </w:r>
          </w:p>
          <w:p w14:paraId="25D0D575" w14:textId="77777777" w:rsidR="008555F3" w:rsidRPr="00D41D4C" w:rsidRDefault="00EC1C76" w:rsidP="00F41EE4">
            <w:pPr>
              <w:numPr>
                <w:ilvl w:val="0"/>
                <w:numId w:val="6"/>
              </w:numPr>
              <w:shd w:val="clear" w:color="auto" w:fill="FFFFFF"/>
              <w:spacing w:line="276" w:lineRule="auto"/>
              <w:jc w:val="both"/>
              <w:rPr>
                <w:sz w:val="20"/>
                <w:szCs w:val="20"/>
                <w:lang w:val="en-US"/>
              </w:rPr>
            </w:pPr>
            <w:r w:rsidRPr="00D41D4C">
              <w:rPr>
                <w:sz w:val="20"/>
                <w:szCs w:val="20"/>
                <w:lang w:val="en-US"/>
              </w:rPr>
              <w:t>Teaching/learning communicative competence. The role and place of text in developing communicative competence. Techniques of teaching language subsystems, receptive and productive skills. The development of grammatical and lexical competences on the level of text.</w:t>
            </w:r>
          </w:p>
          <w:p w14:paraId="5799B6AE" w14:textId="77777777" w:rsidR="00EC1C76" w:rsidRPr="00D41D4C" w:rsidRDefault="00EC1C76" w:rsidP="00F41EE4">
            <w:pPr>
              <w:numPr>
                <w:ilvl w:val="0"/>
                <w:numId w:val="6"/>
              </w:numPr>
              <w:shd w:val="clear" w:color="auto" w:fill="FFFFFF"/>
              <w:spacing w:line="276" w:lineRule="auto"/>
              <w:jc w:val="both"/>
              <w:rPr>
                <w:sz w:val="20"/>
                <w:szCs w:val="20"/>
                <w:lang w:val="en-US"/>
              </w:rPr>
            </w:pPr>
            <w:r w:rsidRPr="00D41D4C">
              <w:rPr>
                <w:sz w:val="20"/>
                <w:szCs w:val="20"/>
                <w:lang w:val="en-US"/>
              </w:rPr>
              <w:t xml:space="preserve">Types of assessment and testing. Test validity, reliability and practicality. Correction techniques with reference to types of oral and written errors. </w:t>
            </w:r>
          </w:p>
          <w:p w14:paraId="3F020E7F" w14:textId="77777777" w:rsidR="00415EB1" w:rsidRPr="00D41D4C" w:rsidRDefault="00415EB1" w:rsidP="00F41EE4">
            <w:pPr>
              <w:numPr>
                <w:ilvl w:val="0"/>
                <w:numId w:val="6"/>
              </w:numPr>
              <w:shd w:val="clear" w:color="auto" w:fill="FFFFFF"/>
              <w:spacing w:line="276" w:lineRule="auto"/>
              <w:jc w:val="both"/>
              <w:rPr>
                <w:sz w:val="20"/>
                <w:szCs w:val="20"/>
                <w:lang w:val="en-GB"/>
              </w:rPr>
            </w:pPr>
            <w:r w:rsidRPr="00D41D4C">
              <w:rPr>
                <w:sz w:val="20"/>
                <w:szCs w:val="20"/>
                <w:lang w:val="en-GB"/>
              </w:rPr>
              <w:t xml:space="preserve">Learner autonomy. Teacher autonomy. The role of European Language Portfolio. </w:t>
            </w:r>
          </w:p>
          <w:p w14:paraId="4CF2FD72" w14:textId="77777777" w:rsidR="00950FD9" w:rsidRPr="00D41D4C" w:rsidRDefault="00415EB1" w:rsidP="00F41EE4">
            <w:pPr>
              <w:numPr>
                <w:ilvl w:val="0"/>
                <w:numId w:val="6"/>
              </w:numPr>
              <w:shd w:val="clear" w:color="auto" w:fill="FFFFFF"/>
              <w:spacing w:line="276" w:lineRule="auto"/>
              <w:jc w:val="both"/>
              <w:rPr>
                <w:sz w:val="20"/>
                <w:szCs w:val="20"/>
                <w:lang w:val="en-GB"/>
              </w:rPr>
            </w:pPr>
            <w:r w:rsidRPr="00D41D4C">
              <w:rPr>
                <w:sz w:val="20"/>
                <w:szCs w:val="20"/>
                <w:lang w:val="en-GB"/>
              </w:rPr>
              <w:t xml:space="preserve">Types of learning strategies. Learning strategies vs. autonomy. Learning strategy training. </w:t>
            </w:r>
          </w:p>
          <w:p w14:paraId="20F1DA0E" w14:textId="77777777" w:rsidR="00415EB1" w:rsidRPr="00D41D4C" w:rsidRDefault="00415EB1" w:rsidP="00F41EE4">
            <w:pPr>
              <w:numPr>
                <w:ilvl w:val="0"/>
                <w:numId w:val="6"/>
              </w:numPr>
              <w:shd w:val="clear" w:color="auto" w:fill="FFFFFF"/>
              <w:spacing w:line="276" w:lineRule="auto"/>
              <w:jc w:val="both"/>
              <w:rPr>
                <w:sz w:val="20"/>
                <w:szCs w:val="20"/>
                <w:lang w:val="en-GB"/>
              </w:rPr>
            </w:pPr>
            <w:r w:rsidRPr="00D41D4C">
              <w:rPr>
                <w:sz w:val="20"/>
                <w:szCs w:val="20"/>
                <w:lang w:val="en-GB"/>
              </w:rPr>
              <w:t>Intercultural approach. Project approach. ICT technologies.</w:t>
            </w:r>
          </w:p>
          <w:p w14:paraId="7947042E" w14:textId="77777777" w:rsidR="00415EB1" w:rsidRPr="00D41D4C" w:rsidRDefault="00415EB1" w:rsidP="00F41EE4">
            <w:pPr>
              <w:numPr>
                <w:ilvl w:val="0"/>
                <w:numId w:val="6"/>
              </w:numPr>
              <w:spacing w:line="276" w:lineRule="auto"/>
              <w:jc w:val="both"/>
              <w:rPr>
                <w:sz w:val="20"/>
                <w:szCs w:val="20"/>
                <w:lang w:val="en-GB"/>
              </w:rPr>
            </w:pPr>
            <w:r w:rsidRPr="00D41D4C">
              <w:rPr>
                <w:sz w:val="20"/>
                <w:szCs w:val="20"/>
                <w:lang w:val="en-GB"/>
              </w:rPr>
              <w:t xml:space="preserve">Classroom management. </w:t>
            </w:r>
          </w:p>
          <w:p w14:paraId="34784249" w14:textId="77777777" w:rsidR="00950FD9" w:rsidRPr="00D41D4C" w:rsidRDefault="00415EB1" w:rsidP="00F41EE4">
            <w:pPr>
              <w:numPr>
                <w:ilvl w:val="0"/>
                <w:numId w:val="6"/>
              </w:numPr>
              <w:spacing w:line="276" w:lineRule="auto"/>
              <w:jc w:val="both"/>
              <w:rPr>
                <w:sz w:val="20"/>
                <w:szCs w:val="20"/>
                <w:lang w:val="en-GB"/>
              </w:rPr>
            </w:pPr>
            <w:r w:rsidRPr="00D41D4C">
              <w:rPr>
                <w:sz w:val="20"/>
                <w:szCs w:val="20"/>
                <w:lang w:val="en-GB"/>
              </w:rPr>
              <w:t>The developing teacher</w:t>
            </w:r>
            <w:r w:rsidR="00950FD9" w:rsidRPr="00D41D4C">
              <w:rPr>
                <w:sz w:val="20"/>
                <w:szCs w:val="20"/>
                <w:lang w:val="en-GB"/>
              </w:rPr>
              <w:t xml:space="preserve">. </w:t>
            </w:r>
          </w:p>
          <w:p w14:paraId="0493C1D1" w14:textId="77777777" w:rsidR="005409EA" w:rsidRPr="00D41D4C" w:rsidRDefault="00F41EE4" w:rsidP="00950FD9">
            <w:pPr>
              <w:numPr>
                <w:ilvl w:val="0"/>
                <w:numId w:val="6"/>
              </w:numPr>
              <w:spacing w:line="276" w:lineRule="auto"/>
              <w:jc w:val="both"/>
              <w:rPr>
                <w:sz w:val="20"/>
                <w:szCs w:val="20"/>
                <w:lang w:val="en-GB"/>
              </w:rPr>
            </w:pPr>
            <w:r w:rsidRPr="00D41D4C">
              <w:rPr>
                <w:sz w:val="20"/>
                <w:szCs w:val="20"/>
                <w:lang w:val="en-GB"/>
              </w:rPr>
              <w:t>Critical analysis of</w:t>
            </w:r>
            <w:r w:rsidR="005409EA" w:rsidRPr="00D41D4C">
              <w:rPr>
                <w:sz w:val="20"/>
                <w:szCs w:val="20"/>
                <w:lang w:val="en-GB"/>
              </w:rPr>
              <w:t xml:space="preserve"> traditional and unconventional teaching methods from the perspective of post-method era.</w:t>
            </w:r>
          </w:p>
          <w:p w14:paraId="337F137E" w14:textId="77777777" w:rsidR="00950FD9" w:rsidRPr="00D41D4C" w:rsidRDefault="00F41EE4" w:rsidP="00950FD9">
            <w:pPr>
              <w:spacing w:line="276" w:lineRule="auto"/>
              <w:jc w:val="both"/>
              <w:rPr>
                <w:sz w:val="20"/>
                <w:szCs w:val="20"/>
                <w:lang w:val="en-GB"/>
              </w:rPr>
            </w:pPr>
            <w:r w:rsidRPr="00D41D4C">
              <w:rPr>
                <w:sz w:val="20"/>
                <w:szCs w:val="20"/>
                <w:lang w:val="en-GB"/>
              </w:rPr>
              <w:t xml:space="preserve">13. </w:t>
            </w:r>
            <w:r w:rsidR="00F21673" w:rsidRPr="00D41D4C">
              <w:rPr>
                <w:sz w:val="20"/>
                <w:szCs w:val="20"/>
                <w:lang w:val="en-GB"/>
              </w:rPr>
              <w:t xml:space="preserve">  </w:t>
            </w:r>
            <w:r w:rsidR="005409EA" w:rsidRPr="00D41D4C">
              <w:rPr>
                <w:sz w:val="20"/>
                <w:szCs w:val="20"/>
                <w:lang w:val="en-GB"/>
              </w:rPr>
              <w:t xml:space="preserve">Critical analysis of teaching materials and additional teaching materials. </w:t>
            </w:r>
          </w:p>
          <w:p w14:paraId="2D1B94D4" w14:textId="77777777" w:rsidR="00950FD9" w:rsidRPr="00D41D4C" w:rsidRDefault="00F41EE4" w:rsidP="00950FD9">
            <w:pPr>
              <w:spacing w:line="276" w:lineRule="auto"/>
              <w:jc w:val="both"/>
              <w:rPr>
                <w:sz w:val="20"/>
                <w:szCs w:val="20"/>
                <w:lang w:val="en-GB"/>
              </w:rPr>
            </w:pPr>
            <w:r w:rsidRPr="00D41D4C">
              <w:rPr>
                <w:sz w:val="20"/>
                <w:szCs w:val="20"/>
                <w:lang w:val="en-GB"/>
              </w:rPr>
              <w:t xml:space="preserve">14. </w:t>
            </w:r>
            <w:r w:rsidR="00F21673" w:rsidRPr="00D41D4C">
              <w:rPr>
                <w:sz w:val="20"/>
                <w:szCs w:val="20"/>
                <w:lang w:val="en-GB"/>
              </w:rPr>
              <w:t xml:space="preserve">  </w:t>
            </w:r>
            <w:r w:rsidR="005409EA" w:rsidRPr="00D41D4C">
              <w:rPr>
                <w:sz w:val="20"/>
                <w:szCs w:val="20"/>
                <w:lang w:val="en-GB"/>
              </w:rPr>
              <w:t xml:space="preserve">Critical analysis of observed and conducted lessons as well as critical incidents. </w:t>
            </w:r>
          </w:p>
          <w:p w14:paraId="16294A81" w14:textId="77777777" w:rsidR="00950FD9" w:rsidRPr="00D41D4C" w:rsidRDefault="00F41EE4" w:rsidP="00950FD9">
            <w:pPr>
              <w:spacing w:line="276" w:lineRule="auto"/>
              <w:jc w:val="both"/>
              <w:rPr>
                <w:sz w:val="20"/>
                <w:szCs w:val="20"/>
                <w:lang w:val="en-GB"/>
              </w:rPr>
            </w:pPr>
            <w:r w:rsidRPr="00D41D4C">
              <w:rPr>
                <w:sz w:val="20"/>
                <w:szCs w:val="20"/>
                <w:lang w:val="en-GB"/>
              </w:rPr>
              <w:t xml:space="preserve">15. </w:t>
            </w:r>
            <w:r w:rsidR="00F21673" w:rsidRPr="00D41D4C">
              <w:rPr>
                <w:sz w:val="20"/>
                <w:szCs w:val="20"/>
                <w:lang w:val="en-GB"/>
              </w:rPr>
              <w:t xml:space="preserve">  </w:t>
            </w:r>
            <w:r w:rsidR="006072B0" w:rsidRPr="00D41D4C">
              <w:rPr>
                <w:sz w:val="20"/>
                <w:szCs w:val="20"/>
                <w:lang w:val="en-GB"/>
              </w:rPr>
              <w:t>The d</w:t>
            </w:r>
            <w:r w:rsidR="005409EA" w:rsidRPr="00D41D4C">
              <w:rPr>
                <w:sz w:val="20"/>
                <w:szCs w:val="20"/>
                <w:lang w:val="en-GB"/>
              </w:rPr>
              <w:t xml:space="preserve">evelopment of self-assessment and reflectivity through </w:t>
            </w:r>
            <w:proofErr w:type="spellStart"/>
            <w:r w:rsidR="005409EA" w:rsidRPr="00D41D4C">
              <w:rPr>
                <w:sz w:val="20"/>
                <w:szCs w:val="20"/>
                <w:lang w:val="en-GB"/>
              </w:rPr>
              <w:t>portoflio</w:t>
            </w:r>
            <w:proofErr w:type="spellEnd"/>
            <w:r w:rsidR="005409EA" w:rsidRPr="00D41D4C">
              <w:rPr>
                <w:sz w:val="20"/>
                <w:szCs w:val="20"/>
                <w:lang w:val="en-GB"/>
              </w:rPr>
              <w:t>.</w:t>
            </w:r>
          </w:p>
          <w:p w14:paraId="491C0743" w14:textId="73A52FAE" w:rsidR="00950FD9" w:rsidRPr="00D41D4C" w:rsidRDefault="00D14CA7" w:rsidP="00950FD9">
            <w:pPr>
              <w:spacing w:before="240" w:line="276" w:lineRule="auto"/>
              <w:jc w:val="both"/>
              <w:rPr>
                <w:b/>
                <w:sz w:val="20"/>
                <w:szCs w:val="20"/>
                <w:lang w:val="en-GB"/>
              </w:rPr>
            </w:pPr>
            <w:r w:rsidRPr="00D41D4C">
              <w:rPr>
                <w:b/>
                <w:sz w:val="20"/>
                <w:szCs w:val="20"/>
                <w:lang w:val="en-GB"/>
              </w:rPr>
              <w:t>Project</w:t>
            </w:r>
            <w:r w:rsidR="00404D42">
              <w:rPr>
                <w:b/>
                <w:sz w:val="20"/>
                <w:szCs w:val="20"/>
                <w:lang w:val="en-GB"/>
              </w:rPr>
              <w:t xml:space="preserve"> 30h</w:t>
            </w:r>
          </w:p>
          <w:p w14:paraId="534F6B5B" w14:textId="77777777" w:rsidR="000B1BA9" w:rsidRPr="00D41D4C" w:rsidRDefault="005409EA" w:rsidP="005409EA">
            <w:pPr>
              <w:spacing w:before="240" w:line="276" w:lineRule="auto"/>
              <w:ind w:left="498" w:hanging="498"/>
              <w:jc w:val="both"/>
              <w:rPr>
                <w:sz w:val="20"/>
                <w:szCs w:val="20"/>
                <w:lang w:val="en-US"/>
              </w:rPr>
            </w:pPr>
            <w:r w:rsidRPr="00D41D4C">
              <w:rPr>
                <w:sz w:val="20"/>
                <w:szCs w:val="20"/>
                <w:lang w:val="en-GB"/>
              </w:rPr>
              <w:t>1. Planning</w:t>
            </w:r>
            <w:r w:rsidR="00950FD9" w:rsidRPr="00D41D4C">
              <w:rPr>
                <w:sz w:val="20"/>
                <w:szCs w:val="20"/>
                <w:lang w:val="en-GB"/>
              </w:rPr>
              <w:t xml:space="preserve">, </w:t>
            </w:r>
            <w:r w:rsidRPr="00D41D4C">
              <w:rPr>
                <w:sz w:val="20"/>
                <w:szCs w:val="20"/>
                <w:lang w:val="en-GB"/>
              </w:rPr>
              <w:t>designing, conducting and evaluating English language lesson based on author lesson plan</w:t>
            </w:r>
            <w:r w:rsidRPr="00D41D4C">
              <w:rPr>
                <w:sz w:val="20"/>
                <w:szCs w:val="20"/>
                <w:lang w:val="en-US"/>
              </w:rPr>
              <w:t xml:space="preserve">. </w:t>
            </w:r>
          </w:p>
        </w:tc>
      </w:tr>
    </w:tbl>
    <w:p w14:paraId="4592B591" w14:textId="77777777" w:rsidR="00B34F44" w:rsidRPr="00D41D4C" w:rsidRDefault="00B34F44">
      <w:pPr>
        <w:rPr>
          <w:rFonts w:eastAsia="Arial Unicode MS"/>
          <w:b/>
          <w:sz w:val="20"/>
          <w:szCs w:val="20"/>
          <w:lang w:val="en-US" w:eastAsia="pl-PL"/>
        </w:rPr>
      </w:pPr>
    </w:p>
    <w:p w14:paraId="284C5D29" w14:textId="77777777" w:rsidR="0058769B" w:rsidRPr="00D41D4C" w:rsidRDefault="00B34F44">
      <w:pPr>
        <w:rPr>
          <w:rFonts w:eastAsia="Arial Unicode MS"/>
          <w:b/>
          <w:sz w:val="20"/>
          <w:szCs w:val="20"/>
          <w:lang w:val="en-GB" w:eastAsia="pl-PL"/>
        </w:rPr>
      </w:pPr>
      <w:r w:rsidRPr="00D41D4C">
        <w:rPr>
          <w:rFonts w:eastAsia="Arial Unicode MS"/>
          <w:b/>
          <w:sz w:val="20"/>
          <w:szCs w:val="20"/>
          <w:lang w:val="en-GB" w:eastAsia="pl-PL"/>
        </w:rPr>
        <w:t>4.3 Intended learning outcomes</w:t>
      </w:r>
    </w:p>
    <w:tbl>
      <w:tblPr>
        <w:tblpPr w:leftFromText="141" w:rightFromText="141" w:vertAnchor="text" w:tblpY="1"/>
        <w:tblOverlap w:val="neve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023"/>
        <w:gridCol w:w="1630"/>
      </w:tblGrid>
      <w:tr w:rsidR="00F94FBB" w:rsidRPr="00661012" w14:paraId="33A40B1A" w14:textId="77777777" w:rsidTr="00822C52">
        <w:trPr>
          <w:cantSplit/>
          <w:trHeight w:val="700"/>
        </w:trPr>
        <w:tc>
          <w:tcPr>
            <w:tcW w:w="2127" w:type="dxa"/>
            <w:tcBorders>
              <w:top w:val="single" w:sz="4" w:space="0" w:color="auto"/>
              <w:left w:val="single" w:sz="4" w:space="0" w:color="auto"/>
              <w:bottom w:val="single" w:sz="4" w:space="0" w:color="auto"/>
              <w:right w:val="single" w:sz="4" w:space="0" w:color="auto"/>
            </w:tcBorders>
            <w:vAlign w:val="center"/>
            <w:hideMark/>
          </w:tcPr>
          <w:p w14:paraId="149EAD70" w14:textId="77777777" w:rsidR="00F94FBB" w:rsidRPr="00D41D4C" w:rsidRDefault="00F94FBB">
            <w:pPr>
              <w:jc w:val="center"/>
              <w:rPr>
                <w:rFonts w:eastAsia="Arial Unicode MS"/>
                <w:b/>
                <w:sz w:val="20"/>
                <w:szCs w:val="20"/>
                <w:lang w:val="en-GB" w:eastAsia="pl-PL"/>
              </w:rPr>
            </w:pPr>
            <w:r w:rsidRPr="00D41D4C">
              <w:rPr>
                <w:rFonts w:eastAsia="Arial Unicode MS"/>
                <w:b/>
                <w:sz w:val="20"/>
                <w:szCs w:val="20"/>
                <w:lang w:val="en-GB" w:eastAsia="pl-PL"/>
              </w:rPr>
              <w:t>Symbol of specific learning outcomes</w:t>
            </w:r>
          </w:p>
        </w:tc>
        <w:tc>
          <w:tcPr>
            <w:tcW w:w="6023" w:type="dxa"/>
            <w:tcBorders>
              <w:top w:val="single" w:sz="4" w:space="0" w:color="auto"/>
              <w:left w:val="single" w:sz="4" w:space="0" w:color="auto"/>
              <w:bottom w:val="single" w:sz="4" w:space="0" w:color="auto"/>
              <w:right w:val="single" w:sz="4" w:space="0" w:color="auto"/>
            </w:tcBorders>
            <w:vAlign w:val="center"/>
            <w:hideMark/>
          </w:tcPr>
          <w:p w14:paraId="2670565D" w14:textId="77777777" w:rsidR="00F94FBB" w:rsidRPr="00D41D4C" w:rsidRDefault="00F94FBB">
            <w:pPr>
              <w:jc w:val="center"/>
              <w:rPr>
                <w:rFonts w:eastAsia="Arial Unicode MS"/>
                <w:b/>
                <w:sz w:val="20"/>
                <w:szCs w:val="20"/>
                <w:lang w:val="en-GB" w:eastAsia="pl-PL"/>
              </w:rPr>
            </w:pPr>
            <w:r w:rsidRPr="00D41D4C">
              <w:rPr>
                <w:rFonts w:eastAsia="Arial Unicode MS"/>
                <w:b/>
                <w:sz w:val="20"/>
                <w:szCs w:val="20"/>
                <w:lang w:val="en-GB" w:eastAsia="pl-PL"/>
              </w:rPr>
              <w:t>A graduate, who passed the course</w:t>
            </w:r>
          </w:p>
        </w:tc>
        <w:tc>
          <w:tcPr>
            <w:tcW w:w="1630" w:type="dxa"/>
            <w:tcBorders>
              <w:top w:val="single" w:sz="4" w:space="0" w:color="auto"/>
              <w:left w:val="single" w:sz="4" w:space="0" w:color="auto"/>
              <w:bottom w:val="single" w:sz="4" w:space="0" w:color="auto"/>
              <w:right w:val="single" w:sz="4" w:space="0" w:color="auto"/>
            </w:tcBorders>
            <w:hideMark/>
          </w:tcPr>
          <w:p w14:paraId="3EADFBDC" w14:textId="77777777" w:rsidR="00F94FBB" w:rsidRPr="00D41D4C" w:rsidRDefault="00F94FBB">
            <w:pPr>
              <w:jc w:val="center"/>
              <w:rPr>
                <w:rFonts w:eastAsia="Arial Unicode MS"/>
                <w:b/>
                <w:sz w:val="20"/>
                <w:szCs w:val="20"/>
                <w:lang w:val="en-GB" w:eastAsia="pl-PL"/>
              </w:rPr>
            </w:pPr>
            <w:r w:rsidRPr="00D41D4C">
              <w:rPr>
                <w:rFonts w:eastAsia="Arial Unicode MS"/>
                <w:b/>
                <w:sz w:val="20"/>
                <w:szCs w:val="20"/>
                <w:lang w:val="en-GB" w:eastAsia="pl-PL"/>
              </w:rPr>
              <w:t>Symbol of general learning outcomes</w:t>
            </w:r>
          </w:p>
        </w:tc>
      </w:tr>
      <w:tr w:rsidR="00F94FBB" w:rsidRPr="00661012" w14:paraId="489B31E4" w14:textId="77777777" w:rsidTr="00DF3523">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374AB8AA" w14:textId="77777777" w:rsidR="00F94FBB" w:rsidRPr="00D41D4C" w:rsidRDefault="00F94FBB">
            <w:pPr>
              <w:jc w:val="center"/>
              <w:rPr>
                <w:rFonts w:eastAsia="Arial Unicode MS"/>
                <w:strike/>
                <w:sz w:val="20"/>
                <w:szCs w:val="20"/>
                <w:lang w:val="en-GB" w:eastAsia="pl-PL"/>
              </w:rPr>
            </w:pPr>
            <w:r w:rsidRPr="00D41D4C">
              <w:rPr>
                <w:sz w:val="20"/>
                <w:szCs w:val="20"/>
                <w:lang w:val="en-GB"/>
              </w:rPr>
              <w:t xml:space="preserve">within the scope of </w:t>
            </w:r>
            <w:r w:rsidRPr="00D41D4C">
              <w:rPr>
                <w:b/>
                <w:sz w:val="20"/>
                <w:szCs w:val="20"/>
                <w:lang w:val="en-GB"/>
              </w:rPr>
              <w:t>knowledge s/he knows and understands:</w:t>
            </w:r>
          </w:p>
        </w:tc>
      </w:tr>
      <w:tr w:rsidR="00C44D5E" w:rsidRPr="00D41D4C" w14:paraId="3216AEAA"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04D5D365" w14:textId="6D88EDB7" w:rsidR="00C44D5E" w:rsidRPr="00D41D4C" w:rsidRDefault="00C44D5E" w:rsidP="00C44D5E">
            <w:pPr>
              <w:jc w:val="center"/>
              <w:rPr>
                <w:sz w:val="20"/>
                <w:szCs w:val="20"/>
              </w:rPr>
            </w:pPr>
            <w:r w:rsidRPr="00D41D4C">
              <w:rPr>
                <w:sz w:val="20"/>
                <w:szCs w:val="20"/>
              </w:rPr>
              <w:t>W01</w:t>
            </w:r>
          </w:p>
        </w:tc>
        <w:tc>
          <w:tcPr>
            <w:tcW w:w="6023" w:type="dxa"/>
            <w:tcBorders>
              <w:top w:val="single" w:sz="4" w:space="0" w:color="auto"/>
              <w:left w:val="single" w:sz="4" w:space="0" w:color="auto"/>
              <w:bottom w:val="single" w:sz="4" w:space="0" w:color="auto"/>
              <w:right w:val="single" w:sz="4" w:space="0" w:color="auto"/>
            </w:tcBorders>
          </w:tcPr>
          <w:p w14:paraId="1A1B7BD2"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teacher’s professional competences, didactic and educational, including the necessity of professional development, including ICT; adjusting the way of communication to pupils’ developmental level, stimulating pupils’ cognitive motivation, creating didactic situations, the role of teacher’s authority and the rules of interacting the teacher with pupils and pupils with themselves during lessons; the role of the teacher in popularizing knowledge, the role of collaboration of the teacher ion with parents, school staff and local community</w:t>
            </w:r>
          </w:p>
        </w:tc>
        <w:tc>
          <w:tcPr>
            <w:tcW w:w="1630" w:type="dxa"/>
            <w:tcBorders>
              <w:top w:val="single" w:sz="4" w:space="0" w:color="auto"/>
              <w:left w:val="single" w:sz="4" w:space="0" w:color="auto"/>
              <w:bottom w:val="single" w:sz="4" w:space="0" w:color="auto"/>
              <w:right w:val="single" w:sz="4" w:space="0" w:color="auto"/>
            </w:tcBorders>
          </w:tcPr>
          <w:p w14:paraId="2B69EE9F" w14:textId="77777777" w:rsidR="00C44D5E" w:rsidRPr="00D41D4C" w:rsidRDefault="00C44D5E" w:rsidP="00C44D5E">
            <w:pPr>
              <w:jc w:val="both"/>
              <w:rPr>
                <w:sz w:val="20"/>
                <w:szCs w:val="20"/>
              </w:rPr>
            </w:pPr>
            <w:r w:rsidRPr="00D41D4C">
              <w:rPr>
                <w:sz w:val="20"/>
                <w:szCs w:val="20"/>
              </w:rPr>
              <w:t>NAU1_W03</w:t>
            </w:r>
          </w:p>
          <w:p w14:paraId="19F4209B" w14:textId="77777777" w:rsidR="00C44D5E" w:rsidRPr="00D41D4C" w:rsidRDefault="00C44D5E" w:rsidP="00C44D5E">
            <w:pPr>
              <w:jc w:val="both"/>
              <w:rPr>
                <w:sz w:val="20"/>
                <w:szCs w:val="20"/>
              </w:rPr>
            </w:pPr>
            <w:r w:rsidRPr="00D41D4C">
              <w:rPr>
                <w:sz w:val="20"/>
                <w:szCs w:val="20"/>
              </w:rPr>
              <w:t>NAU1_W04</w:t>
            </w:r>
          </w:p>
          <w:p w14:paraId="4593A1CA" w14:textId="77777777" w:rsidR="00C44D5E" w:rsidRPr="00D41D4C" w:rsidRDefault="00C44D5E" w:rsidP="00C44D5E">
            <w:pPr>
              <w:jc w:val="both"/>
              <w:rPr>
                <w:sz w:val="20"/>
                <w:szCs w:val="20"/>
              </w:rPr>
            </w:pPr>
            <w:r w:rsidRPr="00D41D4C">
              <w:rPr>
                <w:sz w:val="20"/>
                <w:szCs w:val="20"/>
              </w:rPr>
              <w:t>NAU1_W05</w:t>
            </w:r>
          </w:p>
          <w:p w14:paraId="4BB2A729" w14:textId="77777777" w:rsidR="00C44D5E" w:rsidRPr="00D41D4C" w:rsidRDefault="00C44D5E" w:rsidP="00C44D5E">
            <w:pPr>
              <w:jc w:val="both"/>
              <w:rPr>
                <w:sz w:val="20"/>
                <w:szCs w:val="20"/>
              </w:rPr>
            </w:pPr>
            <w:r w:rsidRPr="00D41D4C">
              <w:rPr>
                <w:sz w:val="20"/>
                <w:szCs w:val="20"/>
              </w:rPr>
              <w:t>NAU1_W12</w:t>
            </w:r>
          </w:p>
          <w:p w14:paraId="4735ACE8" w14:textId="77777777" w:rsidR="00C44D5E" w:rsidRPr="00D41D4C" w:rsidRDefault="00C44D5E" w:rsidP="00C44D5E">
            <w:pPr>
              <w:jc w:val="both"/>
              <w:rPr>
                <w:sz w:val="20"/>
                <w:szCs w:val="20"/>
              </w:rPr>
            </w:pPr>
            <w:r w:rsidRPr="00D41D4C">
              <w:rPr>
                <w:sz w:val="20"/>
                <w:szCs w:val="20"/>
              </w:rPr>
              <w:t>NAU1_W14</w:t>
            </w:r>
          </w:p>
          <w:p w14:paraId="4C98D89F" w14:textId="77777777" w:rsidR="00D6647F" w:rsidRPr="00D41D4C" w:rsidRDefault="00D6647F" w:rsidP="00D6647F">
            <w:pPr>
              <w:jc w:val="both"/>
              <w:rPr>
                <w:rFonts w:eastAsia="Arial Unicode MS"/>
                <w:sz w:val="20"/>
                <w:szCs w:val="20"/>
                <w:lang w:val="pl" w:eastAsia="pl-PL"/>
              </w:rPr>
            </w:pPr>
            <w:r w:rsidRPr="00D41D4C">
              <w:rPr>
                <w:rFonts w:eastAsia="Arial Unicode MS"/>
                <w:sz w:val="20"/>
                <w:szCs w:val="20"/>
                <w:lang w:val="pl" w:eastAsia="pl-PL"/>
              </w:rPr>
              <w:t>FILA1P_W01</w:t>
            </w:r>
          </w:p>
          <w:p w14:paraId="6939F135" w14:textId="1EBB2B9A" w:rsidR="00D6647F" w:rsidRPr="00D41D4C" w:rsidRDefault="00D6647F" w:rsidP="00D6647F">
            <w:pPr>
              <w:jc w:val="both"/>
              <w:rPr>
                <w:sz w:val="20"/>
                <w:szCs w:val="20"/>
              </w:rPr>
            </w:pPr>
            <w:r w:rsidRPr="00D41D4C">
              <w:rPr>
                <w:rFonts w:eastAsia="Arial Unicode MS"/>
                <w:sz w:val="20"/>
                <w:szCs w:val="20"/>
                <w:lang w:val="pl" w:eastAsia="pl-PL"/>
              </w:rPr>
              <w:t>FILA1P_W02</w:t>
            </w:r>
          </w:p>
          <w:p w14:paraId="1FC3B580" w14:textId="77777777" w:rsidR="00D6647F" w:rsidRPr="00D41D4C" w:rsidRDefault="00D6647F" w:rsidP="00C44D5E">
            <w:pPr>
              <w:jc w:val="both"/>
              <w:rPr>
                <w:sz w:val="20"/>
                <w:szCs w:val="20"/>
              </w:rPr>
            </w:pPr>
          </w:p>
        </w:tc>
      </w:tr>
      <w:tr w:rsidR="00C44D5E" w:rsidRPr="00D41D4C" w14:paraId="3A3D33DB"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2B378E52" w14:textId="600C4257" w:rsidR="00C44D5E" w:rsidRPr="00D41D4C" w:rsidRDefault="00C44D5E" w:rsidP="00C44D5E">
            <w:pPr>
              <w:jc w:val="center"/>
              <w:rPr>
                <w:sz w:val="20"/>
                <w:szCs w:val="20"/>
              </w:rPr>
            </w:pPr>
            <w:r w:rsidRPr="00D41D4C">
              <w:rPr>
                <w:sz w:val="20"/>
                <w:szCs w:val="20"/>
              </w:rPr>
              <w:t>W02</w:t>
            </w:r>
          </w:p>
        </w:tc>
        <w:tc>
          <w:tcPr>
            <w:tcW w:w="6023" w:type="dxa"/>
            <w:tcBorders>
              <w:top w:val="single" w:sz="4" w:space="0" w:color="auto"/>
              <w:left w:val="single" w:sz="4" w:space="0" w:color="auto"/>
              <w:bottom w:val="single" w:sz="4" w:space="0" w:color="auto"/>
              <w:right w:val="single" w:sz="4" w:space="0" w:color="auto"/>
            </w:tcBorders>
          </w:tcPr>
          <w:p w14:paraId="0D5B9C1C"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 xml:space="preserve">conventional and unconventional teaching methods, including activating methods, project method, learning through doing, scientific discovery or </w:t>
            </w:r>
            <w:r w:rsidRPr="00D41D4C">
              <w:rPr>
                <w:sz w:val="20"/>
                <w:szCs w:val="20"/>
                <w:lang w:val="en-US"/>
              </w:rPr>
              <w:lastRenderedPageBreak/>
              <w:t xml:space="preserve">inquiry as well as pupil’s research work, rules of applying teaching methods typical of the given subject or classes  </w:t>
            </w:r>
          </w:p>
        </w:tc>
        <w:tc>
          <w:tcPr>
            <w:tcW w:w="1630" w:type="dxa"/>
            <w:tcBorders>
              <w:top w:val="single" w:sz="4" w:space="0" w:color="auto"/>
              <w:left w:val="single" w:sz="4" w:space="0" w:color="auto"/>
              <w:bottom w:val="single" w:sz="4" w:space="0" w:color="auto"/>
              <w:right w:val="single" w:sz="4" w:space="0" w:color="auto"/>
            </w:tcBorders>
          </w:tcPr>
          <w:p w14:paraId="0E809A1E" w14:textId="77777777" w:rsidR="00C44D5E" w:rsidRPr="00D41D4C" w:rsidRDefault="00C44D5E" w:rsidP="00C44D5E">
            <w:pPr>
              <w:jc w:val="both"/>
              <w:rPr>
                <w:sz w:val="20"/>
                <w:szCs w:val="20"/>
              </w:rPr>
            </w:pPr>
            <w:r w:rsidRPr="00D41D4C">
              <w:rPr>
                <w:sz w:val="20"/>
                <w:szCs w:val="20"/>
              </w:rPr>
              <w:lastRenderedPageBreak/>
              <w:t>NAU1_W04</w:t>
            </w:r>
          </w:p>
          <w:p w14:paraId="228D33F9" w14:textId="77777777" w:rsidR="00C44D5E" w:rsidRPr="00D41D4C" w:rsidRDefault="00C44D5E" w:rsidP="00C44D5E">
            <w:pPr>
              <w:jc w:val="both"/>
              <w:rPr>
                <w:sz w:val="20"/>
                <w:szCs w:val="20"/>
              </w:rPr>
            </w:pPr>
            <w:r w:rsidRPr="00D41D4C">
              <w:rPr>
                <w:sz w:val="20"/>
                <w:szCs w:val="20"/>
              </w:rPr>
              <w:t>NAU1_W15</w:t>
            </w:r>
          </w:p>
          <w:p w14:paraId="76A5305C" w14:textId="53378112" w:rsidR="00D6647F" w:rsidRPr="00D41D4C" w:rsidRDefault="00D6647F" w:rsidP="00C44D5E">
            <w:pPr>
              <w:jc w:val="both"/>
              <w:rPr>
                <w:sz w:val="20"/>
                <w:szCs w:val="20"/>
              </w:rPr>
            </w:pPr>
            <w:r w:rsidRPr="00D41D4C">
              <w:rPr>
                <w:sz w:val="20"/>
                <w:szCs w:val="20"/>
              </w:rPr>
              <w:t>FILA1P_W02</w:t>
            </w:r>
          </w:p>
        </w:tc>
      </w:tr>
      <w:tr w:rsidR="00C44D5E" w:rsidRPr="00D41D4C" w14:paraId="164E62CB"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58FB2AE7" w14:textId="03E3DE4D" w:rsidR="00C44D5E" w:rsidRPr="00D41D4C" w:rsidRDefault="00C44D5E" w:rsidP="00C44D5E">
            <w:pPr>
              <w:jc w:val="center"/>
              <w:rPr>
                <w:sz w:val="20"/>
                <w:szCs w:val="20"/>
              </w:rPr>
            </w:pPr>
            <w:r w:rsidRPr="00D41D4C">
              <w:rPr>
                <w:sz w:val="20"/>
                <w:szCs w:val="20"/>
              </w:rPr>
              <w:t>W03</w:t>
            </w:r>
          </w:p>
        </w:tc>
        <w:tc>
          <w:tcPr>
            <w:tcW w:w="6023" w:type="dxa"/>
            <w:tcBorders>
              <w:top w:val="single" w:sz="4" w:space="0" w:color="auto"/>
              <w:left w:val="single" w:sz="4" w:space="0" w:color="auto"/>
              <w:bottom w:val="single" w:sz="4" w:space="0" w:color="auto"/>
              <w:right w:val="single" w:sz="4" w:space="0" w:color="auto"/>
            </w:tcBorders>
          </w:tcPr>
          <w:p w14:paraId="36A9D1A9"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final exams and designing tests as well as other tools useful in the process of assessment within the given subject</w:t>
            </w:r>
          </w:p>
        </w:tc>
        <w:tc>
          <w:tcPr>
            <w:tcW w:w="1630" w:type="dxa"/>
            <w:tcBorders>
              <w:top w:val="single" w:sz="4" w:space="0" w:color="auto"/>
              <w:left w:val="single" w:sz="4" w:space="0" w:color="auto"/>
              <w:bottom w:val="single" w:sz="4" w:space="0" w:color="auto"/>
              <w:right w:val="single" w:sz="4" w:space="0" w:color="auto"/>
            </w:tcBorders>
          </w:tcPr>
          <w:p w14:paraId="2BDD0FE5" w14:textId="77777777" w:rsidR="00C44D5E" w:rsidRPr="00D41D4C" w:rsidRDefault="00C44D5E" w:rsidP="00C44D5E">
            <w:pPr>
              <w:jc w:val="both"/>
              <w:rPr>
                <w:sz w:val="20"/>
                <w:szCs w:val="20"/>
              </w:rPr>
            </w:pPr>
            <w:r w:rsidRPr="00D41D4C">
              <w:rPr>
                <w:sz w:val="20"/>
                <w:szCs w:val="20"/>
              </w:rPr>
              <w:t>NAU1_W06</w:t>
            </w:r>
          </w:p>
          <w:p w14:paraId="5AB79350" w14:textId="77777777" w:rsidR="00C44D5E" w:rsidRPr="00D41D4C" w:rsidRDefault="00C44D5E" w:rsidP="00C44D5E">
            <w:pPr>
              <w:jc w:val="both"/>
              <w:rPr>
                <w:sz w:val="20"/>
                <w:szCs w:val="20"/>
              </w:rPr>
            </w:pPr>
            <w:r w:rsidRPr="00D41D4C">
              <w:rPr>
                <w:sz w:val="20"/>
                <w:szCs w:val="20"/>
              </w:rPr>
              <w:t>NAU1_W14</w:t>
            </w:r>
          </w:p>
          <w:p w14:paraId="4F9B5D12" w14:textId="77777777" w:rsidR="00C44D5E" w:rsidRPr="00D41D4C" w:rsidRDefault="00C44D5E" w:rsidP="00C44D5E">
            <w:pPr>
              <w:jc w:val="both"/>
              <w:rPr>
                <w:sz w:val="20"/>
                <w:szCs w:val="20"/>
              </w:rPr>
            </w:pPr>
          </w:p>
        </w:tc>
      </w:tr>
      <w:tr w:rsidR="00C44D5E" w:rsidRPr="00D41D4C" w14:paraId="35BF8A71"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5830C4C2" w14:textId="74AA3CE4" w:rsidR="00C44D5E" w:rsidRPr="00D41D4C" w:rsidRDefault="00C44D5E" w:rsidP="00C44D5E">
            <w:pPr>
              <w:jc w:val="center"/>
              <w:rPr>
                <w:sz w:val="20"/>
                <w:szCs w:val="20"/>
              </w:rPr>
            </w:pPr>
            <w:r w:rsidRPr="00D41D4C">
              <w:rPr>
                <w:sz w:val="20"/>
                <w:szCs w:val="20"/>
              </w:rPr>
              <w:t>W04</w:t>
            </w:r>
          </w:p>
        </w:tc>
        <w:tc>
          <w:tcPr>
            <w:tcW w:w="6023" w:type="dxa"/>
            <w:tcBorders>
              <w:top w:val="single" w:sz="4" w:space="0" w:color="auto"/>
              <w:left w:val="single" w:sz="4" w:space="0" w:color="auto"/>
              <w:bottom w:val="single" w:sz="4" w:space="0" w:color="auto"/>
              <w:right w:val="single" w:sz="4" w:space="0" w:color="auto"/>
            </w:tcBorders>
          </w:tcPr>
          <w:p w14:paraId="61F93D76"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the need to shape pupil’s positive attitude towards learning, developing their cognitive motivation, active and independent attitude towards learning, logical and critical thinking, shaping motivation to learn the given subject and the habit of systematic learning, promoting using diverse sources of knowledge, including the Internet, as well as preparing them to lifelong learning by stimulating their autonomy</w:t>
            </w:r>
          </w:p>
        </w:tc>
        <w:tc>
          <w:tcPr>
            <w:tcW w:w="1630" w:type="dxa"/>
            <w:tcBorders>
              <w:top w:val="single" w:sz="4" w:space="0" w:color="auto"/>
              <w:left w:val="single" w:sz="4" w:space="0" w:color="auto"/>
              <w:bottom w:val="single" w:sz="4" w:space="0" w:color="auto"/>
              <w:right w:val="single" w:sz="4" w:space="0" w:color="auto"/>
            </w:tcBorders>
          </w:tcPr>
          <w:p w14:paraId="31B7C2CB" w14:textId="77777777" w:rsidR="00C44D5E" w:rsidRPr="00D41D4C" w:rsidRDefault="00C44D5E" w:rsidP="00C44D5E">
            <w:pPr>
              <w:jc w:val="both"/>
              <w:rPr>
                <w:sz w:val="20"/>
                <w:szCs w:val="20"/>
              </w:rPr>
            </w:pPr>
            <w:r w:rsidRPr="00D41D4C">
              <w:rPr>
                <w:sz w:val="20"/>
                <w:szCs w:val="20"/>
              </w:rPr>
              <w:t>NAU1_W03</w:t>
            </w:r>
          </w:p>
          <w:p w14:paraId="71B8A0F0" w14:textId="77777777" w:rsidR="00C44D5E" w:rsidRPr="00D41D4C" w:rsidRDefault="00C44D5E" w:rsidP="00C44D5E">
            <w:pPr>
              <w:jc w:val="both"/>
              <w:rPr>
                <w:sz w:val="20"/>
                <w:szCs w:val="20"/>
              </w:rPr>
            </w:pPr>
            <w:r w:rsidRPr="00D41D4C">
              <w:rPr>
                <w:sz w:val="20"/>
                <w:szCs w:val="20"/>
              </w:rPr>
              <w:t>NAU1_W04</w:t>
            </w:r>
          </w:p>
          <w:p w14:paraId="5303040F" w14:textId="77777777" w:rsidR="00C44D5E" w:rsidRPr="00D41D4C" w:rsidRDefault="00C44D5E" w:rsidP="00C44D5E">
            <w:pPr>
              <w:jc w:val="both"/>
              <w:rPr>
                <w:sz w:val="20"/>
                <w:szCs w:val="20"/>
              </w:rPr>
            </w:pPr>
          </w:p>
        </w:tc>
      </w:tr>
      <w:tr w:rsidR="00F94FBB" w:rsidRPr="00661012" w14:paraId="724C6621" w14:textId="77777777" w:rsidTr="00DF3523">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102EE679" w14:textId="77777777" w:rsidR="00F94FBB" w:rsidRPr="00D41D4C" w:rsidRDefault="00F94FBB">
            <w:pPr>
              <w:jc w:val="center"/>
              <w:rPr>
                <w:rFonts w:eastAsia="Arial Unicode MS"/>
                <w:strike/>
                <w:sz w:val="20"/>
                <w:szCs w:val="20"/>
                <w:lang w:val="en-GB" w:eastAsia="pl-PL"/>
              </w:rPr>
            </w:pPr>
            <w:r w:rsidRPr="00D41D4C">
              <w:rPr>
                <w:rFonts w:eastAsia="Arial Unicode MS"/>
                <w:sz w:val="20"/>
                <w:szCs w:val="20"/>
                <w:lang w:val="en-GB" w:eastAsia="pl-PL"/>
              </w:rPr>
              <w:t xml:space="preserve">within the scope of  </w:t>
            </w:r>
            <w:r w:rsidRPr="00D41D4C">
              <w:rPr>
                <w:rFonts w:eastAsia="Arial Unicode MS"/>
                <w:b/>
                <w:sz w:val="20"/>
                <w:szCs w:val="20"/>
                <w:lang w:val="en-GB" w:eastAsia="pl-PL"/>
              </w:rPr>
              <w:t>abilities s/he can:</w:t>
            </w:r>
          </w:p>
        </w:tc>
      </w:tr>
      <w:tr w:rsidR="00C44D5E" w:rsidRPr="00D41D4C" w14:paraId="6236F296"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77F6E656" w14:textId="0A9541AB" w:rsidR="00C44D5E" w:rsidRPr="00D41D4C" w:rsidRDefault="00C44D5E" w:rsidP="00C44D5E">
            <w:pPr>
              <w:jc w:val="center"/>
              <w:rPr>
                <w:sz w:val="20"/>
                <w:szCs w:val="20"/>
              </w:rPr>
            </w:pPr>
            <w:r w:rsidRPr="00D41D4C">
              <w:rPr>
                <w:sz w:val="20"/>
                <w:szCs w:val="20"/>
              </w:rPr>
              <w:t>U01</w:t>
            </w:r>
          </w:p>
        </w:tc>
        <w:tc>
          <w:tcPr>
            <w:tcW w:w="6023" w:type="dxa"/>
            <w:tcBorders>
              <w:top w:val="single" w:sz="4" w:space="0" w:color="auto"/>
              <w:left w:val="single" w:sz="4" w:space="0" w:color="auto"/>
              <w:bottom w:val="single" w:sz="4" w:space="0" w:color="auto"/>
              <w:right w:val="single" w:sz="4" w:space="0" w:color="auto"/>
            </w:tcBorders>
          </w:tcPr>
          <w:p w14:paraId="55EF763D"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 xml:space="preserve">identify typical school tasks with educational aims, in particular with the general requirements of core curriculum and key competences </w:t>
            </w:r>
          </w:p>
        </w:tc>
        <w:tc>
          <w:tcPr>
            <w:tcW w:w="1630" w:type="dxa"/>
            <w:tcBorders>
              <w:top w:val="single" w:sz="4" w:space="0" w:color="auto"/>
              <w:left w:val="single" w:sz="4" w:space="0" w:color="auto"/>
              <w:bottom w:val="single" w:sz="4" w:space="0" w:color="auto"/>
              <w:right w:val="single" w:sz="4" w:space="0" w:color="auto"/>
            </w:tcBorders>
          </w:tcPr>
          <w:p w14:paraId="5E97EBE2" w14:textId="77777777" w:rsidR="00C44D5E" w:rsidRPr="00D41D4C" w:rsidRDefault="00C44D5E" w:rsidP="00C44D5E">
            <w:pPr>
              <w:jc w:val="both"/>
              <w:rPr>
                <w:sz w:val="20"/>
                <w:szCs w:val="20"/>
              </w:rPr>
            </w:pPr>
            <w:r w:rsidRPr="00D41D4C">
              <w:rPr>
                <w:sz w:val="20"/>
                <w:szCs w:val="20"/>
              </w:rPr>
              <w:t>NAU1_U02</w:t>
            </w:r>
          </w:p>
          <w:p w14:paraId="05412242" w14:textId="77777777" w:rsidR="00C44D5E" w:rsidRPr="00D41D4C" w:rsidRDefault="00C44D5E" w:rsidP="00C44D5E">
            <w:pPr>
              <w:jc w:val="both"/>
              <w:rPr>
                <w:sz w:val="20"/>
                <w:szCs w:val="20"/>
              </w:rPr>
            </w:pPr>
            <w:r w:rsidRPr="00D41D4C">
              <w:rPr>
                <w:sz w:val="20"/>
                <w:szCs w:val="20"/>
              </w:rPr>
              <w:t>NAU1_U03</w:t>
            </w:r>
          </w:p>
          <w:p w14:paraId="3503EFDE" w14:textId="77777777" w:rsidR="00C44D5E" w:rsidRPr="00D41D4C" w:rsidRDefault="00C44D5E" w:rsidP="00C44D5E">
            <w:pPr>
              <w:jc w:val="both"/>
              <w:rPr>
                <w:sz w:val="20"/>
                <w:szCs w:val="20"/>
              </w:rPr>
            </w:pPr>
            <w:r w:rsidRPr="00D41D4C">
              <w:rPr>
                <w:sz w:val="20"/>
                <w:szCs w:val="20"/>
              </w:rPr>
              <w:t>NAU1_U13</w:t>
            </w:r>
          </w:p>
          <w:p w14:paraId="2ECBF9B2" w14:textId="0E813DFB" w:rsidR="00D6647F" w:rsidRPr="00D41D4C" w:rsidRDefault="00D6647F" w:rsidP="00C44D5E">
            <w:pPr>
              <w:jc w:val="both"/>
              <w:rPr>
                <w:strike/>
                <w:sz w:val="20"/>
                <w:szCs w:val="20"/>
              </w:rPr>
            </w:pPr>
            <w:r w:rsidRPr="00D41D4C">
              <w:rPr>
                <w:sz w:val="20"/>
                <w:szCs w:val="20"/>
              </w:rPr>
              <w:t>FILA1P_U01</w:t>
            </w:r>
          </w:p>
        </w:tc>
      </w:tr>
      <w:tr w:rsidR="00C44D5E" w:rsidRPr="00D41D4C" w14:paraId="224A2CEC"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710544EC" w14:textId="26A059FD" w:rsidR="00C44D5E" w:rsidRPr="00D41D4C" w:rsidRDefault="00C44D5E" w:rsidP="00C44D5E">
            <w:pPr>
              <w:jc w:val="center"/>
              <w:rPr>
                <w:sz w:val="20"/>
                <w:szCs w:val="20"/>
              </w:rPr>
            </w:pPr>
            <w:r w:rsidRPr="00D41D4C">
              <w:rPr>
                <w:sz w:val="20"/>
                <w:szCs w:val="20"/>
              </w:rPr>
              <w:t>U02</w:t>
            </w:r>
          </w:p>
        </w:tc>
        <w:tc>
          <w:tcPr>
            <w:tcW w:w="6023" w:type="dxa"/>
            <w:tcBorders>
              <w:top w:val="single" w:sz="4" w:space="0" w:color="auto"/>
              <w:left w:val="single" w:sz="4" w:space="0" w:color="auto"/>
              <w:bottom w:val="single" w:sz="4" w:space="0" w:color="auto"/>
              <w:right w:val="single" w:sz="4" w:space="0" w:color="auto"/>
            </w:tcBorders>
          </w:tcPr>
          <w:p w14:paraId="7232092B"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 xml:space="preserve">undertake effective cooperation with parents or </w:t>
            </w:r>
            <w:r w:rsidRPr="00D41D4C">
              <w:rPr>
                <w:sz w:val="20"/>
                <w:szCs w:val="20"/>
                <w:shd w:val="clear" w:color="auto" w:fill="FFFFFF"/>
                <w:lang w:val="en-US"/>
              </w:rPr>
              <w:t xml:space="preserve"> legal guar</w:t>
            </w:r>
            <w:r w:rsidRPr="00D41D4C">
              <w:rPr>
                <w:sz w:val="20"/>
                <w:szCs w:val="20"/>
                <w:shd w:val="clear" w:color="auto" w:fill="FFFEEF"/>
                <w:lang w:val="en-US"/>
              </w:rPr>
              <w:t>dians of pupils, school stuff and local community</w:t>
            </w:r>
          </w:p>
        </w:tc>
        <w:tc>
          <w:tcPr>
            <w:tcW w:w="1630" w:type="dxa"/>
            <w:tcBorders>
              <w:top w:val="single" w:sz="4" w:space="0" w:color="auto"/>
              <w:left w:val="single" w:sz="4" w:space="0" w:color="auto"/>
              <w:bottom w:val="single" w:sz="4" w:space="0" w:color="auto"/>
              <w:right w:val="single" w:sz="4" w:space="0" w:color="auto"/>
            </w:tcBorders>
          </w:tcPr>
          <w:p w14:paraId="0496A525" w14:textId="77777777" w:rsidR="00C44D5E" w:rsidRPr="00D41D4C" w:rsidRDefault="00C44D5E" w:rsidP="00C44D5E">
            <w:pPr>
              <w:jc w:val="both"/>
              <w:rPr>
                <w:strike/>
                <w:sz w:val="20"/>
                <w:szCs w:val="20"/>
              </w:rPr>
            </w:pPr>
            <w:r w:rsidRPr="00D41D4C">
              <w:rPr>
                <w:sz w:val="20"/>
                <w:szCs w:val="20"/>
              </w:rPr>
              <w:t>NAU1_U03</w:t>
            </w:r>
          </w:p>
        </w:tc>
      </w:tr>
      <w:tr w:rsidR="00C44D5E" w:rsidRPr="00D41D4C" w14:paraId="5B2305A6"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12AA2138" w14:textId="219A75C3" w:rsidR="00C44D5E" w:rsidRPr="00D41D4C" w:rsidRDefault="00C44D5E" w:rsidP="00C44D5E">
            <w:pPr>
              <w:jc w:val="center"/>
              <w:rPr>
                <w:sz w:val="20"/>
                <w:szCs w:val="20"/>
              </w:rPr>
            </w:pPr>
            <w:r w:rsidRPr="00D41D4C">
              <w:rPr>
                <w:sz w:val="20"/>
                <w:szCs w:val="20"/>
              </w:rPr>
              <w:t>U03</w:t>
            </w:r>
          </w:p>
        </w:tc>
        <w:tc>
          <w:tcPr>
            <w:tcW w:w="6023" w:type="dxa"/>
            <w:tcBorders>
              <w:top w:val="single" w:sz="4" w:space="0" w:color="auto"/>
              <w:left w:val="single" w:sz="4" w:space="0" w:color="auto"/>
              <w:bottom w:val="single" w:sz="4" w:space="0" w:color="auto"/>
              <w:right w:val="single" w:sz="4" w:space="0" w:color="auto"/>
            </w:tcBorders>
          </w:tcPr>
          <w:p w14:paraId="23C91FC3"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applying methods of work with pupils and didactic aids, including ICT, activating pupils and assuming their various educational needs</w:t>
            </w:r>
          </w:p>
        </w:tc>
        <w:tc>
          <w:tcPr>
            <w:tcW w:w="1630" w:type="dxa"/>
            <w:tcBorders>
              <w:top w:val="single" w:sz="4" w:space="0" w:color="auto"/>
              <w:left w:val="single" w:sz="4" w:space="0" w:color="auto"/>
              <w:bottom w:val="single" w:sz="4" w:space="0" w:color="auto"/>
              <w:right w:val="single" w:sz="4" w:space="0" w:color="auto"/>
            </w:tcBorders>
          </w:tcPr>
          <w:p w14:paraId="75D43B14" w14:textId="77777777" w:rsidR="00C44D5E" w:rsidRPr="00D41D4C" w:rsidRDefault="00C44D5E" w:rsidP="00C44D5E">
            <w:pPr>
              <w:jc w:val="both"/>
              <w:rPr>
                <w:sz w:val="20"/>
                <w:szCs w:val="20"/>
              </w:rPr>
            </w:pPr>
            <w:r w:rsidRPr="00D41D4C">
              <w:rPr>
                <w:sz w:val="20"/>
                <w:szCs w:val="20"/>
              </w:rPr>
              <w:t>NAU1_U01</w:t>
            </w:r>
          </w:p>
          <w:p w14:paraId="69EB53CB" w14:textId="77777777" w:rsidR="00C44D5E" w:rsidRPr="00D41D4C" w:rsidRDefault="00C44D5E" w:rsidP="00C44D5E">
            <w:pPr>
              <w:jc w:val="both"/>
              <w:rPr>
                <w:sz w:val="20"/>
                <w:szCs w:val="20"/>
              </w:rPr>
            </w:pPr>
            <w:r w:rsidRPr="00D41D4C">
              <w:rPr>
                <w:sz w:val="20"/>
                <w:szCs w:val="20"/>
              </w:rPr>
              <w:t>NAU1_U03</w:t>
            </w:r>
          </w:p>
          <w:p w14:paraId="03FA7162" w14:textId="77777777" w:rsidR="00C44D5E" w:rsidRPr="00D41D4C" w:rsidRDefault="00C44D5E" w:rsidP="00C44D5E">
            <w:pPr>
              <w:jc w:val="both"/>
              <w:rPr>
                <w:sz w:val="20"/>
                <w:szCs w:val="20"/>
              </w:rPr>
            </w:pPr>
            <w:r w:rsidRPr="00D41D4C">
              <w:rPr>
                <w:sz w:val="20"/>
                <w:szCs w:val="20"/>
              </w:rPr>
              <w:t>NAU1_U08</w:t>
            </w:r>
          </w:p>
          <w:p w14:paraId="39DC7FE3" w14:textId="77777777" w:rsidR="00C44D5E" w:rsidRPr="00D41D4C" w:rsidRDefault="00C44D5E" w:rsidP="00C44D5E">
            <w:pPr>
              <w:jc w:val="both"/>
              <w:rPr>
                <w:sz w:val="20"/>
                <w:szCs w:val="20"/>
              </w:rPr>
            </w:pPr>
            <w:r w:rsidRPr="00D41D4C">
              <w:rPr>
                <w:sz w:val="20"/>
                <w:szCs w:val="20"/>
              </w:rPr>
              <w:t>NAU1_U14</w:t>
            </w:r>
          </w:p>
        </w:tc>
      </w:tr>
      <w:tr w:rsidR="00C44D5E" w:rsidRPr="00D41D4C" w14:paraId="09E89ADE"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699C9781" w14:textId="69783D48" w:rsidR="00C44D5E" w:rsidRPr="00D41D4C" w:rsidRDefault="00C44D5E" w:rsidP="00C44D5E">
            <w:pPr>
              <w:jc w:val="center"/>
              <w:rPr>
                <w:sz w:val="20"/>
                <w:szCs w:val="20"/>
              </w:rPr>
            </w:pPr>
            <w:r w:rsidRPr="00D41D4C">
              <w:rPr>
                <w:sz w:val="20"/>
                <w:szCs w:val="20"/>
              </w:rPr>
              <w:t>U04</w:t>
            </w:r>
          </w:p>
        </w:tc>
        <w:tc>
          <w:tcPr>
            <w:tcW w:w="6023" w:type="dxa"/>
            <w:tcBorders>
              <w:top w:val="single" w:sz="4" w:space="0" w:color="auto"/>
              <w:left w:val="single" w:sz="4" w:space="0" w:color="auto"/>
              <w:bottom w:val="single" w:sz="4" w:space="0" w:color="auto"/>
              <w:right w:val="single" w:sz="4" w:space="0" w:color="auto"/>
            </w:tcBorders>
          </w:tcPr>
          <w:p w14:paraId="376D26C6"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assess pupils’ work at school and at home in a professional, reliable way</w:t>
            </w:r>
          </w:p>
        </w:tc>
        <w:tc>
          <w:tcPr>
            <w:tcW w:w="1630" w:type="dxa"/>
            <w:tcBorders>
              <w:top w:val="single" w:sz="4" w:space="0" w:color="auto"/>
              <w:left w:val="single" w:sz="4" w:space="0" w:color="auto"/>
              <w:bottom w:val="single" w:sz="4" w:space="0" w:color="auto"/>
              <w:right w:val="single" w:sz="4" w:space="0" w:color="auto"/>
            </w:tcBorders>
          </w:tcPr>
          <w:p w14:paraId="71755DE2" w14:textId="77777777" w:rsidR="00C44D5E" w:rsidRPr="00D41D4C" w:rsidRDefault="00C44D5E" w:rsidP="00C44D5E">
            <w:pPr>
              <w:jc w:val="both"/>
              <w:rPr>
                <w:sz w:val="20"/>
                <w:szCs w:val="20"/>
              </w:rPr>
            </w:pPr>
            <w:r w:rsidRPr="00D41D4C">
              <w:rPr>
                <w:sz w:val="20"/>
                <w:szCs w:val="20"/>
              </w:rPr>
              <w:t>NAU1_U03</w:t>
            </w:r>
          </w:p>
          <w:p w14:paraId="3E9F8CC8" w14:textId="77777777" w:rsidR="00C44D5E" w:rsidRPr="00D41D4C" w:rsidRDefault="00C44D5E" w:rsidP="00C44D5E">
            <w:pPr>
              <w:jc w:val="both"/>
              <w:rPr>
                <w:strike/>
                <w:sz w:val="20"/>
                <w:szCs w:val="20"/>
              </w:rPr>
            </w:pPr>
            <w:r w:rsidRPr="00D41D4C">
              <w:rPr>
                <w:sz w:val="20"/>
                <w:szCs w:val="20"/>
              </w:rPr>
              <w:t>NAU1_U09</w:t>
            </w:r>
          </w:p>
        </w:tc>
      </w:tr>
      <w:tr w:rsidR="00F94FBB" w:rsidRPr="00661012" w14:paraId="3609F23C" w14:textId="77777777" w:rsidTr="00DF3523">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3B89F1B1" w14:textId="77777777" w:rsidR="00F94FBB" w:rsidRPr="00D41D4C" w:rsidRDefault="00F94FBB">
            <w:pPr>
              <w:jc w:val="center"/>
              <w:rPr>
                <w:rFonts w:eastAsia="Arial Unicode MS"/>
                <w:strike/>
                <w:sz w:val="20"/>
                <w:szCs w:val="20"/>
                <w:lang w:val="en-GB" w:eastAsia="pl-PL"/>
              </w:rPr>
            </w:pPr>
            <w:r w:rsidRPr="00D41D4C">
              <w:rPr>
                <w:sz w:val="20"/>
                <w:szCs w:val="20"/>
                <w:lang w:val="en-GB"/>
              </w:rPr>
              <w:t xml:space="preserve">within the scope of </w:t>
            </w:r>
            <w:r w:rsidRPr="00D41D4C">
              <w:rPr>
                <w:b/>
                <w:sz w:val="20"/>
                <w:szCs w:val="20"/>
                <w:lang w:val="en-GB"/>
              </w:rPr>
              <w:t>social competence s/he is ready to:</w:t>
            </w:r>
          </w:p>
        </w:tc>
      </w:tr>
      <w:tr w:rsidR="00C44D5E" w:rsidRPr="00D41D4C" w14:paraId="16119A2F"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369EC6F5" w14:textId="24E1041D" w:rsidR="00C44D5E" w:rsidRPr="00D41D4C" w:rsidRDefault="00C44D5E" w:rsidP="00C44D5E">
            <w:pPr>
              <w:jc w:val="center"/>
              <w:rPr>
                <w:sz w:val="20"/>
                <w:szCs w:val="20"/>
              </w:rPr>
            </w:pPr>
            <w:r w:rsidRPr="00D41D4C">
              <w:rPr>
                <w:sz w:val="20"/>
                <w:szCs w:val="20"/>
              </w:rPr>
              <w:t>K01</w:t>
            </w:r>
          </w:p>
        </w:tc>
        <w:tc>
          <w:tcPr>
            <w:tcW w:w="6023" w:type="dxa"/>
            <w:tcBorders>
              <w:top w:val="single" w:sz="4" w:space="0" w:color="auto"/>
              <w:left w:val="single" w:sz="4" w:space="0" w:color="auto"/>
              <w:bottom w:val="single" w:sz="4" w:space="0" w:color="auto"/>
              <w:right w:val="single" w:sz="4" w:space="0" w:color="auto"/>
            </w:tcBorders>
          </w:tcPr>
          <w:p w14:paraId="044372B5"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 xml:space="preserve">promote responsible and critical use of digital media as well as copyrights. </w:t>
            </w:r>
          </w:p>
        </w:tc>
        <w:tc>
          <w:tcPr>
            <w:tcW w:w="1630" w:type="dxa"/>
            <w:tcBorders>
              <w:top w:val="single" w:sz="4" w:space="0" w:color="auto"/>
              <w:left w:val="single" w:sz="4" w:space="0" w:color="auto"/>
              <w:bottom w:val="single" w:sz="4" w:space="0" w:color="auto"/>
              <w:right w:val="single" w:sz="4" w:space="0" w:color="auto"/>
            </w:tcBorders>
          </w:tcPr>
          <w:p w14:paraId="2A944B18" w14:textId="77777777" w:rsidR="00C44D5E" w:rsidRPr="00D41D4C" w:rsidRDefault="00C44D5E" w:rsidP="00C44D5E">
            <w:pPr>
              <w:jc w:val="both"/>
              <w:rPr>
                <w:sz w:val="20"/>
                <w:szCs w:val="20"/>
              </w:rPr>
            </w:pPr>
            <w:r w:rsidRPr="00D41D4C">
              <w:rPr>
                <w:sz w:val="20"/>
                <w:szCs w:val="20"/>
              </w:rPr>
              <w:t>NAU1_K01</w:t>
            </w:r>
          </w:p>
        </w:tc>
      </w:tr>
      <w:tr w:rsidR="00C44D5E" w:rsidRPr="00D41D4C" w14:paraId="0BB2CF96"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3C54B4F9" w14:textId="0DD6C904" w:rsidR="00C44D5E" w:rsidRPr="00D41D4C" w:rsidRDefault="00C44D5E" w:rsidP="00C44D5E">
            <w:pPr>
              <w:jc w:val="center"/>
              <w:rPr>
                <w:sz w:val="20"/>
                <w:szCs w:val="20"/>
              </w:rPr>
            </w:pPr>
            <w:r w:rsidRPr="00D41D4C">
              <w:rPr>
                <w:sz w:val="20"/>
                <w:szCs w:val="20"/>
              </w:rPr>
              <w:t>K02</w:t>
            </w:r>
          </w:p>
        </w:tc>
        <w:tc>
          <w:tcPr>
            <w:tcW w:w="6023" w:type="dxa"/>
            <w:tcBorders>
              <w:top w:val="single" w:sz="4" w:space="0" w:color="auto"/>
              <w:left w:val="single" w:sz="4" w:space="0" w:color="auto"/>
              <w:bottom w:val="single" w:sz="4" w:space="0" w:color="auto"/>
              <w:right w:val="single" w:sz="4" w:space="0" w:color="auto"/>
            </w:tcBorders>
          </w:tcPr>
          <w:p w14:paraId="18AF7B44"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build the concept of values and develop pupils’ ethical attitudes as well as shape their communicative competence and cultivate cultural habits</w:t>
            </w:r>
          </w:p>
        </w:tc>
        <w:tc>
          <w:tcPr>
            <w:tcW w:w="1630" w:type="dxa"/>
            <w:tcBorders>
              <w:top w:val="single" w:sz="4" w:space="0" w:color="auto"/>
              <w:left w:val="single" w:sz="4" w:space="0" w:color="auto"/>
              <w:bottom w:val="single" w:sz="4" w:space="0" w:color="auto"/>
              <w:right w:val="single" w:sz="4" w:space="0" w:color="auto"/>
            </w:tcBorders>
          </w:tcPr>
          <w:p w14:paraId="1F18AC22" w14:textId="77777777" w:rsidR="00C44D5E" w:rsidRPr="00D41D4C" w:rsidRDefault="00C44D5E" w:rsidP="00C44D5E">
            <w:pPr>
              <w:jc w:val="both"/>
              <w:rPr>
                <w:sz w:val="20"/>
                <w:szCs w:val="20"/>
              </w:rPr>
            </w:pPr>
            <w:r w:rsidRPr="00D41D4C">
              <w:rPr>
                <w:sz w:val="20"/>
                <w:szCs w:val="20"/>
              </w:rPr>
              <w:t>NAU1_K02</w:t>
            </w:r>
          </w:p>
          <w:p w14:paraId="10905252" w14:textId="77777777" w:rsidR="00C44D5E" w:rsidRPr="00D41D4C" w:rsidRDefault="00C44D5E" w:rsidP="00C44D5E">
            <w:pPr>
              <w:jc w:val="both"/>
              <w:rPr>
                <w:sz w:val="20"/>
                <w:szCs w:val="20"/>
              </w:rPr>
            </w:pPr>
            <w:r w:rsidRPr="00D41D4C">
              <w:rPr>
                <w:sz w:val="20"/>
                <w:szCs w:val="20"/>
              </w:rPr>
              <w:t>NAU1_K07</w:t>
            </w:r>
          </w:p>
        </w:tc>
      </w:tr>
      <w:tr w:rsidR="00C44D5E" w:rsidRPr="00D41D4C" w14:paraId="65B2BB2C" w14:textId="77777777" w:rsidTr="00822C52">
        <w:trPr>
          <w:trHeight w:val="284"/>
        </w:trPr>
        <w:tc>
          <w:tcPr>
            <w:tcW w:w="2127" w:type="dxa"/>
            <w:tcBorders>
              <w:top w:val="single" w:sz="4" w:space="0" w:color="auto"/>
              <w:left w:val="single" w:sz="4" w:space="0" w:color="auto"/>
              <w:bottom w:val="single" w:sz="4" w:space="0" w:color="auto"/>
              <w:right w:val="single" w:sz="4" w:space="0" w:color="auto"/>
            </w:tcBorders>
          </w:tcPr>
          <w:p w14:paraId="65D25F05" w14:textId="5166D156" w:rsidR="00C44D5E" w:rsidRPr="00D41D4C" w:rsidRDefault="00C44D5E" w:rsidP="00C44D5E">
            <w:pPr>
              <w:jc w:val="center"/>
              <w:rPr>
                <w:sz w:val="20"/>
                <w:szCs w:val="20"/>
              </w:rPr>
            </w:pPr>
            <w:r w:rsidRPr="00D41D4C">
              <w:rPr>
                <w:sz w:val="20"/>
                <w:szCs w:val="20"/>
              </w:rPr>
              <w:t>K03</w:t>
            </w:r>
          </w:p>
        </w:tc>
        <w:tc>
          <w:tcPr>
            <w:tcW w:w="6023" w:type="dxa"/>
            <w:tcBorders>
              <w:top w:val="single" w:sz="4" w:space="0" w:color="auto"/>
              <w:left w:val="single" w:sz="4" w:space="0" w:color="auto"/>
              <w:bottom w:val="single" w:sz="4" w:space="0" w:color="auto"/>
              <w:right w:val="single" w:sz="4" w:space="0" w:color="auto"/>
            </w:tcBorders>
          </w:tcPr>
          <w:p w14:paraId="52941F21" w14:textId="77777777" w:rsidR="00C44D5E" w:rsidRPr="00D41D4C" w:rsidRDefault="00C44D5E" w:rsidP="00C44D5E">
            <w:pPr>
              <w:autoSpaceDE w:val="0"/>
              <w:autoSpaceDN w:val="0"/>
              <w:adjustRightInd w:val="0"/>
              <w:jc w:val="both"/>
              <w:rPr>
                <w:sz w:val="20"/>
                <w:szCs w:val="20"/>
                <w:lang w:val="en-US"/>
              </w:rPr>
            </w:pPr>
            <w:r w:rsidRPr="00D41D4C">
              <w:rPr>
                <w:sz w:val="20"/>
                <w:szCs w:val="20"/>
                <w:lang w:val="en-US"/>
              </w:rPr>
              <w:t>develop pupils’ cognitive motivation and cognitive independence as well as logical and critical thinking</w:t>
            </w:r>
          </w:p>
        </w:tc>
        <w:tc>
          <w:tcPr>
            <w:tcW w:w="1630" w:type="dxa"/>
            <w:tcBorders>
              <w:top w:val="single" w:sz="4" w:space="0" w:color="auto"/>
              <w:left w:val="single" w:sz="4" w:space="0" w:color="auto"/>
              <w:bottom w:val="single" w:sz="4" w:space="0" w:color="auto"/>
              <w:right w:val="single" w:sz="4" w:space="0" w:color="auto"/>
            </w:tcBorders>
          </w:tcPr>
          <w:p w14:paraId="177B0670" w14:textId="77777777" w:rsidR="00C44D5E" w:rsidRPr="00D41D4C" w:rsidRDefault="00C44D5E" w:rsidP="00C44D5E">
            <w:pPr>
              <w:jc w:val="both"/>
              <w:rPr>
                <w:sz w:val="20"/>
                <w:szCs w:val="20"/>
              </w:rPr>
            </w:pPr>
            <w:r w:rsidRPr="00D41D4C">
              <w:rPr>
                <w:sz w:val="20"/>
                <w:szCs w:val="20"/>
              </w:rPr>
              <w:t>NAU1_K06</w:t>
            </w:r>
          </w:p>
        </w:tc>
      </w:tr>
    </w:tbl>
    <w:p w14:paraId="14C36193" w14:textId="77777777" w:rsidR="00F94FBB" w:rsidRPr="00D41D4C" w:rsidRDefault="00F94FBB">
      <w:pPr>
        <w:rPr>
          <w:sz w:val="20"/>
          <w:szCs w:val="20"/>
          <w:lang w:val="en-US"/>
        </w:rPr>
      </w:pPr>
    </w:p>
    <w:p w14:paraId="26830F08" w14:textId="77777777" w:rsidR="00702DB3" w:rsidRPr="00D41D4C" w:rsidRDefault="00702DB3">
      <w:pPr>
        <w:rPr>
          <w:sz w:val="20"/>
          <w:szCs w:val="20"/>
          <w:lang w:val="en-US"/>
        </w:rPr>
      </w:pPr>
    </w:p>
    <w:p w14:paraId="0CE47C74" w14:textId="77777777" w:rsidR="00702DB3" w:rsidRPr="00D41D4C" w:rsidRDefault="00702DB3">
      <w:pPr>
        <w:rPr>
          <w:sz w:val="20"/>
          <w:szCs w:val="20"/>
          <w:lang w:val="en-US"/>
        </w:rPr>
      </w:pPr>
    </w:p>
    <w:p w14:paraId="348719C0" w14:textId="77777777" w:rsidR="00702DB3" w:rsidRPr="00D41D4C" w:rsidRDefault="00702DB3" w:rsidP="00702DB3">
      <w:pPr>
        <w:rPr>
          <w:sz w:val="20"/>
          <w:szCs w:val="20"/>
          <w:lang w:val="en-US"/>
        </w:rPr>
      </w:pPr>
    </w:p>
    <w:p w14:paraId="3DF3A9A6" w14:textId="77777777" w:rsidR="00702DB3" w:rsidRPr="00D41D4C" w:rsidRDefault="00702DB3" w:rsidP="00702DB3">
      <w:pPr>
        <w:rPr>
          <w:sz w:val="20"/>
          <w:szCs w:val="20"/>
          <w:lang w:val="en-US"/>
        </w:rPr>
      </w:pPr>
    </w:p>
    <w:p w14:paraId="47C02969" w14:textId="77777777" w:rsidR="00702DB3" w:rsidRPr="00D41D4C" w:rsidRDefault="00702DB3" w:rsidP="00702DB3">
      <w:pPr>
        <w:rPr>
          <w:sz w:val="20"/>
          <w:szCs w:val="20"/>
          <w:lang w:val="en-US"/>
        </w:rPr>
      </w:pPr>
    </w:p>
    <w:p w14:paraId="32016E66" w14:textId="77777777" w:rsidR="00702DB3" w:rsidRPr="00D41D4C" w:rsidRDefault="00702DB3" w:rsidP="00702DB3">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661012" w14:paraId="0098AB1B"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BF4FCF1" w14:textId="77777777" w:rsidR="0073495B" w:rsidRPr="00D41D4C" w:rsidRDefault="00DC78F8" w:rsidP="0073495B">
            <w:pPr>
              <w:numPr>
                <w:ilvl w:val="1"/>
                <w:numId w:val="3"/>
              </w:numPr>
              <w:tabs>
                <w:tab w:val="left" w:pos="426"/>
              </w:tabs>
              <w:ind w:left="426" w:hanging="426"/>
              <w:rPr>
                <w:rFonts w:eastAsia="Arial Unicode MS"/>
                <w:b/>
                <w:sz w:val="20"/>
                <w:szCs w:val="20"/>
                <w:lang w:val="en-GB" w:eastAsia="pl-PL"/>
              </w:rPr>
            </w:pPr>
            <w:r w:rsidRPr="00D41D4C">
              <w:rPr>
                <w:rFonts w:eastAsia="Arial Unicode MS"/>
                <w:b/>
                <w:sz w:val="20"/>
                <w:szCs w:val="20"/>
                <w:lang w:val="en-GB" w:eastAsia="pl-PL"/>
              </w:rPr>
              <w:t>Methods of ass</w:t>
            </w:r>
            <w:r w:rsidR="00AE3D74" w:rsidRPr="00D41D4C">
              <w:rPr>
                <w:rFonts w:eastAsia="Arial Unicode MS"/>
                <w:b/>
                <w:sz w:val="20"/>
                <w:szCs w:val="20"/>
                <w:lang w:val="en-GB" w:eastAsia="pl-PL"/>
              </w:rPr>
              <w:t>essment of the intended learning</w:t>
            </w:r>
            <w:r w:rsidRPr="00D41D4C">
              <w:rPr>
                <w:rFonts w:eastAsia="Arial Unicode MS"/>
                <w:b/>
                <w:sz w:val="20"/>
                <w:szCs w:val="20"/>
                <w:lang w:val="en-GB" w:eastAsia="pl-PL"/>
              </w:rPr>
              <w:t xml:space="preserve"> outcomes</w:t>
            </w:r>
          </w:p>
        </w:tc>
      </w:tr>
      <w:tr w:rsidR="00EE2575" w:rsidRPr="00D41D4C" w14:paraId="5DB61787" w14:textId="77777777" w:rsidTr="0060594E">
        <w:trPr>
          <w:trHeight w:val="284"/>
        </w:trPr>
        <w:tc>
          <w:tcPr>
            <w:tcW w:w="1864" w:type="dxa"/>
            <w:vMerge w:val="restart"/>
            <w:tcBorders>
              <w:left w:val="single" w:sz="4" w:space="0" w:color="auto"/>
              <w:right w:val="single" w:sz="4" w:space="0" w:color="auto"/>
            </w:tcBorders>
            <w:vAlign w:val="center"/>
          </w:tcPr>
          <w:p w14:paraId="7BE8E087" w14:textId="77777777" w:rsidR="00DC78F8" w:rsidRPr="00D41D4C" w:rsidRDefault="00DC78F8" w:rsidP="0073495B">
            <w:pPr>
              <w:jc w:val="center"/>
              <w:rPr>
                <w:rFonts w:eastAsia="Arial Unicode MS"/>
                <w:b/>
                <w:sz w:val="20"/>
                <w:szCs w:val="20"/>
                <w:lang w:val="en-GB" w:eastAsia="pl-PL"/>
              </w:rPr>
            </w:pPr>
            <w:r w:rsidRPr="00D41D4C">
              <w:rPr>
                <w:rFonts w:eastAsia="Arial Unicode MS"/>
                <w:b/>
                <w:sz w:val="20"/>
                <w:szCs w:val="20"/>
                <w:lang w:val="en-GB" w:eastAsia="pl-PL"/>
              </w:rPr>
              <w:t xml:space="preserve">Teaching </w:t>
            </w:r>
          </w:p>
          <w:p w14:paraId="2FFAA450" w14:textId="77777777" w:rsidR="0073495B" w:rsidRPr="00D41D4C" w:rsidRDefault="00DC78F8" w:rsidP="0073495B">
            <w:pPr>
              <w:jc w:val="center"/>
              <w:rPr>
                <w:rFonts w:eastAsia="Arial Unicode MS"/>
                <w:b/>
                <w:sz w:val="20"/>
                <w:szCs w:val="20"/>
                <w:lang w:val="en-GB" w:eastAsia="pl-PL"/>
              </w:rPr>
            </w:pPr>
            <w:r w:rsidRPr="00D41D4C">
              <w:rPr>
                <w:rFonts w:eastAsia="Arial Unicode MS"/>
                <w:b/>
                <w:sz w:val="20"/>
                <w:szCs w:val="20"/>
                <w:lang w:val="en-GB" w:eastAsia="pl-PL"/>
              </w:rPr>
              <w:t>outcomes</w:t>
            </w:r>
          </w:p>
          <w:p w14:paraId="3D7E6D73" w14:textId="77777777" w:rsidR="0073495B" w:rsidRPr="00D41D4C" w:rsidRDefault="00DC78F8" w:rsidP="0073495B">
            <w:pPr>
              <w:jc w:val="center"/>
              <w:rPr>
                <w:rFonts w:eastAsia="Arial Unicode MS"/>
                <w:sz w:val="20"/>
                <w:szCs w:val="20"/>
                <w:lang w:val="en-GB" w:eastAsia="pl-PL"/>
              </w:rPr>
            </w:pPr>
            <w:r w:rsidRPr="00D41D4C">
              <w:rPr>
                <w:rFonts w:eastAsia="Arial Unicode MS"/>
                <w:b/>
                <w:i/>
                <w:sz w:val="20"/>
                <w:szCs w:val="20"/>
                <w:lang w:val="en-GB" w:eastAsia="pl-PL"/>
              </w:rPr>
              <w:t>(code</w:t>
            </w:r>
            <w:r w:rsidR="0073495B" w:rsidRPr="00D41D4C">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3639AD32" w14:textId="77777777" w:rsidR="0073495B" w:rsidRPr="00D41D4C" w:rsidRDefault="00DC78F8" w:rsidP="0073495B">
            <w:pPr>
              <w:jc w:val="center"/>
              <w:rPr>
                <w:rFonts w:eastAsia="Arial Unicode MS"/>
                <w:sz w:val="20"/>
                <w:szCs w:val="20"/>
                <w:lang w:val="en-GB" w:eastAsia="pl-PL"/>
              </w:rPr>
            </w:pPr>
            <w:r w:rsidRPr="00D41D4C">
              <w:rPr>
                <w:rFonts w:eastAsia="Arial Unicode MS"/>
                <w:b/>
                <w:sz w:val="20"/>
                <w:szCs w:val="20"/>
                <w:lang w:val="en-GB" w:eastAsia="pl-PL"/>
              </w:rPr>
              <w:t xml:space="preserve">Method of assessment </w:t>
            </w:r>
            <w:r w:rsidR="0073495B" w:rsidRPr="00D41D4C">
              <w:rPr>
                <w:rFonts w:eastAsia="Arial Unicode MS"/>
                <w:b/>
                <w:sz w:val="20"/>
                <w:szCs w:val="20"/>
                <w:lang w:val="en-GB" w:eastAsia="pl-PL"/>
              </w:rPr>
              <w:t>(+/-)</w:t>
            </w:r>
          </w:p>
        </w:tc>
      </w:tr>
      <w:tr w:rsidR="00EE2575" w:rsidRPr="00D41D4C" w14:paraId="7C472128" w14:textId="77777777" w:rsidTr="0060594E">
        <w:trPr>
          <w:trHeight w:val="284"/>
        </w:trPr>
        <w:tc>
          <w:tcPr>
            <w:tcW w:w="1864" w:type="dxa"/>
            <w:vMerge/>
            <w:tcBorders>
              <w:left w:val="single" w:sz="4" w:space="0" w:color="auto"/>
              <w:right w:val="single" w:sz="4" w:space="0" w:color="auto"/>
            </w:tcBorders>
          </w:tcPr>
          <w:p w14:paraId="2DB17102" w14:textId="77777777" w:rsidR="0073495B" w:rsidRPr="00D41D4C"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B4920D6" w14:textId="4C01C3E5" w:rsidR="0073495B" w:rsidRPr="00D41D4C" w:rsidRDefault="00DC78F8" w:rsidP="0073495B">
            <w:pPr>
              <w:ind w:left="-113" w:right="-113"/>
              <w:jc w:val="center"/>
              <w:rPr>
                <w:rFonts w:eastAsia="Arial Unicode MS"/>
                <w:b/>
                <w:sz w:val="20"/>
                <w:szCs w:val="20"/>
                <w:lang w:val="en-GB" w:eastAsia="pl-PL"/>
              </w:rPr>
            </w:pPr>
            <w:r w:rsidRPr="00D41D4C">
              <w:rPr>
                <w:rFonts w:eastAsia="Arial Unicode MS"/>
                <w:b/>
                <w:sz w:val="20"/>
                <w:szCs w:val="20"/>
                <w:lang w:val="en-GB" w:eastAsia="pl-PL"/>
              </w:rPr>
              <w:t>Exam</w:t>
            </w:r>
            <w:r w:rsidR="00BC1148">
              <w:rPr>
                <w:rFonts w:eastAsia="Arial Unicode MS"/>
                <w:b/>
                <w:sz w:val="20"/>
                <w:szCs w:val="20"/>
                <w:lang w:val="en-GB" w:eastAsia="pl-PL"/>
              </w:rPr>
              <w:t xml:space="preserve"> </w:t>
            </w:r>
            <w:r w:rsidRPr="00D41D4C">
              <w:rPr>
                <w:rFonts w:eastAsia="Arial Unicode MS"/>
                <w:b/>
                <w:sz w:val="20"/>
                <w:szCs w:val="20"/>
                <w:lang w:val="en-GB" w:eastAsia="pl-PL"/>
              </w:rPr>
              <w:t>written</w:t>
            </w:r>
            <w:r w:rsidR="0073495B" w:rsidRPr="00D41D4C">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0F7D73AF" w14:textId="77777777" w:rsidR="0073495B" w:rsidRPr="00D41D4C" w:rsidRDefault="00DC78F8" w:rsidP="0073495B">
            <w:pPr>
              <w:ind w:left="-57" w:right="-57"/>
              <w:jc w:val="center"/>
              <w:rPr>
                <w:rFonts w:eastAsia="Arial Unicode MS"/>
                <w:b/>
                <w:sz w:val="20"/>
                <w:szCs w:val="20"/>
                <w:lang w:val="en-GB" w:eastAsia="pl-PL"/>
              </w:rPr>
            </w:pPr>
            <w:r w:rsidRPr="00D41D4C">
              <w:rPr>
                <w:rFonts w:eastAsia="Arial Unicode MS"/>
                <w:b/>
                <w:sz w:val="20"/>
                <w:szCs w:val="20"/>
                <w:lang w:val="en-GB" w:eastAsia="pl-PL"/>
              </w:rPr>
              <w:t>Test</w:t>
            </w:r>
            <w:r w:rsidR="0073495B" w:rsidRPr="00D41D4C">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ACBAE0E" w14:textId="77777777" w:rsidR="0073495B" w:rsidRPr="00D41D4C" w:rsidRDefault="00DC78F8" w:rsidP="0073495B">
            <w:pPr>
              <w:jc w:val="center"/>
              <w:rPr>
                <w:rFonts w:eastAsia="Arial Unicode MS"/>
                <w:b/>
                <w:sz w:val="20"/>
                <w:szCs w:val="20"/>
                <w:lang w:val="en-GB" w:eastAsia="pl-PL"/>
              </w:rPr>
            </w:pPr>
            <w:r w:rsidRPr="00D41D4C">
              <w:rPr>
                <w:rFonts w:eastAsia="Arial Unicode MS"/>
                <w:b/>
                <w:sz w:val="20"/>
                <w:szCs w:val="20"/>
                <w:lang w:val="en-GB" w:eastAsia="pl-PL"/>
              </w:rPr>
              <w:t>Project</w:t>
            </w:r>
            <w:r w:rsidR="0073495B" w:rsidRPr="00D41D4C">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2E132BD" w14:textId="77777777" w:rsidR="00DC78F8" w:rsidRPr="00D41D4C" w:rsidRDefault="00DC78F8" w:rsidP="00DC78F8">
            <w:pPr>
              <w:jc w:val="center"/>
              <w:rPr>
                <w:rFonts w:eastAsia="Arial Unicode MS"/>
                <w:b/>
                <w:sz w:val="20"/>
                <w:szCs w:val="20"/>
                <w:lang w:val="en-GB" w:eastAsia="pl-PL"/>
              </w:rPr>
            </w:pPr>
            <w:r w:rsidRPr="00D41D4C">
              <w:rPr>
                <w:rFonts w:eastAsia="Arial Unicode MS"/>
                <w:b/>
                <w:sz w:val="20"/>
                <w:szCs w:val="20"/>
                <w:lang w:val="en-GB" w:eastAsia="pl-PL"/>
              </w:rPr>
              <w:t xml:space="preserve">Effort </w:t>
            </w:r>
          </w:p>
          <w:p w14:paraId="24646CD4" w14:textId="77777777" w:rsidR="0073495B" w:rsidRPr="00D41D4C" w:rsidRDefault="00DC78F8" w:rsidP="00DC78F8">
            <w:pPr>
              <w:jc w:val="center"/>
              <w:rPr>
                <w:rFonts w:eastAsia="Arial Unicode MS"/>
                <w:b/>
                <w:sz w:val="20"/>
                <w:szCs w:val="20"/>
                <w:lang w:val="en-GB" w:eastAsia="pl-PL"/>
              </w:rPr>
            </w:pPr>
            <w:r w:rsidRPr="00D41D4C">
              <w:rPr>
                <w:rFonts w:eastAsia="Arial Unicode MS"/>
                <w:b/>
                <w:sz w:val="20"/>
                <w:szCs w:val="20"/>
                <w:lang w:val="en-GB" w:eastAsia="pl-PL"/>
              </w:rPr>
              <w:t>in class</w:t>
            </w:r>
            <w:r w:rsidR="0073495B" w:rsidRPr="00D41D4C">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BAFD7A2" w14:textId="77777777" w:rsidR="0073495B" w:rsidRPr="00D41D4C" w:rsidRDefault="00AC669C" w:rsidP="0073495B">
            <w:pPr>
              <w:jc w:val="center"/>
              <w:rPr>
                <w:rFonts w:eastAsia="Arial Unicode MS"/>
                <w:b/>
                <w:sz w:val="20"/>
                <w:szCs w:val="20"/>
                <w:lang w:val="en-GB" w:eastAsia="pl-PL"/>
              </w:rPr>
            </w:pPr>
            <w:r w:rsidRPr="00D41D4C">
              <w:rPr>
                <w:rFonts w:eastAsia="Arial Unicode MS"/>
                <w:b/>
                <w:sz w:val="20"/>
                <w:szCs w:val="20"/>
                <w:lang w:val="en-GB" w:eastAsia="pl-PL"/>
              </w:rPr>
              <w:t>Self-study</w:t>
            </w:r>
            <w:r w:rsidR="0073495B" w:rsidRPr="00D41D4C">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3F03ACA" w14:textId="77777777" w:rsidR="0073495B" w:rsidRPr="00D41D4C" w:rsidRDefault="00DC78F8" w:rsidP="0073495B">
            <w:pPr>
              <w:jc w:val="center"/>
              <w:rPr>
                <w:rFonts w:eastAsia="Arial Unicode MS"/>
                <w:b/>
                <w:sz w:val="20"/>
                <w:szCs w:val="20"/>
                <w:lang w:val="en-GB" w:eastAsia="pl-PL"/>
              </w:rPr>
            </w:pPr>
            <w:r w:rsidRPr="00D41D4C">
              <w:rPr>
                <w:rFonts w:eastAsia="Arial Unicode MS"/>
                <w:b/>
                <w:sz w:val="20"/>
                <w:szCs w:val="20"/>
                <w:lang w:val="en-GB" w:eastAsia="pl-PL"/>
              </w:rPr>
              <w:t>Group work*</w:t>
            </w:r>
            <w:r w:rsidR="0073495B" w:rsidRPr="00D41D4C">
              <w:rPr>
                <w:rFonts w:eastAsia="Arial Unicode MS"/>
                <w:b/>
                <w:sz w:val="20"/>
                <w:szCs w:val="20"/>
                <w:lang w:val="en-GB" w:eastAsia="pl-PL"/>
              </w:rPr>
              <w:t xml:space="preserve"> </w:t>
            </w:r>
            <w:r w:rsidRPr="00D41D4C">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20C4887" w14:textId="77777777" w:rsidR="0073495B" w:rsidRPr="00D41D4C" w:rsidRDefault="00DC78F8" w:rsidP="0073495B">
            <w:pPr>
              <w:jc w:val="center"/>
              <w:rPr>
                <w:rFonts w:eastAsia="Arial Unicode MS"/>
                <w:b/>
                <w:sz w:val="20"/>
                <w:szCs w:val="20"/>
                <w:highlight w:val="lightGray"/>
                <w:lang w:val="en-GB" w:eastAsia="pl-PL"/>
              </w:rPr>
            </w:pPr>
            <w:r w:rsidRPr="00D41D4C">
              <w:rPr>
                <w:rFonts w:eastAsia="Arial Unicode MS"/>
                <w:b/>
                <w:sz w:val="20"/>
                <w:szCs w:val="20"/>
                <w:lang w:val="en-GB" w:eastAsia="pl-PL"/>
              </w:rPr>
              <w:t>Others</w:t>
            </w:r>
            <w:r w:rsidR="0073495B" w:rsidRPr="00D41D4C">
              <w:rPr>
                <w:rFonts w:eastAsia="Arial Unicode MS"/>
                <w:b/>
                <w:sz w:val="20"/>
                <w:szCs w:val="20"/>
                <w:lang w:val="en-GB" w:eastAsia="pl-PL"/>
              </w:rPr>
              <w:t>*</w:t>
            </w:r>
          </w:p>
        </w:tc>
      </w:tr>
      <w:tr w:rsidR="00EE2575" w:rsidRPr="00D41D4C" w14:paraId="06031450" w14:textId="77777777" w:rsidTr="0060594E">
        <w:trPr>
          <w:trHeight w:val="284"/>
        </w:trPr>
        <w:tc>
          <w:tcPr>
            <w:tcW w:w="1864" w:type="dxa"/>
            <w:vMerge/>
            <w:tcBorders>
              <w:left w:val="single" w:sz="4" w:space="0" w:color="auto"/>
              <w:right w:val="single" w:sz="4" w:space="0" w:color="auto"/>
            </w:tcBorders>
          </w:tcPr>
          <w:p w14:paraId="4FCFEBA0" w14:textId="77777777" w:rsidR="0073495B" w:rsidRPr="00D41D4C"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68F28C5" w14:textId="77777777" w:rsidR="0073495B" w:rsidRPr="00D41D4C" w:rsidRDefault="00AC669C" w:rsidP="0073495B">
            <w:pPr>
              <w:jc w:val="center"/>
              <w:rPr>
                <w:rFonts w:eastAsia="Arial Unicode MS"/>
                <w:b/>
                <w:i/>
                <w:sz w:val="20"/>
                <w:szCs w:val="20"/>
                <w:lang w:val="en-GB" w:eastAsia="pl-PL"/>
              </w:rPr>
            </w:pPr>
            <w:r w:rsidRPr="00D41D4C">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6D1C10FD" w14:textId="77777777" w:rsidR="0073495B" w:rsidRPr="00D41D4C" w:rsidRDefault="00AC669C" w:rsidP="0073495B">
            <w:pPr>
              <w:jc w:val="center"/>
              <w:rPr>
                <w:rFonts w:eastAsia="Arial Unicode MS"/>
                <w:b/>
                <w:i/>
                <w:sz w:val="20"/>
                <w:szCs w:val="20"/>
                <w:lang w:val="en-GB" w:eastAsia="pl-PL"/>
              </w:rPr>
            </w:pPr>
            <w:r w:rsidRPr="00D41D4C">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8C4AAD3" w14:textId="77777777" w:rsidR="0073495B" w:rsidRPr="00D41D4C" w:rsidRDefault="00AC669C" w:rsidP="0073495B">
            <w:pPr>
              <w:jc w:val="center"/>
              <w:rPr>
                <w:rFonts w:eastAsia="Arial Unicode MS"/>
                <w:sz w:val="20"/>
                <w:szCs w:val="20"/>
                <w:lang w:val="en-GB" w:eastAsia="pl-PL"/>
              </w:rPr>
            </w:pPr>
            <w:r w:rsidRPr="00D41D4C">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5BDA56AA" w14:textId="77777777" w:rsidR="0073495B" w:rsidRPr="00D41D4C" w:rsidRDefault="00AC669C" w:rsidP="0073495B">
            <w:pPr>
              <w:jc w:val="center"/>
              <w:rPr>
                <w:rFonts w:eastAsia="Arial Unicode MS"/>
                <w:sz w:val="20"/>
                <w:szCs w:val="20"/>
                <w:lang w:val="en-GB" w:eastAsia="pl-PL"/>
              </w:rPr>
            </w:pPr>
            <w:r w:rsidRPr="00D41D4C">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23B94D1" w14:textId="77777777" w:rsidR="0073495B" w:rsidRPr="00D41D4C" w:rsidRDefault="00AC669C" w:rsidP="0073495B">
            <w:pPr>
              <w:jc w:val="center"/>
              <w:rPr>
                <w:rFonts w:eastAsia="Arial Unicode MS"/>
                <w:sz w:val="20"/>
                <w:szCs w:val="20"/>
                <w:lang w:val="en-GB" w:eastAsia="pl-PL"/>
              </w:rPr>
            </w:pPr>
            <w:r w:rsidRPr="00D41D4C">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2C906B2" w14:textId="77777777" w:rsidR="0073495B" w:rsidRPr="00D41D4C" w:rsidRDefault="00AC669C" w:rsidP="0073495B">
            <w:pPr>
              <w:jc w:val="center"/>
              <w:rPr>
                <w:rFonts w:eastAsia="Arial Unicode MS"/>
                <w:sz w:val="20"/>
                <w:szCs w:val="20"/>
                <w:lang w:val="en-GB" w:eastAsia="pl-PL"/>
              </w:rPr>
            </w:pPr>
            <w:r w:rsidRPr="00D41D4C">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5129C4E" w14:textId="77777777" w:rsidR="0073495B" w:rsidRPr="00D41D4C" w:rsidRDefault="00AC669C" w:rsidP="0073495B">
            <w:pPr>
              <w:jc w:val="center"/>
              <w:rPr>
                <w:rFonts w:eastAsia="Arial Unicode MS"/>
                <w:sz w:val="20"/>
                <w:szCs w:val="20"/>
                <w:lang w:val="en-GB" w:eastAsia="pl-PL"/>
              </w:rPr>
            </w:pPr>
            <w:r w:rsidRPr="00D41D4C">
              <w:rPr>
                <w:rFonts w:eastAsia="Arial Unicode MS"/>
                <w:b/>
                <w:i/>
                <w:sz w:val="20"/>
                <w:szCs w:val="20"/>
                <w:lang w:val="en-GB" w:eastAsia="pl-PL"/>
              </w:rPr>
              <w:t>Form of classes</w:t>
            </w:r>
          </w:p>
        </w:tc>
      </w:tr>
      <w:tr w:rsidR="00EE2575" w:rsidRPr="00D41D4C" w14:paraId="55D0C2B9" w14:textId="77777777" w:rsidTr="0060594E">
        <w:trPr>
          <w:trHeight w:val="284"/>
        </w:trPr>
        <w:tc>
          <w:tcPr>
            <w:tcW w:w="1864" w:type="dxa"/>
            <w:vMerge/>
            <w:tcBorders>
              <w:left w:val="single" w:sz="4" w:space="0" w:color="auto"/>
              <w:bottom w:val="single" w:sz="4" w:space="0" w:color="auto"/>
              <w:right w:val="single" w:sz="4" w:space="0" w:color="auto"/>
            </w:tcBorders>
          </w:tcPr>
          <w:p w14:paraId="3F2EE87A" w14:textId="77777777" w:rsidR="0073495B" w:rsidRPr="00D41D4C"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59958A1"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6E9D6D4"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E361A7"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352606F4"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0EE59CD4"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19BE30DB"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065121C"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07479C4"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F701384"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09A99B74"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ABD6537"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EE0D209"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1E6820D"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18244F"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035C0A4"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692C3A87"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0CE3CE9"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30397C0"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BE18A2D" w14:textId="77777777" w:rsidR="0073495B" w:rsidRPr="00D41D4C" w:rsidRDefault="00AC669C" w:rsidP="0073495B">
            <w:pPr>
              <w:jc w:val="center"/>
              <w:rPr>
                <w:rFonts w:eastAsia="Arial Unicode MS"/>
                <w:i/>
                <w:sz w:val="20"/>
                <w:szCs w:val="20"/>
                <w:lang w:val="en-GB" w:eastAsia="pl-PL"/>
              </w:rPr>
            </w:pPr>
            <w:r w:rsidRPr="00D41D4C">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67EA9A1"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43E51B1" w14:textId="77777777" w:rsidR="0073495B" w:rsidRPr="00D41D4C" w:rsidRDefault="0073495B" w:rsidP="0073495B">
            <w:pPr>
              <w:jc w:val="center"/>
              <w:rPr>
                <w:rFonts w:eastAsia="Arial Unicode MS"/>
                <w:i/>
                <w:sz w:val="20"/>
                <w:szCs w:val="20"/>
                <w:lang w:val="en-GB" w:eastAsia="pl-PL"/>
              </w:rPr>
            </w:pPr>
            <w:r w:rsidRPr="00D41D4C">
              <w:rPr>
                <w:rFonts w:eastAsia="Arial Unicode MS"/>
                <w:i/>
                <w:sz w:val="20"/>
                <w:szCs w:val="20"/>
                <w:lang w:val="en-GB" w:eastAsia="pl-PL"/>
              </w:rPr>
              <w:t>...</w:t>
            </w:r>
          </w:p>
        </w:tc>
      </w:tr>
      <w:tr w:rsidR="00CD257D" w:rsidRPr="00D41D4C" w14:paraId="23FADACE"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44CB21BA" w14:textId="5E7094F2" w:rsidR="00CD257D" w:rsidRPr="00D41D4C" w:rsidRDefault="00CD257D" w:rsidP="00CD257D">
            <w:pPr>
              <w:jc w:val="center"/>
              <w:rPr>
                <w:sz w:val="20"/>
                <w:szCs w:val="20"/>
              </w:rPr>
            </w:pPr>
            <w:r w:rsidRPr="00D41D4C">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tcPr>
          <w:p w14:paraId="3FD9B356" w14:textId="2F242C5E" w:rsidR="00CD257D" w:rsidRPr="00D41D4C" w:rsidRDefault="00CD257D" w:rsidP="00CD257D">
            <w:pP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tcPr>
          <w:p w14:paraId="1DC1D11F" w14:textId="13A358B2" w:rsidR="00CD257D" w:rsidRPr="00D41D4C" w:rsidRDefault="00CD257D" w:rsidP="00CD257D">
            <w:pPr>
              <w:jc w:val="center"/>
              <w:rPr>
                <w:b/>
                <w:i/>
                <w:sz w:val="20"/>
                <w:szCs w:val="20"/>
              </w:rPr>
            </w:pPr>
            <w:r w:rsidRPr="002867D3">
              <w:rPr>
                <w:b/>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F8054CD" w14:textId="77777777" w:rsidR="00CD257D" w:rsidRPr="00D41D4C" w:rsidRDefault="00CD257D" w:rsidP="00CD257D">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tcPr>
          <w:p w14:paraId="6941FB56" w14:textId="71D7F51B" w:rsidR="00CD257D" w:rsidRPr="00D41D4C" w:rsidRDefault="00CD257D" w:rsidP="00CD257D">
            <w:pP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tcPr>
          <w:p w14:paraId="2353FB4B" w14:textId="4EF9A6E4" w:rsidR="00CD257D" w:rsidRPr="00D41D4C" w:rsidRDefault="00CD257D" w:rsidP="00CD257D">
            <w:pPr>
              <w:jc w:val="center"/>
              <w:rPr>
                <w:b/>
                <w:i/>
                <w:sz w:val="20"/>
                <w:szCs w:val="20"/>
              </w:rPr>
            </w:pPr>
            <w:r w:rsidRPr="00CC361D">
              <w:rPr>
                <w:b/>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67DC390C" w14:textId="77777777" w:rsidR="00CD257D" w:rsidRPr="00D41D4C" w:rsidRDefault="00CD257D" w:rsidP="00CD257D">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685622C" w14:textId="77777777" w:rsidR="00CD257D" w:rsidRPr="00D41D4C" w:rsidRDefault="00CD257D" w:rsidP="00CD257D">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4613D92C"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27F46C1" w14:textId="77777777" w:rsidR="00CD257D" w:rsidRPr="00D41D4C" w:rsidRDefault="00CD257D" w:rsidP="00CD257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67C9FE74"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4B3385A7" w14:textId="77777777" w:rsidR="00CD257D" w:rsidRPr="00D41D4C" w:rsidRDefault="00CD257D" w:rsidP="00CD257D">
            <w:pPr>
              <w:rPr>
                <w:sz w:val="20"/>
                <w:szCs w:val="20"/>
              </w:rPr>
            </w:pPr>
            <w:r w:rsidRPr="00D41D4C">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129B3C86" w14:textId="77777777" w:rsidR="00CD257D" w:rsidRPr="00D41D4C" w:rsidRDefault="00CD257D" w:rsidP="00CD257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86DA6E3"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51A833DF" w14:textId="77777777" w:rsidR="00CD257D" w:rsidRPr="00D41D4C" w:rsidRDefault="00CD257D" w:rsidP="00CD257D">
            <w:pPr>
              <w:rPr>
                <w:sz w:val="20"/>
                <w:szCs w:val="20"/>
              </w:rPr>
            </w:pPr>
            <w:r w:rsidRPr="00D41D4C">
              <w:rPr>
                <w:b/>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CDAD0F2" w14:textId="77777777" w:rsidR="00CD257D" w:rsidRPr="00D41D4C" w:rsidRDefault="00CD257D" w:rsidP="00CD257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18EB313"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A78AD9A"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2A8D4A6" w14:textId="77777777" w:rsidR="00CD257D" w:rsidRPr="00D41D4C" w:rsidRDefault="00CD257D" w:rsidP="00CD257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1F2A6C3" w14:textId="77777777" w:rsidR="00CD257D" w:rsidRPr="00D41D4C" w:rsidRDefault="00CD257D" w:rsidP="00CD257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4F48B78" w14:textId="77777777" w:rsidR="00CD257D" w:rsidRPr="00D41D4C" w:rsidRDefault="00CD257D" w:rsidP="00CD257D">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4971B30" w14:textId="77777777" w:rsidR="00CD257D" w:rsidRPr="00D41D4C" w:rsidRDefault="00CD257D" w:rsidP="00CD257D">
            <w:pPr>
              <w:jc w:val="center"/>
              <w:rPr>
                <w:b/>
                <w:i/>
                <w:sz w:val="20"/>
                <w:szCs w:val="20"/>
              </w:rPr>
            </w:pPr>
          </w:p>
        </w:tc>
      </w:tr>
      <w:tr w:rsidR="00CD257D" w:rsidRPr="00D41D4C" w14:paraId="66F2C795"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69A8C68F" w14:textId="778428EF" w:rsidR="00CD257D" w:rsidRPr="00D41D4C" w:rsidRDefault="00CD257D" w:rsidP="00CD257D">
            <w:pPr>
              <w:jc w:val="center"/>
              <w:rPr>
                <w:sz w:val="20"/>
                <w:szCs w:val="20"/>
              </w:rPr>
            </w:pPr>
            <w:r w:rsidRPr="00D41D4C">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0AD63EDC" w14:textId="19C6CF11"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8362868" w14:textId="7C8E5F08" w:rsidR="00CD257D" w:rsidRPr="00D41D4C" w:rsidRDefault="00CD257D" w:rsidP="00CD257D">
            <w:pPr>
              <w:jc w:val="center"/>
              <w:rPr>
                <w:b/>
                <w:i/>
                <w:sz w:val="20"/>
                <w:szCs w:val="20"/>
              </w:rPr>
            </w:pPr>
            <w:r w:rsidRPr="002867D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B8F73F"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2F20115" w14:textId="04E2FF8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59204A42" w14:textId="5A844F4B" w:rsidR="00CD257D" w:rsidRPr="00D41D4C" w:rsidRDefault="00CD257D" w:rsidP="00CD257D">
            <w:pPr>
              <w:jc w:val="center"/>
              <w:rPr>
                <w:b/>
                <w:i/>
                <w:sz w:val="20"/>
                <w:szCs w:val="20"/>
              </w:rPr>
            </w:pPr>
            <w:r w:rsidRPr="00CC361D">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6CDB8B1"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333BA9"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184A8AD"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47A601"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CB82DD5"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0C32A6F"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A3FA6EF"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F40B05"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B57AF35"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E96FC7"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F71F1F2"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15BA3C8"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3A72BD0"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48A3A8"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BB1662"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5689D6" w14:textId="77777777" w:rsidR="00CD257D" w:rsidRPr="00D41D4C" w:rsidRDefault="00CD257D" w:rsidP="00CD257D">
            <w:pPr>
              <w:jc w:val="center"/>
              <w:rPr>
                <w:b/>
                <w:i/>
                <w:sz w:val="20"/>
                <w:szCs w:val="20"/>
              </w:rPr>
            </w:pPr>
          </w:p>
        </w:tc>
      </w:tr>
      <w:tr w:rsidR="00CD257D" w:rsidRPr="00D41D4C" w14:paraId="5A74F915"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0ADF8E1A" w14:textId="7C0CA86C" w:rsidR="00CD257D" w:rsidRPr="00D41D4C" w:rsidRDefault="00CD257D" w:rsidP="00CD257D">
            <w:pPr>
              <w:jc w:val="center"/>
              <w:rPr>
                <w:sz w:val="20"/>
                <w:szCs w:val="20"/>
              </w:rPr>
            </w:pPr>
            <w:r w:rsidRPr="00D41D4C">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3D5B2F4C" w14:textId="77777777"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E3244C2" w14:textId="4413B0A7" w:rsidR="00CD257D" w:rsidRPr="00D41D4C" w:rsidRDefault="00CD257D" w:rsidP="00CD257D">
            <w:pP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84B1A0"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tcPr>
          <w:p w14:paraId="129F1760" w14:textId="1371951E"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7C5085F4" w14:textId="20E2E19D" w:rsidR="00CD257D" w:rsidRPr="00D41D4C" w:rsidRDefault="00CD257D" w:rsidP="00CD257D">
            <w:pPr>
              <w:jc w:val="center"/>
              <w:rPr>
                <w:b/>
                <w:i/>
                <w:sz w:val="20"/>
                <w:szCs w:val="20"/>
              </w:rPr>
            </w:pPr>
            <w:r w:rsidRPr="00CC361D">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82FD7CE"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76BE8C"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C78C9FD"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E9D38A"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5652CCD"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5747BE2"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0C1448C"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6F9895"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13D7148"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2FB964"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AE7E9D2"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E021BD8"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1F2FF5E"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23B8115"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D3C47E"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25E2A7" w14:textId="77777777" w:rsidR="00CD257D" w:rsidRPr="00D41D4C" w:rsidRDefault="00CD257D" w:rsidP="00CD257D">
            <w:pPr>
              <w:jc w:val="center"/>
              <w:rPr>
                <w:b/>
                <w:i/>
                <w:sz w:val="20"/>
                <w:szCs w:val="20"/>
              </w:rPr>
            </w:pPr>
          </w:p>
        </w:tc>
      </w:tr>
      <w:tr w:rsidR="00CD257D" w:rsidRPr="00D41D4C" w14:paraId="19473545"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5484815B" w14:textId="60812BCF" w:rsidR="00CD257D" w:rsidRPr="00D41D4C" w:rsidRDefault="00CD257D" w:rsidP="00CD257D">
            <w:pPr>
              <w:jc w:val="center"/>
              <w:rPr>
                <w:sz w:val="20"/>
                <w:szCs w:val="20"/>
              </w:rPr>
            </w:pPr>
            <w:r w:rsidRPr="00D41D4C">
              <w:rPr>
                <w:sz w:val="20"/>
                <w:szCs w:val="20"/>
              </w:rPr>
              <w:t>W04</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7A635B05" w14:textId="7B028C80"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0A7BC49" w14:textId="50D4633B" w:rsidR="00CD257D" w:rsidRPr="00D41D4C" w:rsidRDefault="00CD257D" w:rsidP="00CD257D">
            <w:pPr>
              <w:jc w:val="center"/>
              <w:rPr>
                <w:b/>
                <w:i/>
                <w:sz w:val="20"/>
                <w:szCs w:val="20"/>
              </w:rPr>
            </w:pPr>
            <w:r w:rsidRPr="002867D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EF24E5"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tcPr>
          <w:p w14:paraId="6A674001" w14:textId="077266C9"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60F45E6" w14:textId="3AF6170E" w:rsidR="00CD257D" w:rsidRPr="00D41D4C" w:rsidRDefault="00CD257D" w:rsidP="00CD257D">
            <w:pPr>
              <w:jc w:val="center"/>
              <w:rPr>
                <w:b/>
                <w:i/>
                <w:sz w:val="20"/>
                <w:szCs w:val="20"/>
              </w:rPr>
            </w:pPr>
            <w:r w:rsidRPr="00CC361D">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62F952BB"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E7C965"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425EC08"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DC9532"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2547209"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CA79911"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4A7D3D5"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763DC4"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42C4233"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F468A1"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B5EDAFA"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10397A4"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1DD3ADB"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F27B9F4"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1589AD"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4F88FE" w14:textId="77777777" w:rsidR="00CD257D" w:rsidRPr="00D41D4C" w:rsidRDefault="00CD257D" w:rsidP="00CD257D">
            <w:pPr>
              <w:jc w:val="center"/>
              <w:rPr>
                <w:b/>
                <w:i/>
                <w:sz w:val="20"/>
                <w:szCs w:val="20"/>
              </w:rPr>
            </w:pPr>
          </w:p>
        </w:tc>
      </w:tr>
      <w:tr w:rsidR="00CD257D" w:rsidRPr="00D41D4C" w14:paraId="083EA8AD"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5BD345FF" w14:textId="35F423C7" w:rsidR="00CD257D" w:rsidRPr="00D41D4C" w:rsidRDefault="00CD257D" w:rsidP="00CD257D">
            <w:pPr>
              <w:jc w:val="center"/>
              <w:rPr>
                <w:sz w:val="20"/>
                <w:szCs w:val="20"/>
              </w:rPr>
            </w:pPr>
            <w:r w:rsidRPr="00D41D4C">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53312EBD" w14:textId="2BD4F5B9"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0DAE01B" w14:textId="7EEFA6C5" w:rsidR="00CD257D" w:rsidRPr="00D41D4C" w:rsidRDefault="00CD257D" w:rsidP="00CD257D">
            <w:pPr>
              <w:jc w:val="center"/>
              <w:rPr>
                <w:b/>
                <w:i/>
                <w:sz w:val="20"/>
                <w:szCs w:val="20"/>
              </w:rPr>
            </w:pPr>
            <w:r w:rsidRPr="002867D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D41E50"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F9BA6DF"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415DA19D" w14:textId="44C648C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00DCD64"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8D487F"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32321CF"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5D4A470"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9B55D43"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DC7DEEF"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7C03996"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46E0343"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B7FFE06"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412078"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58771D6"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26FB35"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A7FD947"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BF350A"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62759C"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46A542" w14:textId="77777777" w:rsidR="00CD257D" w:rsidRPr="00D41D4C" w:rsidRDefault="00CD257D" w:rsidP="00CD257D">
            <w:pPr>
              <w:jc w:val="center"/>
              <w:rPr>
                <w:b/>
                <w:i/>
                <w:sz w:val="20"/>
                <w:szCs w:val="20"/>
              </w:rPr>
            </w:pPr>
          </w:p>
        </w:tc>
      </w:tr>
      <w:tr w:rsidR="00CD257D" w:rsidRPr="00D41D4C" w14:paraId="65A878FC"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66D9A433" w14:textId="054AD06B" w:rsidR="00CD257D" w:rsidRPr="00D41D4C" w:rsidRDefault="00CD257D" w:rsidP="00CD257D">
            <w:pPr>
              <w:jc w:val="center"/>
              <w:rPr>
                <w:sz w:val="20"/>
                <w:szCs w:val="20"/>
              </w:rPr>
            </w:pPr>
            <w:r w:rsidRPr="00D41D4C">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67D30F0" w14:textId="23E3915A" w:rsidR="00CD257D" w:rsidRPr="00D41D4C" w:rsidRDefault="00CD257D" w:rsidP="00CD257D">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4BCB3D0E" w14:textId="4ADDD9B0" w:rsidR="00CD257D" w:rsidRPr="00D41D4C" w:rsidRDefault="00CD257D" w:rsidP="00CD257D">
            <w:pPr>
              <w:jc w:val="center"/>
              <w:rPr>
                <w:b/>
                <w:i/>
                <w:sz w:val="20"/>
                <w:szCs w:val="20"/>
              </w:rPr>
            </w:pPr>
            <w:r w:rsidRPr="002867D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F22212"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A11DA2A"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59EB5DFD" w14:textId="2B21A511"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5819FDB"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DE7272"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8D949BF"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EEDF0E"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0EFFE8C"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204E7E6"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1412E62"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9D440D"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8486BCE"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5CA9CE"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6EB3A3A"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25763F"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D362B0D"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21E553B"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B8AB87"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7990D86" w14:textId="77777777" w:rsidR="00CD257D" w:rsidRPr="00D41D4C" w:rsidRDefault="00CD257D" w:rsidP="00CD257D">
            <w:pPr>
              <w:jc w:val="center"/>
              <w:rPr>
                <w:b/>
                <w:i/>
                <w:sz w:val="20"/>
                <w:szCs w:val="20"/>
              </w:rPr>
            </w:pPr>
          </w:p>
        </w:tc>
      </w:tr>
      <w:tr w:rsidR="00CD257D" w:rsidRPr="00D41D4C" w14:paraId="424E37F4"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0B365B4E" w14:textId="4A725301" w:rsidR="00CD257D" w:rsidRPr="00D41D4C" w:rsidRDefault="00CD257D" w:rsidP="00CD257D">
            <w:pPr>
              <w:jc w:val="center"/>
              <w:rPr>
                <w:sz w:val="20"/>
                <w:szCs w:val="20"/>
              </w:rPr>
            </w:pPr>
            <w:r w:rsidRPr="00D41D4C">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3F596733" w14:textId="6C4BE6AF" w:rsidR="00CD257D" w:rsidRPr="00D41D4C" w:rsidRDefault="00CD257D" w:rsidP="00CD257D">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3D8DB47" w14:textId="3BF5142C" w:rsidR="00CD257D" w:rsidRPr="00D41D4C" w:rsidRDefault="00CD257D" w:rsidP="00CD257D">
            <w:pPr>
              <w:jc w:val="center"/>
              <w:rPr>
                <w:b/>
                <w:i/>
                <w:sz w:val="20"/>
                <w:szCs w:val="20"/>
              </w:rPr>
            </w:pPr>
            <w:r w:rsidRPr="002867D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612523"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6DA6A3C"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42A5452" w14:textId="230C54E5"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6F17D12"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957E69D"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C371563"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3C5693"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DD2168C"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FB7EE32"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E39DF3D"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35F049"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9502B84"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A21855"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8C4340"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FCEE4D"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14EEA26"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79760B"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B24D5A"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4E48DD" w14:textId="77777777" w:rsidR="00CD257D" w:rsidRPr="00D41D4C" w:rsidRDefault="00CD257D" w:rsidP="00CD257D">
            <w:pPr>
              <w:jc w:val="center"/>
              <w:rPr>
                <w:b/>
                <w:i/>
                <w:sz w:val="20"/>
                <w:szCs w:val="20"/>
              </w:rPr>
            </w:pPr>
          </w:p>
        </w:tc>
      </w:tr>
      <w:tr w:rsidR="00CD257D" w:rsidRPr="00D41D4C" w14:paraId="02BCADE3" w14:textId="77777777" w:rsidTr="005F588D">
        <w:trPr>
          <w:trHeight w:val="284"/>
        </w:trPr>
        <w:tc>
          <w:tcPr>
            <w:tcW w:w="1864" w:type="dxa"/>
            <w:tcBorders>
              <w:top w:val="single" w:sz="4" w:space="0" w:color="auto"/>
              <w:left w:val="single" w:sz="4" w:space="0" w:color="auto"/>
              <w:bottom w:val="single" w:sz="4" w:space="0" w:color="auto"/>
              <w:right w:val="single" w:sz="4" w:space="0" w:color="auto"/>
            </w:tcBorders>
          </w:tcPr>
          <w:p w14:paraId="4DC5542C" w14:textId="276CE9D2" w:rsidR="00CD257D" w:rsidRPr="00D41D4C" w:rsidRDefault="00CD257D" w:rsidP="00CD257D">
            <w:pPr>
              <w:jc w:val="center"/>
              <w:rPr>
                <w:sz w:val="20"/>
                <w:szCs w:val="20"/>
              </w:rPr>
            </w:pPr>
            <w:r w:rsidRPr="00D41D4C">
              <w:rPr>
                <w:sz w:val="20"/>
                <w:szCs w:val="20"/>
              </w:rPr>
              <w:t>U04</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263AEF3B" w14:textId="77777777" w:rsidR="00CD257D" w:rsidRPr="00D41D4C" w:rsidRDefault="00CD257D" w:rsidP="00CD257D">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F87CB5"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D4F02B" w14:textId="77777777" w:rsidR="00CD257D" w:rsidRPr="00D41D4C" w:rsidRDefault="00CD257D" w:rsidP="00CD257D">
            <w:pP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40E4EE2" w14:textId="4ADDDA0D"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33F4DC7D" w14:textId="1A1B43FF" w:rsidR="00CD257D" w:rsidRPr="00D41D4C" w:rsidRDefault="00CD257D" w:rsidP="00CD257D">
            <w:pPr>
              <w:jc w:val="center"/>
              <w:rPr>
                <w:b/>
                <w:i/>
                <w:sz w:val="20"/>
                <w:szCs w:val="20"/>
              </w:rPr>
            </w:pPr>
            <w:r w:rsidRPr="00CC361D">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53BB8913" w14:textId="77777777" w:rsidR="00CD257D" w:rsidRPr="00D41D4C" w:rsidRDefault="00CD257D" w:rsidP="00CD257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867A66" w14:textId="77777777" w:rsidR="00CD257D" w:rsidRPr="00D41D4C" w:rsidRDefault="00CD257D" w:rsidP="00CD257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E129125"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56F61C"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2C5675"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7FD8885" w14:textId="77777777" w:rsidR="00CD257D" w:rsidRPr="00D41D4C" w:rsidRDefault="00CD257D" w:rsidP="00CD257D">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46B0AC3"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988E0BD"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227CEB" w14:textId="77777777" w:rsidR="00CD257D" w:rsidRPr="00D41D4C" w:rsidRDefault="00CD257D" w:rsidP="00CD257D">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1EF711"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7F9541E"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31CD000"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3646652" w14:textId="77777777" w:rsidR="00CD257D" w:rsidRPr="00D41D4C" w:rsidRDefault="00CD257D" w:rsidP="00CD257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B614DB" w14:textId="77777777" w:rsidR="00CD257D" w:rsidRPr="00D41D4C" w:rsidRDefault="00CD257D" w:rsidP="00CD257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4AF0D3" w14:textId="77777777" w:rsidR="00CD257D" w:rsidRPr="00D41D4C" w:rsidRDefault="00CD257D" w:rsidP="00CD257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058B45" w14:textId="77777777" w:rsidR="00CD257D" w:rsidRPr="00D41D4C" w:rsidRDefault="00CD257D" w:rsidP="00CD257D">
            <w:pPr>
              <w:jc w:val="center"/>
              <w:rPr>
                <w:b/>
                <w:i/>
                <w:sz w:val="20"/>
                <w:szCs w:val="20"/>
              </w:rPr>
            </w:pPr>
          </w:p>
        </w:tc>
      </w:tr>
      <w:tr w:rsidR="00C44D5E" w:rsidRPr="00D41D4C" w14:paraId="1782E6FB" w14:textId="77777777" w:rsidTr="008552BD">
        <w:trPr>
          <w:trHeight w:val="284"/>
        </w:trPr>
        <w:tc>
          <w:tcPr>
            <w:tcW w:w="1864" w:type="dxa"/>
            <w:tcBorders>
              <w:top w:val="single" w:sz="4" w:space="0" w:color="auto"/>
              <w:left w:val="single" w:sz="4" w:space="0" w:color="auto"/>
              <w:bottom w:val="single" w:sz="4" w:space="0" w:color="auto"/>
              <w:right w:val="single" w:sz="4" w:space="0" w:color="auto"/>
            </w:tcBorders>
          </w:tcPr>
          <w:p w14:paraId="1B678C73" w14:textId="3DBDAE41" w:rsidR="00C44D5E" w:rsidRPr="00D41D4C" w:rsidRDefault="00C44D5E" w:rsidP="00C44D5E">
            <w:pPr>
              <w:jc w:val="center"/>
              <w:rPr>
                <w:sz w:val="20"/>
                <w:szCs w:val="20"/>
              </w:rPr>
            </w:pPr>
            <w:r w:rsidRPr="00D41D4C">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E83C6FB"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0758CA9"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A20470"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A911CC0"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C089FFA"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1EE3CCB"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9F2511"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35DD79E"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258517"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46FA224"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9AC104D"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8FA2FEB"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0D0AF5"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6A48DE" w14:textId="77777777" w:rsidR="00C44D5E" w:rsidRPr="00D41D4C" w:rsidRDefault="00C44D5E" w:rsidP="00C44D5E">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7A741F"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C58C53"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DA51570" w14:textId="77777777" w:rsidR="00C44D5E" w:rsidRPr="00D41D4C" w:rsidRDefault="00C44D5E" w:rsidP="00C44D5E">
            <w:pPr>
              <w:jc w:val="center"/>
              <w:rPr>
                <w:b/>
                <w:i/>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1340F88"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5447D78"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8E2CBF" w14:textId="77777777" w:rsidR="00C44D5E" w:rsidRPr="00D41D4C" w:rsidRDefault="00C44D5E" w:rsidP="00C44D5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579885" w14:textId="77777777" w:rsidR="00C44D5E" w:rsidRPr="00D41D4C" w:rsidRDefault="00C44D5E" w:rsidP="00C44D5E">
            <w:pPr>
              <w:jc w:val="center"/>
              <w:rPr>
                <w:b/>
                <w:i/>
                <w:sz w:val="20"/>
                <w:szCs w:val="20"/>
              </w:rPr>
            </w:pPr>
          </w:p>
        </w:tc>
      </w:tr>
      <w:tr w:rsidR="00C44D5E" w:rsidRPr="00D41D4C" w14:paraId="588E1446" w14:textId="77777777" w:rsidTr="008552BD">
        <w:trPr>
          <w:trHeight w:val="284"/>
        </w:trPr>
        <w:tc>
          <w:tcPr>
            <w:tcW w:w="1864" w:type="dxa"/>
            <w:tcBorders>
              <w:top w:val="single" w:sz="4" w:space="0" w:color="auto"/>
              <w:left w:val="single" w:sz="4" w:space="0" w:color="auto"/>
              <w:bottom w:val="single" w:sz="4" w:space="0" w:color="auto"/>
              <w:right w:val="single" w:sz="4" w:space="0" w:color="auto"/>
            </w:tcBorders>
          </w:tcPr>
          <w:p w14:paraId="13E3FBA9" w14:textId="1F5D8CA1" w:rsidR="00C44D5E" w:rsidRPr="00D41D4C" w:rsidRDefault="00C44D5E" w:rsidP="00C44D5E">
            <w:pPr>
              <w:jc w:val="center"/>
              <w:rPr>
                <w:sz w:val="20"/>
                <w:szCs w:val="20"/>
              </w:rPr>
            </w:pPr>
            <w:r w:rsidRPr="00D41D4C">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3A3905"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0AA3840"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3CDB5F"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2B8A97A"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14A5841"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C289287"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8A0183"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868C878"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DF812F"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76B9688"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57AAA90"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DEE10E9"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0B6FC5"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CBAA17" w14:textId="77777777" w:rsidR="00C44D5E" w:rsidRPr="00D41D4C" w:rsidRDefault="00C44D5E" w:rsidP="00C44D5E">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48FFCF"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98A7EAA"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12A3120" w14:textId="77777777" w:rsidR="00C44D5E" w:rsidRPr="00D41D4C" w:rsidRDefault="00C44D5E" w:rsidP="00C44D5E">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AAB6BA5"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4D7CAB"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B4A343" w14:textId="77777777" w:rsidR="00C44D5E" w:rsidRPr="00D41D4C" w:rsidRDefault="00C44D5E" w:rsidP="00C44D5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E7ED79" w14:textId="77777777" w:rsidR="00C44D5E" w:rsidRPr="00D41D4C" w:rsidRDefault="00C44D5E" w:rsidP="00C44D5E">
            <w:pPr>
              <w:jc w:val="center"/>
              <w:rPr>
                <w:b/>
                <w:i/>
                <w:sz w:val="20"/>
                <w:szCs w:val="20"/>
              </w:rPr>
            </w:pPr>
          </w:p>
        </w:tc>
      </w:tr>
      <w:tr w:rsidR="00C44D5E" w:rsidRPr="00D41D4C" w14:paraId="2B577A7B" w14:textId="77777777" w:rsidTr="008552BD">
        <w:trPr>
          <w:trHeight w:val="284"/>
        </w:trPr>
        <w:tc>
          <w:tcPr>
            <w:tcW w:w="1864" w:type="dxa"/>
            <w:tcBorders>
              <w:top w:val="single" w:sz="4" w:space="0" w:color="auto"/>
              <w:left w:val="single" w:sz="4" w:space="0" w:color="auto"/>
              <w:bottom w:val="single" w:sz="4" w:space="0" w:color="auto"/>
              <w:right w:val="single" w:sz="4" w:space="0" w:color="auto"/>
            </w:tcBorders>
          </w:tcPr>
          <w:p w14:paraId="5DAC9430" w14:textId="1614CCFD" w:rsidR="00C44D5E" w:rsidRPr="00D41D4C" w:rsidRDefault="00C44D5E" w:rsidP="00C44D5E">
            <w:pPr>
              <w:jc w:val="center"/>
              <w:rPr>
                <w:sz w:val="20"/>
                <w:szCs w:val="20"/>
              </w:rPr>
            </w:pPr>
            <w:r w:rsidRPr="00D41D4C">
              <w:rPr>
                <w:sz w:val="20"/>
                <w:szCs w:val="20"/>
              </w:rPr>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0BDD3FF"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D7AC051"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30C5BB"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F1E7CC2"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FA518FC"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BBC54B6" w14:textId="77777777" w:rsidR="00C44D5E" w:rsidRPr="00D41D4C" w:rsidRDefault="00C44D5E" w:rsidP="00C44D5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30AA9CD" w14:textId="77777777" w:rsidR="00C44D5E" w:rsidRPr="00D41D4C" w:rsidRDefault="00C44D5E" w:rsidP="00C44D5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3B20F5AA"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A7D4C94"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EFB118"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D69ABC8" w14:textId="77777777" w:rsidR="00C44D5E" w:rsidRPr="00D41D4C" w:rsidRDefault="00C44D5E" w:rsidP="00C44D5E">
            <w:pPr>
              <w:rPr>
                <w:sz w:val="20"/>
                <w:szCs w:val="20"/>
              </w:rPr>
            </w:pPr>
            <w:r w:rsidRPr="00D41D4C">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9EFC4C4"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E5C5403"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70FFBDC" w14:textId="77777777" w:rsidR="00C44D5E" w:rsidRPr="00D41D4C" w:rsidRDefault="00C44D5E" w:rsidP="00C44D5E">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3E2207"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AC5117"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2AFC495" w14:textId="77777777" w:rsidR="00C44D5E" w:rsidRPr="00D41D4C" w:rsidRDefault="00C44D5E" w:rsidP="00C44D5E">
            <w:pPr>
              <w:jc w:val="cente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C15712D" w14:textId="77777777" w:rsidR="00C44D5E" w:rsidRPr="00D41D4C" w:rsidRDefault="00C44D5E" w:rsidP="00C44D5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A3BEAA" w14:textId="77777777" w:rsidR="00C44D5E" w:rsidRPr="00D41D4C" w:rsidRDefault="00C44D5E" w:rsidP="00C44D5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D64823" w14:textId="77777777" w:rsidR="00C44D5E" w:rsidRPr="00D41D4C" w:rsidRDefault="00C44D5E" w:rsidP="00C44D5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9A5263" w14:textId="77777777" w:rsidR="00C44D5E" w:rsidRPr="00D41D4C" w:rsidRDefault="00C44D5E" w:rsidP="00C44D5E">
            <w:pPr>
              <w:jc w:val="center"/>
              <w:rPr>
                <w:b/>
                <w:i/>
                <w:sz w:val="20"/>
                <w:szCs w:val="20"/>
              </w:rPr>
            </w:pPr>
          </w:p>
        </w:tc>
      </w:tr>
    </w:tbl>
    <w:p w14:paraId="56028458" w14:textId="5A23740B" w:rsidR="0073495B" w:rsidRPr="00D41D4C" w:rsidRDefault="0073495B">
      <w:pPr>
        <w:rPr>
          <w:b/>
          <w:i/>
          <w:sz w:val="20"/>
          <w:szCs w:val="20"/>
          <w:lang w:val="en-GB"/>
        </w:rPr>
      </w:pPr>
    </w:p>
    <w:p w14:paraId="399BFEA2" w14:textId="77777777" w:rsidR="00E73785" w:rsidRDefault="00E73785">
      <w:pPr>
        <w:rPr>
          <w:sz w:val="20"/>
          <w:szCs w:val="20"/>
          <w:lang w:val="en-GB"/>
        </w:rPr>
      </w:pPr>
    </w:p>
    <w:p w14:paraId="2F615ABE" w14:textId="77777777" w:rsidR="00BC5B74" w:rsidRDefault="00BC5B74">
      <w:pPr>
        <w:rPr>
          <w:sz w:val="20"/>
          <w:szCs w:val="20"/>
          <w:lang w:val="en-GB"/>
        </w:rPr>
      </w:pPr>
    </w:p>
    <w:p w14:paraId="51E2BF1D" w14:textId="77777777" w:rsidR="00BC5B74" w:rsidRDefault="00BC5B74">
      <w:pPr>
        <w:rPr>
          <w:sz w:val="20"/>
          <w:szCs w:val="20"/>
          <w:lang w:val="en-GB"/>
        </w:rPr>
      </w:pPr>
    </w:p>
    <w:p w14:paraId="33F63156" w14:textId="77777777" w:rsidR="00BC5B74" w:rsidRDefault="00BC5B74">
      <w:pPr>
        <w:rPr>
          <w:sz w:val="20"/>
          <w:szCs w:val="20"/>
          <w:lang w:val="en-GB"/>
        </w:rPr>
      </w:pPr>
    </w:p>
    <w:p w14:paraId="626CF640" w14:textId="77777777" w:rsidR="00BC5B74" w:rsidRDefault="00BC5B74">
      <w:pPr>
        <w:rPr>
          <w:sz w:val="20"/>
          <w:szCs w:val="20"/>
          <w:lang w:val="en-GB"/>
        </w:rPr>
      </w:pPr>
    </w:p>
    <w:p w14:paraId="0E24E91F" w14:textId="77777777" w:rsidR="00BC5B74" w:rsidRDefault="00BC5B74">
      <w:pPr>
        <w:rPr>
          <w:sz w:val="20"/>
          <w:szCs w:val="20"/>
          <w:lang w:val="en-GB"/>
        </w:rPr>
      </w:pPr>
    </w:p>
    <w:p w14:paraId="34AE7708" w14:textId="77777777" w:rsidR="00BC5B74" w:rsidRDefault="00BC5B74">
      <w:pPr>
        <w:rPr>
          <w:sz w:val="20"/>
          <w:szCs w:val="20"/>
          <w:lang w:val="en-GB"/>
        </w:rPr>
      </w:pPr>
    </w:p>
    <w:p w14:paraId="79245915" w14:textId="77777777" w:rsidR="00BC5B74" w:rsidRDefault="00BC5B74">
      <w:pPr>
        <w:rPr>
          <w:sz w:val="20"/>
          <w:szCs w:val="20"/>
          <w:lang w:val="en-GB"/>
        </w:rPr>
      </w:pPr>
    </w:p>
    <w:p w14:paraId="2D010EFF" w14:textId="77777777" w:rsidR="00BC5B74" w:rsidRPr="00D41D4C" w:rsidRDefault="00BC5B74">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661012" w14:paraId="61283432"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0845E73" w14:textId="77777777" w:rsidR="00AC669C" w:rsidRPr="00D41D4C" w:rsidRDefault="00E73785" w:rsidP="00AC669C">
            <w:pPr>
              <w:numPr>
                <w:ilvl w:val="1"/>
                <w:numId w:val="4"/>
              </w:numPr>
              <w:ind w:left="426" w:hanging="426"/>
              <w:rPr>
                <w:rFonts w:eastAsia="Arial Unicode MS"/>
                <w:b/>
                <w:sz w:val="20"/>
                <w:szCs w:val="20"/>
                <w:lang w:val="en-GB" w:eastAsia="pl-PL"/>
              </w:rPr>
            </w:pPr>
            <w:r w:rsidRPr="00D41D4C">
              <w:rPr>
                <w:rFonts w:eastAsia="Arial Unicode MS"/>
                <w:b/>
                <w:sz w:val="20"/>
                <w:szCs w:val="20"/>
                <w:lang w:val="en-GB" w:eastAsia="pl-PL"/>
              </w:rPr>
              <w:lastRenderedPageBreak/>
              <w:t>Criteria of asse</w:t>
            </w:r>
            <w:r w:rsidR="00AE3D74" w:rsidRPr="00D41D4C">
              <w:rPr>
                <w:rFonts w:eastAsia="Arial Unicode MS"/>
                <w:b/>
                <w:sz w:val="20"/>
                <w:szCs w:val="20"/>
                <w:lang w:val="en-GB" w:eastAsia="pl-PL"/>
              </w:rPr>
              <w:t xml:space="preserve">ssment of the intended learning </w:t>
            </w:r>
            <w:r w:rsidRPr="00D41D4C">
              <w:rPr>
                <w:rFonts w:eastAsia="Arial Unicode MS"/>
                <w:b/>
                <w:sz w:val="20"/>
                <w:szCs w:val="20"/>
                <w:lang w:val="en-GB" w:eastAsia="pl-PL"/>
              </w:rPr>
              <w:t>outcomes</w:t>
            </w:r>
          </w:p>
        </w:tc>
      </w:tr>
      <w:tr w:rsidR="00EE2575" w:rsidRPr="00D41D4C" w14:paraId="24B64329"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5E675ADF" w14:textId="77777777" w:rsidR="00AC669C" w:rsidRPr="00D41D4C" w:rsidRDefault="00E73785" w:rsidP="00AC669C">
            <w:pPr>
              <w:jc w:val="center"/>
              <w:rPr>
                <w:rFonts w:eastAsia="Arial Unicode MS"/>
                <w:b/>
                <w:sz w:val="20"/>
                <w:szCs w:val="20"/>
                <w:lang w:val="en-GB" w:eastAsia="pl-PL"/>
              </w:rPr>
            </w:pPr>
            <w:r w:rsidRPr="00D41D4C">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3E160EC1" w14:textId="77777777" w:rsidR="00AC669C" w:rsidRPr="00D41D4C" w:rsidRDefault="00E73785" w:rsidP="00AC669C">
            <w:pPr>
              <w:jc w:val="center"/>
              <w:rPr>
                <w:rFonts w:eastAsia="Arial Unicode MS"/>
                <w:b/>
                <w:sz w:val="20"/>
                <w:szCs w:val="20"/>
                <w:lang w:val="en-GB" w:eastAsia="pl-PL"/>
              </w:rPr>
            </w:pPr>
            <w:r w:rsidRPr="00D41D4C">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F40D19C" w14:textId="77777777" w:rsidR="00AC669C" w:rsidRPr="00D41D4C" w:rsidRDefault="00E73785" w:rsidP="00AC669C">
            <w:pPr>
              <w:jc w:val="center"/>
              <w:rPr>
                <w:rFonts w:eastAsia="Arial Unicode MS"/>
                <w:b/>
                <w:sz w:val="20"/>
                <w:szCs w:val="20"/>
                <w:lang w:val="en-GB" w:eastAsia="pl-PL"/>
              </w:rPr>
            </w:pPr>
            <w:r w:rsidRPr="00D41D4C">
              <w:rPr>
                <w:rFonts w:eastAsia="Arial Unicode MS"/>
                <w:b/>
                <w:sz w:val="20"/>
                <w:szCs w:val="20"/>
                <w:lang w:val="en-GB" w:eastAsia="pl-PL"/>
              </w:rPr>
              <w:t>Criterion of assessment</w:t>
            </w:r>
          </w:p>
        </w:tc>
      </w:tr>
      <w:tr w:rsidR="00694C4B" w:rsidRPr="00661012" w14:paraId="5E367158" w14:textId="77777777" w:rsidTr="00B9614E">
        <w:trPr>
          <w:cantSplit/>
          <w:trHeight w:val="392"/>
        </w:trPr>
        <w:tc>
          <w:tcPr>
            <w:tcW w:w="864" w:type="dxa"/>
            <w:vMerge w:val="restart"/>
            <w:tcBorders>
              <w:top w:val="single" w:sz="4" w:space="0" w:color="auto"/>
              <w:left w:val="single" w:sz="4" w:space="0" w:color="auto"/>
              <w:right w:val="single" w:sz="4" w:space="0" w:color="auto"/>
            </w:tcBorders>
            <w:textDirection w:val="btLr"/>
            <w:vAlign w:val="center"/>
          </w:tcPr>
          <w:p w14:paraId="2140EB63" w14:textId="0D02E508" w:rsidR="00694C4B" w:rsidRPr="00D41D4C" w:rsidRDefault="00BC5B74" w:rsidP="00BC5B74">
            <w:pPr>
              <w:ind w:left="113" w:right="113"/>
              <w:rPr>
                <w:rFonts w:eastAsia="Arial Unicode MS"/>
                <w:b/>
                <w:sz w:val="20"/>
                <w:szCs w:val="20"/>
                <w:lang w:val="en-GB" w:eastAsia="pl-PL"/>
              </w:rPr>
            </w:pPr>
            <w:r>
              <w:rPr>
                <w:rFonts w:eastAsia="Arial Unicode MS"/>
                <w:b/>
                <w:sz w:val="20"/>
                <w:szCs w:val="20"/>
                <w:lang w:val="en-GB" w:eastAsia="pl-PL"/>
              </w:rPr>
              <w:t xml:space="preserve">              Conversation class</w:t>
            </w:r>
          </w:p>
          <w:p w14:paraId="5292F421" w14:textId="77777777" w:rsidR="00694C4B" w:rsidRPr="00D41D4C" w:rsidRDefault="00694C4B" w:rsidP="00694C4B">
            <w:pPr>
              <w:ind w:left="113" w:right="113"/>
              <w:jc w:val="center"/>
              <w:rPr>
                <w:rFonts w:eastAsia="Arial Unicode MS"/>
                <w:b/>
                <w:sz w:val="20"/>
                <w:szCs w:val="20"/>
                <w:lang w:val="en-GB" w:eastAsia="pl-PL"/>
              </w:rPr>
            </w:pPr>
          </w:p>
          <w:p w14:paraId="6AAC748C" w14:textId="77777777" w:rsidR="00694C4B" w:rsidRPr="00D41D4C" w:rsidRDefault="00694C4B" w:rsidP="00694C4B">
            <w:pPr>
              <w:ind w:left="113" w:right="113"/>
              <w:jc w:val="center"/>
              <w:rPr>
                <w:rFonts w:eastAsia="Arial Unicode MS"/>
                <w:b/>
                <w:sz w:val="20"/>
                <w:szCs w:val="20"/>
                <w:lang w:val="en-GB" w:eastAsia="pl-PL"/>
              </w:rPr>
            </w:pPr>
          </w:p>
          <w:p w14:paraId="75000189" w14:textId="77777777" w:rsidR="00694C4B" w:rsidRPr="00D41D4C" w:rsidRDefault="00095643" w:rsidP="00694C4B">
            <w:pPr>
              <w:ind w:left="113" w:right="113"/>
              <w:jc w:val="center"/>
              <w:rPr>
                <w:rFonts w:eastAsia="Arial Unicode MS"/>
                <w:b/>
                <w:sz w:val="20"/>
                <w:szCs w:val="20"/>
                <w:lang w:val="en-GB" w:eastAsia="pl-PL"/>
              </w:rPr>
            </w:pPr>
            <w:r w:rsidRPr="00D41D4C">
              <w:rPr>
                <w:rFonts w:eastAsia="Arial Unicode MS"/>
                <w:b/>
                <w:sz w:val="20"/>
                <w:szCs w:val="20"/>
                <w:lang w:val="en-GB" w:eastAsia="pl-PL"/>
              </w:rPr>
              <w:t>Seminars (S</w:t>
            </w:r>
            <w:r w:rsidR="00694C4B" w:rsidRPr="00D41D4C">
              <w:rPr>
                <w:rFonts w:eastAsia="Arial Unicode MS"/>
                <w:b/>
                <w:sz w:val="20"/>
                <w:szCs w:val="20"/>
                <w:lang w:val="en-GB" w:eastAsia="pl-PL"/>
              </w:rPr>
              <w:t>)</w:t>
            </w:r>
          </w:p>
          <w:p w14:paraId="1C47ED71" w14:textId="77777777" w:rsidR="00694C4B" w:rsidRPr="00D41D4C" w:rsidRDefault="00694C4B" w:rsidP="00694C4B">
            <w:pPr>
              <w:ind w:left="113" w:right="113"/>
              <w:jc w:val="center"/>
              <w:rPr>
                <w:rFonts w:eastAsia="Arial Unicode MS"/>
                <w:b/>
                <w:sz w:val="20"/>
                <w:szCs w:val="20"/>
                <w:lang w:val="en-GB" w:eastAsia="pl-PL"/>
              </w:rPr>
            </w:pPr>
          </w:p>
          <w:p w14:paraId="0E6CC785" w14:textId="77777777" w:rsidR="00694C4B" w:rsidRPr="00D41D4C" w:rsidRDefault="00694C4B" w:rsidP="00694C4B">
            <w:pPr>
              <w:ind w:left="113" w:right="113"/>
              <w:jc w:val="center"/>
              <w:rPr>
                <w:rFonts w:eastAsia="Arial Unicode MS"/>
                <w:b/>
                <w:sz w:val="20"/>
                <w:szCs w:val="20"/>
                <w:lang w:val="en-GB" w:eastAsia="pl-PL"/>
              </w:rPr>
            </w:pPr>
          </w:p>
          <w:p w14:paraId="7E2EE705" w14:textId="77777777" w:rsidR="00694C4B" w:rsidRPr="00D41D4C" w:rsidRDefault="00694C4B" w:rsidP="00694C4B">
            <w:pPr>
              <w:ind w:left="113" w:right="113"/>
              <w:jc w:val="center"/>
              <w:rPr>
                <w:rFonts w:eastAsia="Arial Unicode MS"/>
                <w:b/>
                <w:sz w:val="20"/>
                <w:szCs w:val="20"/>
                <w:lang w:val="en-GB" w:eastAsia="pl-PL"/>
              </w:rPr>
            </w:pPr>
          </w:p>
          <w:p w14:paraId="6861A360" w14:textId="77777777" w:rsidR="00694C4B" w:rsidRPr="00D41D4C" w:rsidRDefault="00694C4B" w:rsidP="00694C4B">
            <w:pPr>
              <w:ind w:left="113" w:right="113"/>
              <w:jc w:val="center"/>
              <w:rPr>
                <w:rFonts w:eastAsia="Arial Unicode MS"/>
                <w:b/>
                <w:sz w:val="20"/>
                <w:szCs w:val="20"/>
                <w:lang w:val="en-GB" w:eastAsia="pl-PL"/>
              </w:rPr>
            </w:pPr>
          </w:p>
          <w:p w14:paraId="04C57DC2" w14:textId="77777777" w:rsidR="00694C4B" w:rsidRPr="00D41D4C" w:rsidRDefault="00694C4B" w:rsidP="00694C4B">
            <w:pPr>
              <w:ind w:left="113" w:right="113"/>
              <w:jc w:val="center"/>
              <w:rPr>
                <w:rFonts w:eastAsia="Arial Unicode MS"/>
                <w:b/>
                <w:sz w:val="20"/>
                <w:szCs w:val="20"/>
                <w:lang w:val="en-GB" w:eastAsia="pl-PL"/>
              </w:rPr>
            </w:pPr>
            <w:r w:rsidRPr="00D41D4C">
              <w:rPr>
                <w:rFonts w:eastAsia="Arial Unicode MS"/>
                <w:b/>
                <w:sz w:val="20"/>
                <w:szCs w:val="20"/>
                <w:lang w:val="en-GB" w:eastAsia="pl-PL"/>
              </w:rPr>
              <w:t xml:space="preserve">Lectures </w:t>
            </w:r>
          </w:p>
        </w:tc>
        <w:tc>
          <w:tcPr>
            <w:tcW w:w="720" w:type="dxa"/>
            <w:tcBorders>
              <w:top w:val="single" w:sz="4" w:space="0" w:color="auto"/>
              <w:left w:val="single" w:sz="4" w:space="0" w:color="auto"/>
              <w:bottom w:val="single" w:sz="4" w:space="0" w:color="auto"/>
              <w:right w:val="single" w:sz="4" w:space="0" w:color="auto"/>
            </w:tcBorders>
            <w:vAlign w:val="center"/>
          </w:tcPr>
          <w:p w14:paraId="277633D3" w14:textId="77777777" w:rsidR="00694C4B" w:rsidRPr="00D41D4C" w:rsidRDefault="00694C4B" w:rsidP="00AC669C">
            <w:pPr>
              <w:jc w:val="center"/>
              <w:rPr>
                <w:rFonts w:eastAsia="Arial Unicode MS"/>
                <w:b/>
                <w:sz w:val="20"/>
                <w:szCs w:val="20"/>
                <w:lang w:val="en-GB" w:eastAsia="pl-PL"/>
              </w:rPr>
            </w:pPr>
            <w:r w:rsidRPr="00D41D4C">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6EA6205" w14:textId="311B616C" w:rsidR="00694C4B" w:rsidRDefault="00526331" w:rsidP="00B9614E">
            <w:pPr>
              <w:jc w:val="both"/>
              <w:rPr>
                <w:rFonts w:eastAsia="Calibri"/>
                <w:iCs/>
                <w:sz w:val="20"/>
                <w:szCs w:val="20"/>
                <w:lang w:val="en-US"/>
              </w:rPr>
            </w:pPr>
            <w:r w:rsidRPr="00D41D4C">
              <w:rPr>
                <w:rFonts w:eastAsia="Calibri"/>
                <w:iCs/>
                <w:sz w:val="20"/>
                <w:szCs w:val="20"/>
                <w:lang w:val="en-GB"/>
              </w:rPr>
              <w:t xml:space="preserve">The student knows basic principles of English teaching methodology with reference to age groups. </w:t>
            </w:r>
            <w:r w:rsidRPr="00D41D4C">
              <w:rPr>
                <w:rFonts w:eastAsia="Calibri"/>
                <w:iCs/>
                <w:sz w:val="20"/>
                <w:szCs w:val="20"/>
                <w:lang w:val="en-US"/>
              </w:rPr>
              <w:t>S</w:t>
            </w:r>
          </w:p>
          <w:p w14:paraId="73FBA514" w14:textId="77777777" w:rsidR="00C75AAA" w:rsidRDefault="00C75AAA" w:rsidP="00B9614E">
            <w:pPr>
              <w:jc w:val="both"/>
              <w:rPr>
                <w:rFonts w:eastAsia="Calibri"/>
                <w:iCs/>
                <w:sz w:val="20"/>
                <w:szCs w:val="20"/>
                <w:lang w:val="en-US"/>
              </w:rPr>
            </w:pPr>
          </w:p>
          <w:p w14:paraId="3BB6466D"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Low effort in class (below 60% of the classes)</w:t>
            </w:r>
          </w:p>
          <w:p w14:paraId="34B0B470" w14:textId="07CC886E"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50-59%</w:t>
            </w:r>
          </w:p>
          <w:p w14:paraId="7CAEEFE7" w14:textId="77777777" w:rsidR="00BC5B74" w:rsidRPr="00BC5B74" w:rsidRDefault="00BC5B74" w:rsidP="00B9614E">
            <w:pPr>
              <w:jc w:val="both"/>
              <w:rPr>
                <w:rFonts w:eastAsia="Calibri"/>
                <w:iCs/>
                <w:sz w:val="20"/>
                <w:szCs w:val="20"/>
                <w:lang w:val="en-US"/>
              </w:rPr>
            </w:pPr>
          </w:p>
        </w:tc>
      </w:tr>
      <w:tr w:rsidR="00694C4B" w:rsidRPr="00661012" w14:paraId="28254885" w14:textId="77777777" w:rsidTr="00B9614E">
        <w:trPr>
          <w:cantSplit/>
          <w:trHeight w:val="362"/>
        </w:trPr>
        <w:tc>
          <w:tcPr>
            <w:tcW w:w="864" w:type="dxa"/>
            <w:vMerge/>
            <w:tcBorders>
              <w:left w:val="single" w:sz="4" w:space="0" w:color="auto"/>
              <w:right w:val="single" w:sz="4" w:space="0" w:color="auto"/>
            </w:tcBorders>
            <w:textDirection w:val="btLr"/>
            <w:vAlign w:val="center"/>
          </w:tcPr>
          <w:p w14:paraId="69A723B1" w14:textId="77777777" w:rsidR="00694C4B" w:rsidRPr="00D41D4C" w:rsidRDefault="00694C4B" w:rsidP="00694C4B">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vAlign w:val="center"/>
          </w:tcPr>
          <w:p w14:paraId="4C113EA0" w14:textId="77777777" w:rsidR="00694C4B" w:rsidRPr="00D41D4C" w:rsidRDefault="00694C4B" w:rsidP="00AC669C">
            <w:pPr>
              <w:jc w:val="center"/>
              <w:rPr>
                <w:rFonts w:eastAsia="Arial Unicode MS"/>
                <w:b/>
                <w:sz w:val="20"/>
                <w:szCs w:val="20"/>
                <w:lang w:eastAsia="pl-PL"/>
              </w:rPr>
            </w:pPr>
            <w:r w:rsidRPr="00D41D4C">
              <w:rPr>
                <w:rFonts w:eastAsia="Arial Unicode MS"/>
                <w:b/>
                <w:sz w:val="20"/>
                <w:szCs w:val="20"/>
                <w:lang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678DF9E" w14:textId="02752F73" w:rsidR="00694C4B" w:rsidRPr="00C10B19" w:rsidRDefault="00526331" w:rsidP="00B9614E">
            <w:pPr>
              <w:jc w:val="both"/>
              <w:rPr>
                <w:rFonts w:eastAsia="Calibri"/>
                <w:iCs/>
                <w:sz w:val="20"/>
                <w:szCs w:val="20"/>
                <w:lang w:val="en-GB"/>
              </w:rPr>
            </w:pPr>
            <w:r w:rsidRPr="00D41D4C">
              <w:rPr>
                <w:rFonts w:eastAsia="Calibri"/>
                <w:iCs/>
                <w:sz w:val="20"/>
                <w:szCs w:val="20"/>
                <w:lang w:val="en-GB"/>
              </w:rPr>
              <w:t xml:space="preserve">The student knows and understands basic principles of English teaching methodology with reference to age groups. </w:t>
            </w:r>
          </w:p>
          <w:p w14:paraId="1CFC180E" w14:textId="77777777" w:rsidR="00C75AAA" w:rsidRDefault="00C75AAA" w:rsidP="00B9614E">
            <w:pPr>
              <w:jc w:val="both"/>
              <w:rPr>
                <w:rFonts w:eastAsia="Calibri"/>
                <w:iCs/>
                <w:sz w:val="20"/>
                <w:szCs w:val="20"/>
                <w:lang w:val="en-US"/>
              </w:rPr>
            </w:pPr>
          </w:p>
          <w:p w14:paraId="7917E8C9"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Low effort in class (below 60% of the classes)</w:t>
            </w:r>
          </w:p>
          <w:p w14:paraId="6026A713" w14:textId="258CD153"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60-69%</w:t>
            </w:r>
          </w:p>
          <w:p w14:paraId="4C9C6D98" w14:textId="77777777" w:rsidR="00BC5B74" w:rsidRPr="00D41D4C" w:rsidRDefault="00BC5B74" w:rsidP="00B9614E">
            <w:pPr>
              <w:jc w:val="both"/>
              <w:rPr>
                <w:rFonts w:eastAsia="Calibri"/>
                <w:iCs/>
                <w:sz w:val="20"/>
                <w:szCs w:val="20"/>
                <w:lang w:val="en-US"/>
              </w:rPr>
            </w:pPr>
          </w:p>
        </w:tc>
      </w:tr>
      <w:tr w:rsidR="00694C4B" w:rsidRPr="00661012" w14:paraId="11B71C2A" w14:textId="77777777" w:rsidTr="00B9614E">
        <w:trPr>
          <w:cantSplit/>
          <w:trHeight w:val="381"/>
        </w:trPr>
        <w:tc>
          <w:tcPr>
            <w:tcW w:w="864" w:type="dxa"/>
            <w:vMerge/>
            <w:tcBorders>
              <w:left w:val="single" w:sz="4" w:space="0" w:color="auto"/>
              <w:right w:val="single" w:sz="4" w:space="0" w:color="auto"/>
            </w:tcBorders>
            <w:textDirection w:val="btLr"/>
            <w:vAlign w:val="center"/>
          </w:tcPr>
          <w:p w14:paraId="395BEA29" w14:textId="77777777" w:rsidR="00694C4B" w:rsidRPr="00D41D4C" w:rsidRDefault="00694C4B" w:rsidP="00694C4B">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vAlign w:val="center"/>
          </w:tcPr>
          <w:p w14:paraId="16330A8D" w14:textId="77777777" w:rsidR="00694C4B" w:rsidRPr="00D41D4C" w:rsidRDefault="00694C4B" w:rsidP="00AC669C">
            <w:pPr>
              <w:jc w:val="center"/>
              <w:rPr>
                <w:rFonts w:eastAsia="Arial Unicode MS"/>
                <w:b/>
                <w:sz w:val="20"/>
                <w:szCs w:val="20"/>
                <w:lang w:eastAsia="pl-PL"/>
              </w:rPr>
            </w:pPr>
            <w:r w:rsidRPr="00D41D4C">
              <w:rPr>
                <w:rFonts w:eastAsia="Arial Unicode MS"/>
                <w:b/>
                <w:sz w:val="20"/>
                <w:szCs w:val="20"/>
                <w:lang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2B84591" w14:textId="64A9FFA1" w:rsidR="00694C4B" w:rsidRDefault="00552219" w:rsidP="00B9614E">
            <w:pPr>
              <w:jc w:val="both"/>
              <w:rPr>
                <w:rFonts w:eastAsia="Calibri"/>
                <w:iCs/>
                <w:sz w:val="20"/>
                <w:szCs w:val="20"/>
                <w:lang w:val="en-US"/>
              </w:rPr>
            </w:pPr>
            <w:r w:rsidRPr="00D41D4C">
              <w:rPr>
                <w:rFonts w:eastAsia="Calibri"/>
                <w:iCs/>
                <w:sz w:val="20"/>
                <w:szCs w:val="20"/>
                <w:lang w:val="en-US"/>
              </w:rPr>
              <w:t xml:space="preserve">The student knows and understands on a good level the principles of English teaching methodology with reference to age groups. </w:t>
            </w:r>
          </w:p>
          <w:p w14:paraId="19D63084" w14:textId="77777777" w:rsidR="00C75AAA" w:rsidRDefault="00C75AAA" w:rsidP="00B9614E">
            <w:pPr>
              <w:jc w:val="both"/>
              <w:rPr>
                <w:rFonts w:eastAsia="Calibri"/>
                <w:iCs/>
                <w:sz w:val="20"/>
                <w:szCs w:val="20"/>
                <w:lang w:val="en-US"/>
              </w:rPr>
            </w:pPr>
          </w:p>
          <w:p w14:paraId="34856CA2"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Medium effort in class ( 60% - 89 % of the classes)</w:t>
            </w:r>
          </w:p>
          <w:p w14:paraId="45E478CA" w14:textId="51FC9E0B"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70-79%</w:t>
            </w:r>
          </w:p>
          <w:p w14:paraId="3F288D07" w14:textId="77777777" w:rsidR="00BC5B74" w:rsidRPr="00D41D4C" w:rsidRDefault="00BC5B74" w:rsidP="00B9614E">
            <w:pPr>
              <w:jc w:val="both"/>
              <w:rPr>
                <w:rFonts w:eastAsia="Calibri"/>
                <w:iCs/>
                <w:sz w:val="20"/>
                <w:szCs w:val="20"/>
                <w:lang w:val="en-US"/>
              </w:rPr>
            </w:pPr>
          </w:p>
        </w:tc>
      </w:tr>
      <w:tr w:rsidR="00694C4B" w:rsidRPr="00661012" w14:paraId="74B12ED6" w14:textId="77777777" w:rsidTr="00B9614E">
        <w:trPr>
          <w:cantSplit/>
          <w:trHeight w:val="333"/>
        </w:trPr>
        <w:tc>
          <w:tcPr>
            <w:tcW w:w="864" w:type="dxa"/>
            <w:vMerge/>
            <w:tcBorders>
              <w:left w:val="single" w:sz="4" w:space="0" w:color="auto"/>
              <w:right w:val="single" w:sz="4" w:space="0" w:color="auto"/>
            </w:tcBorders>
            <w:textDirection w:val="btLr"/>
            <w:vAlign w:val="center"/>
          </w:tcPr>
          <w:p w14:paraId="38C029D6" w14:textId="77777777" w:rsidR="00694C4B" w:rsidRPr="00D41D4C" w:rsidRDefault="00694C4B" w:rsidP="00694C4B">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vAlign w:val="center"/>
          </w:tcPr>
          <w:p w14:paraId="3F11C185" w14:textId="77777777" w:rsidR="00694C4B" w:rsidRPr="00D41D4C" w:rsidRDefault="00694C4B" w:rsidP="00AC669C">
            <w:pPr>
              <w:jc w:val="center"/>
              <w:rPr>
                <w:rFonts w:eastAsia="Arial Unicode MS"/>
                <w:b/>
                <w:sz w:val="20"/>
                <w:szCs w:val="20"/>
                <w:lang w:eastAsia="pl-PL"/>
              </w:rPr>
            </w:pPr>
            <w:r w:rsidRPr="00D41D4C">
              <w:rPr>
                <w:rFonts w:eastAsia="Arial Unicode MS"/>
                <w:b/>
                <w:sz w:val="20"/>
                <w:szCs w:val="20"/>
                <w:lang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8CD83A5" w14:textId="68C0ADD0" w:rsidR="00694C4B" w:rsidRDefault="00AF0792" w:rsidP="00B9614E">
            <w:pPr>
              <w:jc w:val="both"/>
              <w:rPr>
                <w:rFonts w:eastAsia="Calibri"/>
                <w:iCs/>
                <w:sz w:val="20"/>
                <w:szCs w:val="20"/>
                <w:lang w:val="en-US"/>
              </w:rPr>
            </w:pPr>
            <w:r w:rsidRPr="00D41D4C">
              <w:rPr>
                <w:rFonts w:eastAsia="Calibri"/>
                <w:iCs/>
                <w:sz w:val="20"/>
                <w:szCs w:val="20"/>
                <w:lang w:val="en-US"/>
              </w:rPr>
              <w:t xml:space="preserve">The student knows and understands on a good level the principles of English teaching methodology with reference to age groups and has a critical attitude towards them. </w:t>
            </w:r>
          </w:p>
          <w:p w14:paraId="3DEF32B9" w14:textId="77777777" w:rsidR="00BC5B74" w:rsidRDefault="00BC5B74" w:rsidP="00B9614E">
            <w:pPr>
              <w:jc w:val="both"/>
              <w:rPr>
                <w:rFonts w:eastAsia="Calibri"/>
                <w:iCs/>
                <w:sz w:val="20"/>
                <w:szCs w:val="20"/>
                <w:lang w:val="en-US"/>
              </w:rPr>
            </w:pPr>
          </w:p>
          <w:p w14:paraId="13F12912"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Medium effort in class ( 60% - 89 % of the classes)</w:t>
            </w:r>
          </w:p>
          <w:p w14:paraId="68FAC502" w14:textId="139A8AD9"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80-89%</w:t>
            </w:r>
          </w:p>
          <w:p w14:paraId="2739EFCC" w14:textId="77777777" w:rsidR="00BC5B74" w:rsidRPr="00D41D4C" w:rsidRDefault="00BC5B74" w:rsidP="00B9614E">
            <w:pPr>
              <w:jc w:val="both"/>
              <w:rPr>
                <w:rFonts w:eastAsia="Calibri"/>
                <w:iCs/>
                <w:sz w:val="20"/>
                <w:szCs w:val="20"/>
                <w:lang w:val="en-US"/>
              </w:rPr>
            </w:pPr>
          </w:p>
        </w:tc>
      </w:tr>
      <w:tr w:rsidR="00694C4B" w:rsidRPr="00661012" w14:paraId="326E01A4" w14:textId="77777777" w:rsidTr="00B9614E">
        <w:trPr>
          <w:cantSplit/>
          <w:trHeight w:val="563"/>
        </w:trPr>
        <w:tc>
          <w:tcPr>
            <w:tcW w:w="864" w:type="dxa"/>
            <w:vMerge/>
            <w:tcBorders>
              <w:left w:val="single" w:sz="4" w:space="0" w:color="auto"/>
              <w:bottom w:val="single" w:sz="4" w:space="0" w:color="auto"/>
              <w:right w:val="single" w:sz="4" w:space="0" w:color="auto"/>
            </w:tcBorders>
            <w:textDirection w:val="btLr"/>
            <w:vAlign w:val="center"/>
          </w:tcPr>
          <w:p w14:paraId="4C5EBDC1" w14:textId="77777777" w:rsidR="00694C4B" w:rsidRPr="00D41D4C" w:rsidRDefault="00694C4B" w:rsidP="00694C4B">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vAlign w:val="center"/>
          </w:tcPr>
          <w:p w14:paraId="69A2723F" w14:textId="77777777" w:rsidR="00694C4B" w:rsidRPr="00D41D4C" w:rsidRDefault="00694C4B" w:rsidP="00AC669C">
            <w:pPr>
              <w:jc w:val="center"/>
              <w:rPr>
                <w:rFonts w:eastAsia="Arial Unicode MS"/>
                <w:b/>
                <w:sz w:val="20"/>
                <w:szCs w:val="20"/>
                <w:lang w:eastAsia="pl-PL"/>
              </w:rPr>
            </w:pPr>
            <w:r w:rsidRPr="00D41D4C">
              <w:rPr>
                <w:rFonts w:eastAsia="Arial Unicode MS"/>
                <w:b/>
                <w:sz w:val="20"/>
                <w:szCs w:val="20"/>
                <w:lang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3C78E5C" w14:textId="42D8EBBD" w:rsidR="00694C4B" w:rsidRDefault="00902B20" w:rsidP="00B9614E">
            <w:pPr>
              <w:jc w:val="both"/>
              <w:rPr>
                <w:rFonts w:eastAsia="Calibri"/>
                <w:iCs/>
                <w:sz w:val="20"/>
                <w:szCs w:val="20"/>
                <w:lang w:val="en-US"/>
              </w:rPr>
            </w:pPr>
            <w:r w:rsidRPr="00D41D4C">
              <w:rPr>
                <w:rFonts w:eastAsia="Calibri"/>
                <w:iCs/>
                <w:sz w:val="20"/>
                <w:szCs w:val="20"/>
                <w:lang w:val="en-US"/>
              </w:rPr>
              <w:t>The student knows and understands on a very good level the principles of English teaching methodology with reference to age groups and has a critical attitude towards them.</w:t>
            </w:r>
            <w:r w:rsidR="005E5037" w:rsidRPr="00D41D4C">
              <w:rPr>
                <w:rFonts w:eastAsia="Calibri"/>
                <w:iCs/>
                <w:sz w:val="20"/>
                <w:szCs w:val="20"/>
                <w:lang w:val="en-US"/>
              </w:rPr>
              <w:t xml:space="preserve"> </w:t>
            </w:r>
          </w:p>
          <w:p w14:paraId="149F3350" w14:textId="77777777" w:rsidR="00C75AAA" w:rsidRDefault="00C75AAA" w:rsidP="00B9614E">
            <w:pPr>
              <w:jc w:val="both"/>
              <w:rPr>
                <w:rFonts w:eastAsia="Calibri"/>
                <w:iCs/>
                <w:sz w:val="20"/>
                <w:szCs w:val="20"/>
                <w:lang w:val="en-US"/>
              </w:rPr>
            </w:pPr>
          </w:p>
          <w:p w14:paraId="26C7720A"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High effort in class ( over 90 % of the classes)</w:t>
            </w:r>
          </w:p>
          <w:p w14:paraId="7764BF94" w14:textId="7F0D1AA3"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90-100%</w:t>
            </w:r>
          </w:p>
          <w:p w14:paraId="1805D2A0" w14:textId="77777777" w:rsidR="00BC5B74" w:rsidRPr="00D41D4C" w:rsidRDefault="00BC5B74" w:rsidP="00B9614E">
            <w:pPr>
              <w:jc w:val="both"/>
              <w:rPr>
                <w:rFonts w:eastAsia="Calibri"/>
                <w:iCs/>
                <w:sz w:val="20"/>
                <w:szCs w:val="20"/>
                <w:lang w:val="en-US"/>
              </w:rPr>
            </w:pPr>
          </w:p>
        </w:tc>
      </w:tr>
      <w:tr w:rsidR="00950FD9" w:rsidRPr="00661012" w14:paraId="332B24DF"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141CF4A" w14:textId="77777777" w:rsidR="00950FD9" w:rsidRPr="00D41D4C" w:rsidRDefault="00AC44DC" w:rsidP="00AC669C">
            <w:pPr>
              <w:ind w:left="-57" w:right="-57"/>
              <w:jc w:val="center"/>
              <w:rPr>
                <w:rFonts w:eastAsia="Arial Unicode MS"/>
                <w:b/>
                <w:spacing w:val="-5"/>
                <w:sz w:val="20"/>
                <w:szCs w:val="20"/>
                <w:lang w:val="en-GB" w:eastAsia="pl-PL"/>
              </w:rPr>
            </w:pPr>
            <w:r w:rsidRPr="00D41D4C">
              <w:rPr>
                <w:rFonts w:eastAsia="Arial Unicode MS"/>
                <w:b/>
                <w:spacing w:val="-5"/>
                <w:sz w:val="20"/>
                <w:szCs w:val="20"/>
                <w:lang w:val="en-GB" w:eastAsia="pl-PL"/>
              </w:rPr>
              <w:t>C</w:t>
            </w:r>
            <w:r w:rsidR="00950FD9" w:rsidRPr="00D41D4C">
              <w:rPr>
                <w:rFonts w:eastAsia="Arial Unicode MS"/>
                <w:b/>
                <w:spacing w:val="-5"/>
                <w:sz w:val="20"/>
                <w:szCs w:val="20"/>
                <w:lang w:val="en-GB" w:eastAsia="pl-PL"/>
              </w:rPr>
              <w:t>lasses (C)*</w:t>
            </w:r>
          </w:p>
        </w:tc>
        <w:tc>
          <w:tcPr>
            <w:tcW w:w="720" w:type="dxa"/>
            <w:tcBorders>
              <w:top w:val="single" w:sz="4" w:space="0" w:color="auto"/>
              <w:left w:val="single" w:sz="4" w:space="0" w:color="auto"/>
              <w:bottom w:val="single" w:sz="4" w:space="0" w:color="auto"/>
              <w:right w:val="single" w:sz="4" w:space="0" w:color="auto"/>
            </w:tcBorders>
          </w:tcPr>
          <w:p w14:paraId="14BA1424" w14:textId="77777777" w:rsidR="00950FD9" w:rsidRPr="00D41D4C" w:rsidRDefault="00950FD9" w:rsidP="00AC669C">
            <w:pPr>
              <w:jc w:val="center"/>
              <w:rPr>
                <w:rFonts w:eastAsia="Arial Unicode MS"/>
                <w:b/>
                <w:sz w:val="20"/>
                <w:szCs w:val="20"/>
                <w:lang w:val="en-GB" w:eastAsia="pl-PL"/>
              </w:rPr>
            </w:pPr>
            <w:r w:rsidRPr="00D41D4C">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6619898" w14:textId="77777777" w:rsidR="00950FD9" w:rsidRDefault="00BC4CE8" w:rsidP="009F4A04">
            <w:pPr>
              <w:jc w:val="both"/>
              <w:rPr>
                <w:rFonts w:eastAsia="Calibri"/>
                <w:iCs/>
                <w:sz w:val="20"/>
                <w:szCs w:val="20"/>
                <w:lang w:val="en-US"/>
              </w:rPr>
            </w:pPr>
            <w:r w:rsidRPr="00D41D4C">
              <w:rPr>
                <w:rFonts w:eastAsia="Calibri"/>
                <w:iCs/>
                <w:sz w:val="20"/>
                <w:szCs w:val="20"/>
                <w:lang w:val="en-GB"/>
              </w:rPr>
              <w:t>S</w:t>
            </w:r>
            <w:r w:rsidRPr="00D41D4C">
              <w:rPr>
                <w:rFonts w:eastAsia="Calibri"/>
                <w:iCs/>
                <w:sz w:val="20"/>
                <w:szCs w:val="20"/>
                <w:lang w:val="en-US"/>
              </w:rPr>
              <w:t xml:space="preserve">/he completes both individually and in a group some of the assigned tasks. S/he has </w:t>
            </w:r>
            <w:r w:rsidR="005E48BE" w:rsidRPr="00D41D4C">
              <w:rPr>
                <w:rFonts w:eastAsia="Calibri"/>
                <w:iCs/>
                <w:sz w:val="20"/>
                <w:szCs w:val="20"/>
                <w:lang w:val="en-US"/>
              </w:rPr>
              <w:t xml:space="preserve">satisfactory </w:t>
            </w:r>
            <w:r w:rsidRPr="00D41D4C">
              <w:rPr>
                <w:rFonts w:eastAsia="Calibri"/>
                <w:iCs/>
                <w:sz w:val="20"/>
                <w:szCs w:val="20"/>
                <w:lang w:val="en-US"/>
              </w:rPr>
              <w:t>social and interpersonal skills. S/he can solve typical problems in a typical way taking into account ethical, scientific and social conditions. S/he can presents the results of his/her work.</w:t>
            </w:r>
          </w:p>
          <w:p w14:paraId="76AC3C90" w14:textId="77777777" w:rsidR="00C75AAA" w:rsidRDefault="00C75AAA" w:rsidP="009F4A04">
            <w:pPr>
              <w:jc w:val="both"/>
              <w:rPr>
                <w:rFonts w:eastAsia="Calibri"/>
                <w:iCs/>
                <w:sz w:val="20"/>
                <w:szCs w:val="20"/>
                <w:lang w:val="en-US"/>
              </w:rPr>
            </w:pPr>
          </w:p>
          <w:p w14:paraId="7AD4368F"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Low effort in class (below 60% of the classes)</w:t>
            </w:r>
          </w:p>
          <w:p w14:paraId="30DCB1E3" w14:textId="77777777"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50-59%</w:t>
            </w:r>
          </w:p>
          <w:p w14:paraId="41A35CC7" w14:textId="77777777" w:rsidR="00BC5B74" w:rsidRPr="00D41D4C" w:rsidRDefault="00BC5B74" w:rsidP="009F4A04">
            <w:pPr>
              <w:jc w:val="both"/>
              <w:rPr>
                <w:rFonts w:eastAsia="Calibri"/>
                <w:iCs/>
                <w:sz w:val="20"/>
                <w:szCs w:val="20"/>
                <w:lang w:val="en-US"/>
              </w:rPr>
            </w:pPr>
          </w:p>
        </w:tc>
      </w:tr>
      <w:tr w:rsidR="00950FD9" w:rsidRPr="00661012" w14:paraId="6947B52F" w14:textId="77777777" w:rsidTr="00E73785">
        <w:trPr>
          <w:trHeight w:val="255"/>
        </w:trPr>
        <w:tc>
          <w:tcPr>
            <w:tcW w:w="864" w:type="dxa"/>
            <w:vMerge/>
            <w:tcBorders>
              <w:left w:val="single" w:sz="4" w:space="0" w:color="auto"/>
              <w:right w:val="single" w:sz="4" w:space="0" w:color="auto"/>
            </w:tcBorders>
          </w:tcPr>
          <w:p w14:paraId="19324C0A"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99BEAFC"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BC4D879" w14:textId="77777777" w:rsidR="00950FD9" w:rsidRDefault="00A94AF1" w:rsidP="009F4A04">
            <w:pPr>
              <w:jc w:val="both"/>
              <w:rPr>
                <w:rFonts w:eastAsia="Calibri"/>
                <w:iCs/>
                <w:sz w:val="20"/>
                <w:szCs w:val="20"/>
                <w:lang w:val="en-US"/>
              </w:rPr>
            </w:pPr>
            <w:r w:rsidRPr="00D41D4C">
              <w:rPr>
                <w:rFonts w:eastAsia="Calibri"/>
                <w:iCs/>
                <w:sz w:val="20"/>
                <w:szCs w:val="20"/>
                <w:lang w:val="en-GB"/>
              </w:rPr>
              <w:t>S</w:t>
            </w:r>
            <w:r w:rsidRPr="00D41D4C">
              <w:rPr>
                <w:rFonts w:eastAsia="Calibri"/>
                <w:iCs/>
                <w:sz w:val="20"/>
                <w:szCs w:val="20"/>
                <w:lang w:val="en-US"/>
              </w:rPr>
              <w:t xml:space="preserve">/he completes both </w:t>
            </w:r>
            <w:r w:rsidR="005E48BE" w:rsidRPr="00D41D4C">
              <w:rPr>
                <w:rFonts w:eastAsia="Calibri"/>
                <w:iCs/>
                <w:sz w:val="20"/>
                <w:szCs w:val="20"/>
                <w:lang w:val="en-US"/>
              </w:rPr>
              <w:t>individually and in a group most</w:t>
            </w:r>
            <w:r w:rsidRPr="00D41D4C">
              <w:rPr>
                <w:rFonts w:eastAsia="Calibri"/>
                <w:iCs/>
                <w:sz w:val="20"/>
                <w:szCs w:val="20"/>
                <w:lang w:val="en-US"/>
              </w:rPr>
              <w:t xml:space="preserve"> of the assigned tasks. S/he has </w:t>
            </w:r>
            <w:r w:rsidR="005E48BE" w:rsidRPr="00D41D4C">
              <w:rPr>
                <w:rFonts w:eastAsia="Calibri"/>
                <w:iCs/>
                <w:sz w:val="20"/>
                <w:szCs w:val="20"/>
                <w:lang w:val="en-US"/>
              </w:rPr>
              <w:t xml:space="preserve">more than satisfactory </w:t>
            </w:r>
            <w:r w:rsidRPr="00D41D4C">
              <w:rPr>
                <w:rFonts w:eastAsia="Calibri"/>
                <w:iCs/>
                <w:sz w:val="20"/>
                <w:szCs w:val="20"/>
                <w:lang w:val="en-US"/>
              </w:rPr>
              <w:t>social and interpersonal skills. S/he can solve typical problems in a typical way taking into account ethical, scientific and social conditions. S/he can presents the results of his/her work.</w:t>
            </w:r>
          </w:p>
          <w:p w14:paraId="0383CDED" w14:textId="77777777" w:rsidR="00C75AAA" w:rsidRDefault="00C75AAA" w:rsidP="009F4A04">
            <w:pPr>
              <w:jc w:val="both"/>
              <w:rPr>
                <w:rFonts w:eastAsia="Calibri"/>
                <w:iCs/>
                <w:sz w:val="20"/>
                <w:szCs w:val="20"/>
                <w:lang w:val="en-US"/>
              </w:rPr>
            </w:pPr>
          </w:p>
          <w:p w14:paraId="4F02A0EE"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Low effort in class (below 60% of the classes)</w:t>
            </w:r>
          </w:p>
          <w:p w14:paraId="3F8C91BB" w14:textId="50783FDE"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60-69%</w:t>
            </w:r>
          </w:p>
          <w:p w14:paraId="2D9286BC" w14:textId="77777777" w:rsidR="00BC5B74" w:rsidRPr="00D41D4C" w:rsidRDefault="00BC5B74" w:rsidP="009F4A04">
            <w:pPr>
              <w:jc w:val="both"/>
              <w:rPr>
                <w:rFonts w:eastAsia="Calibri"/>
                <w:iCs/>
                <w:sz w:val="20"/>
                <w:szCs w:val="20"/>
                <w:lang w:val="en-US"/>
              </w:rPr>
            </w:pPr>
          </w:p>
        </w:tc>
      </w:tr>
      <w:tr w:rsidR="00950FD9" w:rsidRPr="00661012" w14:paraId="28071B4F" w14:textId="77777777" w:rsidTr="00E73785">
        <w:trPr>
          <w:trHeight w:val="255"/>
        </w:trPr>
        <w:tc>
          <w:tcPr>
            <w:tcW w:w="864" w:type="dxa"/>
            <w:vMerge/>
            <w:tcBorders>
              <w:left w:val="single" w:sz="4" w:space="0" w:color="auto"/>
              <w:right w:val="single" w:sz="4" w:space="0" w:color="auto"/>
            </w:tcBorders>
          </w:tcPr>
          <w:p w14:paraId="7EFEB293"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C159DD4"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69F2D0E" w14:textId="77777777" w:rsidR="00950FD9" w:rsidRDefault="005E48BE" w:rsidP="009F4A04">
            <w:pPr>
              <w:jc w:val="both"/>
              <w:rPr>
                <w:rFonts w:eastAsia="Calibri"/>
                <w:iCs/>
                <w:sz w:val="20"/>
                <w:szCs w:val="20"/>
                <w:lang w:val="en-US"/>
              </w:rPr>
            </w:pPr>
            <w:r w:rsidRPr="00D41D4C">
              <w:rPr>
                <w:rFonts w:eastAsia="Calibri"/>
                <w:iCs/>
                <w:sz w:val="20"/>
                <w:szCs w:val="20"/>
                <w:lang w:val="en-GB"/>
              </w:rPr>
              <w:t>S</w:t>
            </w:r>
            <w:r w:rsidRPr="00D41D4C">
              <w:rPr>
                <w:rFonts w:eastAsia="Calibri"/>
                <w:iCs/>
                <w:sz w:val="20"/>
                <w:szCs w:val="20"/>
                <w:lang w:val="en-US"/>
              </w:rPr>
              <w:t xml:space="preserve">/he completes both individually and in a group </w:t>
            </w:r>
            <w:r w:rsidR="00FE0F4D" w:rsidRPr="00D41D4C">
              <w:rPr>
                <w:rFonts w:eastAsia="Calibri"/>
                <w:iCs/>
                <w:sz w:val="20"/>
                <w:szCs w:val="20"/>
                <w:lang w:val="en-US"/>
              </w:rPr>
              <w:t xml:space="preserve">almost </w:t>
            </w:r>
            <w:r w:rsidRPr="00D41D4C">
              <w:rPr>
                <w:rFonts w:eastAsia="Calibri"/>
                <w:iCs/>
                <w:sz w:val="20"/>
                <w:szCs w:val="20"/>
                <w:lang w:val="en-US"/>
              </w:rPr>
              <w:t>all the assigned tasks. S/he has good social and interpersonal skills. S/he can solve typical problems in a typical way taking into account ethical, scientific and social conditions. S/he can presents the results of his/her work in a clear and simple way.</w:t>
            </w:r>
          </w:p>
          <w:p w14:paraId="79669785" w14:textId="77777777" w:rsidR="00C75AAA" w:rsidRDefault="00C75AAA" w:rsidP="00C75AAA">
            <w:pPr>
              <w:pStyle w:val="Bezodstpw"/>
              <w:rPr>
                <w:rFonts w:ascii="Times New Roman" w:hAnsi="Times New Roman"/>
                <w:sz w:val="20"/>
                <w:szCs w:val="20"/>
                <w:lang w:val="en-GB" w:eastAsia="pl-PL"/>
              </w:rPr>
            </w:pPr>
          </w:p>
          <w:p w14:paraId="54D71163" w14:textId="71EF0382"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Medium effort in class ( 60% - 89 % of the classes)</w:t>
            </w:r>
          </w:p>
          <w:p w14:paraId="4B0B8123" w14:textId="4BAF38BF"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70-79%</w:t>
            </w:r>
          </w:p>
          <w:p w14:paraId="34547B33" w14:textId="77777777" w:rsidR="00BC5B74" w:rsidRPr="00D41D4C" w:rsidRDefault="00BC5B74" w:rsidP="009F4A04">
            <w:pPr>
              <w:jc w:val="both"/>
              <w:rPr>
                <w:rFonts w:eastAsia="Calibri"/>
                <w:iCs/>
                <w:sz w:val="20"/>
                <w:szCs w:val="20"/>
                <w:lang w:val="en-US"/>
              </w:rPr>
            </w:pPr>
          </w:p>
        </w:tc>
      </w:tr>
      <w:tr w:rsidR="00950FD9" w:rsidRPr="00661012" w14:paraId="1EC66A97" w14:textId="77777777" w:rsidTr="00E73785">
        <w:trPr>
          <w:trHeight w:val="255"/>
        </w:trPr>
        <w:tc>
          <w:tcPr>
            <w:tcW w:w="864" w:type="dxa"/>
            <w:vMerge/>
            <w:tcBorders>
              <w:left w:val="single" w:sz="4" w:space="0" w:color="auto"/>
              <w:right w:val="single" w:sz="4" w:space="0" w:color="auto"/>
            </w:tcBorders>
          </w:tcPr>
          <w:p w14:paraId="33AF7FFD"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ECDE207"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CA37690" w14:textId="77777777" w:rsidR="00950FD9" w:rsidRDefault="005E51A6" w:rsidP="009F4A04">
            <w:pPr>
              <w:jc w:val="both"/>
              <w:rPr>
                <w:rFonts w:eastAsia="Calibri"/>
                <w:iCs/>
                <w:sz w:val="20"/>
                <w:szCs w:val="20"/>
                <w:lang w:val="en-US"/>
              </w:rPr>
            </w:pPr>
            <w:r w:rsidRPr="00D41D4C">
              <w:rPr>
                <w:rFonts w:eastAsia="Calibri"/>
                <w:iCs/>
                <w:sz w:val="20"/>
                <w:szCs w:val="20"/>
                <w:lang w:val="en-GB"/>
              </w:rPr>
              <w:t>S</w:t>
            </w:r>
            <w:r w:rsidRPr="00D41D4C">
              <w:rPr>
                <w:rFonts w:eastAsia="Calibri"/>
                <w:iCs/>
                <w:sz w:val="20"/>
                <w:szCs w:val="20"/>
                <w:lang w:val="en-US"/>
              </w:rPr>
              <w:t xml:space="preserve">/he completes both individually and in a group </w:t>
            </w:r>
            <w:r w:rsidR="00FE0F4D" w:rsidRPr="00D41D4C">
              <w:rPr>
                <w:rFonts w:eastAsia="Calibri"/>
                <w:iCs/>
                <w:sz w:val="20"/>
                <w:szCs w:val="20"/>
                <w:lang w:val="en-US"/>
              </w:rPr>
              <w:t xml:space="preserve">almost </w:t>
            </w:r>
            <w:r w:rsidRPr="00D41D4C">
              <w:rPr>
                <w:rFonts w:eastAsia="Calibri"/>
                <w:iCs/>
                <w:sz w:val="20"/>
                <w:szCs w:val="20"/>
                <w:lang w:val="en-US"/>
              </w:rPr>
              <w:t xml:space="preserve">all the assigned tasks. S/he has </w:t>
            </w:r>
            <w:r w:rsidR="00FE0F4D" w:rsidRPr="00D41D4C">
              <w:rPr>
                <w:rFonts w:eastAsia="Calibri"/>
                <w:iCs/>
                <w:sz w:val="20"/>
                <w:szCs w:val="20"/>
                <w:lang w:val="en-US"/>
              </w:rPr>
              <w:t xml:space="preserve">more than </w:t>
            </w:r>
            <w:r w:rsidRPr="00D41D4C">
              <w:rPr>
                <w:rFonts w:eastAsia="Calibri"/>
                <w:iCs/>
                <w:sz w:val="20"/>
                <w:szCs w:val="20"/>
                <w:lang w:val="en-US"/>
              </w:rPr>
              <w:t xml:space="preserve">good social and interpersonal skills. S/he can solve typical problems in a typical </w:t>
            </w:r>
            <w:r w:rsidR="00FE0F4D" w:rsidRPr="00D41D4C">
              <w:rPr>
                <w:rFonts w:eastAsia="Calibri"/>
                <w:iCs/>
                <w:sz w:val="20"/>
                <w:szCs w:val="20"/>
                <w:lang w:val="en-US"/>
              </w:rPr>
              <w:t xml:space="preserve">and atypical </w:t>
            </w:r>
            <w:r w:rsidRPr="00D41D4C">
              <w:rPr>
                <w:rFonts w:eastAsia="Calibri"/>
                <w:iCs/>
                <w:sz w:val="20"/>
                <w:szCs w:val="20"/>
                <w:lang w:val="en-US"/>
              </w:rPr>
              <w:t>way taking into account ethical, scientific and social conditions. S/he can presents the results of his/her work in a clear and simple way</w:t>
            </w:r>
            <w:r w:rsidR="00FE0F4D" w:rsidRPr="00D41D4C">
              <w:rPr>
                <w:rFonts w:eastAsia="Calibri"/>
                <w:iCs/>
                <w:sz w:val="20"/>
                <w:szCs w:val="20"/>
                <w:lang w:val="en-US"/>
              </w:rPr>
              <w:t xml:space="preserve"> and enters into discussion about them</w:t>
            </w:r>
            <w:r w:rsidRPr="00D41D4C">
              <w:rPr>
                <w:rFonts w:eastAsia="Calibri"/>
                <w:iCs/>
                <w:sz w:val="20"/>
                <w:szCs w:val="20"/>
                <w:lang w:val="en-US"/>
              </w:rPr>
              <w:t>.</w:t>
            </w:r>
          </w:p>
          <w:p w14:paraId="1241BBC1" w14:textId="77777777" w:rsidR="00C75AAA" w:rsidRDefault="00C75AAA" w:rsidP="009F4A04">
            <w:pPr>
              <w:jc w:val="both"/>
              <w:rPr>
                <w:rFonts w:eastAsia="Calibri"/>
                <w:iCs/>
                <w:sz w:val="20"/>
                <w:szCs w:val="20"/>
                <w:lang w:val="en-US"/>
              </w:rPr>
            </w:pPr>
          </w:p>
          <w:p w14:paraId="114BF432"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Medium effort in class ( 60% - 89 % of the classes)</w:t>
            </w:r>
          </w:p>
          <w:p w14:paraId="6A861B78" w14:textId="5767F459"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80-89%</w:t>
            </w:r>
          </w:p>
          <w:p w14:paraId="6B650D91" w14:textId="77777777" w:rsidR="00BC5B74" w:rsidRPr="00D41D4C" w:rsidRDefault="00BC5B74" w:rsidP="009F4A04">
            <w:pPr>
              <w:jc w:val="both"/>
              <w:rPr>
                <w:rFonts w:eastAsia="Calibri"/>
                <w:iCs/>
                <w:color w:val="FF0000"/>
                <w:sz w:val="20"/>
                <w:szCs w:val="20"/>
                <w:lang w:val="en-US"/>
              </w:rPr>
            </w:pPr>
          </w:p>
        </w:tc>
      </w:tr>
      <w:tr w:rsidR="00950FD9" w:rsidRPr="00661012" w14:paraId="6AFC6EE9" w14:textId="77777777" w:rsidTr="00E73785">
        <w:trPr>
          <w:trHeight w:val="255"/>
        </w:trPr>
        <w:tc>
          <w:tcPr>
            <w:tcW w:w="864" w:type="dxa"/>
            <w:vMerge/>
            <w:tcBorders>
              <w:left w:val="single" w:sz="4" w:space="0" w:color="auto"/>
              <w:bottom w:val="single" w:sz="4" w:space="0" w:color="auto"/>
              <w:right w:val="single" w:sz="4" w:space="0" w:color="auto"/>
            </w:tcBorders>
          </w:tcPr>
          <w:p w14:paraId="3CF3E086" w14:textId="77777777" w:rsidR="00950FD9" w:rsidRPr="00D41D4C" w:rsidRDefault="00950FD9"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72F93AF6" w14:textId="77777777" w:rsidR="00950FD9" w:rsidRPr="00D41D4C" w:rsidRDefault="00950FD9" w:rsidP="00AC669C">
            <w:pPr>
              <w:jc w:val="center"/>
              <w:rPr>
                <w:rFonts w:eastAsia="Arial Unicode MS"/>
                <w:b/>
                <w:sz w:val="20"/>
                <w:szCs w:val="20"/>
                <w:lang w:val="en-GB" w:eastAsia="pl-PL"/>
              </w:rPr>
            </w:pPr>
            <w:r w:rsidRPr="00D41D4C">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5736D9D" w14:textId="77777777" w:rsidR="00950FD9" w:rsidRDefault="001374B2" w:rsidP="009F4A04">
            <w:pPr>
              <w:jc w:val="both"/>
              <w:rPr>
                <w:rFonts w:eastAsia="Calibri"/>
                <w:iCs/>
                <w:sz w:val="20"/>
                <w:szCs w:val="20"/>
                <w:lang w:val="en-US"/>
              </w:rPr>
            </w:pPr>
            <w:r w:rsidRPr="00D41D4C">
              <w:rPr>
                <w:rFonts w:eastAsia="Calibri"/>
                <w:iCs/>
                <w:sz w:val="20"/>
                <w:szCs w:val="20"/>
                <w:lang w:val="en-GB"/>
              </w:rPr>
              <w:t>S</w:t>
            </w:r>
            <w:r w:rsidRPr="00D41D4C">
              <w:rPr>
                <w:rFonts w:eastAsia="Calibri"/>
                <w:iCs/>
                <w:sz w:val="20"/>
                <w:szCs w:val="20"/>
                <w:lang w:val="en-US"/>
              </w:rPr>
              <w:t>/he completes both individually and in a group all the assigned tasks and can search for solutions on his/her own. S/he has very good social and interpersonal skills. S/he can solve typical and atypical problems in a typical and atypical way taking into account ethical, scientific and social conditions. S/he can presents the results of his/her work in a clear and simple way and enters into discussion about them.</w:t>
            </w:r>
          </w:p>
          <w:p w14:paraId="5A5CF3E6" w14:textId="77777777" w:rsidR="00C75AAA" w:rsidRDefault="00C75AAA" w:rsidP="009F4A04">
            <w:pPr>
              <w:jc w:val="both"/>
              <w:rPr>
                <w:rFonts w:eastAsia="Calibri"/>
                <w:iCs/>
                <w:sz w:val="20"/>
                <w:szCs w:val="20"/>
                <w:lang w:val="en-US"/>
              </w:rPr>
            </w:pPr>
          </w:p>
          <w:p w14:paraId="499C7A1D" w14:textId="77777777" w:rsidR="00C75AAA" w:rsidRPr="00C10B19" w:rsidRDefault="00C75AAA" w:rsidP="00C75AAA">
            <w:pPr>
              <w:pStyle w:val="Bezodstpw"/>
              <w:rPr>
                <w:rFonts w:ascii="Times New Roman" w:hAnsi="Times New Roman"/>
                <w:i/>
                <w:iCs/>
                <w:sz w:val="20"/>
                <w:szCs w:val="20"/>
                <w:lang w:val="en-GB" w:eastAsia="pl-PL"/>
              </w:rPr>
            </w:pPr>
            <w:r w:rsidRPr="00C10B19">
              <w:rPr>
                <w:rFonts w:ascii="Times New Roman" w:hAnsi="Times New Roman"/>
                <w:i/>
                <w:iCs/>
                <w:sz w:val="20"/>
                <w:szCs w:val="20"/>
                <w:lang w:val="en-GB" w:eastAsia="pl-PL"/>
              </w:rPr>
              <w:t>High effort in class ( over 90 % of the classes)</w:t>
            </w:r>
          </w:p>
          <w:p w14:paraId="35E6D598" w14:textId="180FB788"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assignments the student was expected to complete in order to pass (receive graded credit for)  the class as well as during the exam were assessed and the result fell within the percentage range of 90-100%</w:t>
            </w:r>
          </w:p>
          <w:p w14:paraId="5E57D7BE" w14:textId="77777777" w:rsidR="00BC5B74" w:rsidRPr="00D41D4C" w:rsidRDefault="00BC5B74" w:rsidP="009F4A04">
            <w:pPr>
              <w:jc w:val="both"/>
              <w:rPr>
                <w:rFonts w:eastAsia="Calibri"/>
                <w:iCs/>
                <w:sz w:val="20"/>
                <w:szCs w:val="20"/>
                <w:lang w:val="en-US"/>
              </w:rPr>
            </w:pPr>
          </w:p>
        </w:tc>
      </w:tr>
      <w:tr w:rsidR="00950FD9" w:rsidRPr="00661012" w14:paraId="478C9229"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7137C725" w14:textId="77777777" w:rsidR="00950FD9" w:rsidRPr="00D41D4C" w:rsidRDefault="00AC44DC" w:rsidP="00AC669C">
            <w:pPr>
              <w:ind w:left="113" w:right="113"/>
              <w:jc w:val="center"/>
              <w:rPr>
                <w:rFonts w:eastAsia="Arial Unicode MS"/>
                <w:b/>
                <w:sz w:val="20"/>
                <w:szCs w:val="20"/>
                <w:lang w:val="en-GB" w:eastAsia="pl-PL"/>
              </w:rPr>
            </w:pPr>
            <w:r w:rsidRPr="00D41D4C">
              <w:rPr>
                <w:rFonts w:eastAsia="Arial Unicode MS"/>
                <w:b/>
                <w:sz w:val="20"/>
                <w:szCs w:val="20"/>
                <w:lang w:val="en-GB" w:eastAsia="pl-PL"/>
              </w:rPr>
              <w:t>P</w:t>
            </w:r>
            <w:r w:rsidR="00950FD9" w:rsidRPr="00D41D4C">
              <w:rPr>
                <w:rFonts w:eastAsia="Arial Unicode MS"/>
                <w:b/>
                <w:sz w:val="20"/>
                <w:szCs w:val="20"/>
                <w:lang w:val="en-GB" w:eastAsia="pl-PL"/>
              </w:rPr>
              <w:t>roject (P)*</w:t>
            </w:r>
          </w:p>
        </w:tc>
        <w:tc>
          <w:tcPr>
            <w:tcW w:w="720" w:type="dxa"/>
            <w:tcBorders>
              <w:top w:val="single" w:sz="4" w:space="0" w:color="auto"/>
              <w:left w:val="single" w:sz="4" w:space="0" w:color="auto"/>
              <w:bottom w:val="single" w:sz="4" w:space="0" w:color="auto"/>
              <w:right w:val="single" w:sz="4" w:space="0" w:color="auto"/>
            </w:tcBorders>
          </w:tcPr>
          <w:p w14:paraId="03DFC2DE" w14:textId="77777777" w:rsidR="00950FD9" w:rsidRPr="00D41D4C" w:rsidRDefault="00950FD9" w:rsidP="00AC669C">
            <w:pPr>
              <w:jc w:val="center"/>
              <w:rPr>
                <w:rFonts w:eastAsia="Arial Unicode MS"/>
                <w:b/>
                <w:sz w:val="20"/>
                <w:szCs w:val="20"/>
                <w:lang w:val="en-GB" w:eastAsia="pl-PL"/>
              </w:rPr>
            </w:pPr>
            <w:r w:rsidRPr="00D41D4C">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94D6768" w14:textId="77777777" w:rsidR="00950FD9" w:rsidRDefault="001374B2" w:rsidP="001374B2">
            <w:pPr>
              <w:ind w:right="113"/>
              <w:jc w:val="both"/>
              <w:rPr>
                <w:sz w:val="20"/>
                <w:szCs w:val="20"/>
                <w:lang w:val="en-US"/>
              </w:rPr>
            </w:pPr>
            <w:r w:rsidRPr="00D41D4C">
              <w:rPr>
                <w:sz w:val="20"/>
                <w:szCs w:val="20"/>
                <w:lang w:val="en-US"/>
              </w:rPr>
              <w:t xml:space="preserve">S/he can conduct a lesson based on a lesson plan. </w:t>
            </w:r>
          </w:p>
          <w:p w14:paraId="28D516A9" w14:textId="77777777" w:rsidR="00BC5B74" w:rsidRDefault="00BC5B74" w:rsidP="001374B2">
            <w:pPr>
              <w:ind w:right="113"/>
              <w:jc w:val="both"/>
              <w:rPr>
                <w:sz w:val="20"/>
                <w:szCs w:val="20"/>
                <w:lang w:val="en-US"/>
              </w:rPr>
            </w:pPr>
          </w:p>
          <w:p w14:paraId="11D31210" w14:textId="77777777"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50-59%</w:t>
            </w:r>
          </w:p>
          <w:p w14:paraId="3A436BD5" w14:textId="77777777" w:rsidR="00BC5B74" w:rsidRPr="00BC5B74" w:rsidRDefault="00BC5B74" w:rsidP="001374B2">
            <w:pPr>
              <w:ind w:right="113"/>
              <w:jc w:val="both"/>
              <w:rPr>
                <w:sz w:val="20"/>
                <w:szCs w:val="20"/>
                <w:highlight w:val="yellow"/>
                <w:lang w:val="en-US"/>
              </w:rPr>
            </w:pPr>
          </w:p>
        </w:tc>
      </w:tr>
      <w:tr w:rsidR="00950FD9" w:rsidRPr="00661012" w14:paraId="45CE287D" w14:textId="77777777" w:rsidTr="00E73785">
        <w:trPr>
          <w:trHeight w:val="255"/>
        </w:trPr>
        <w:tc>
          <w:tcPr>
            <w:tcW w:w="864" w:type="dxa"/>
            <w:vMerge/>
            <w:tcBorders>
              <w:left w:val="single" w:sz="4" w:space="0" w:color="auto"/>
              <w:right w:val="single" w:sz="4" w:space="0" w:color="auto"/>
            </w:tcBorders>
          </w:tcPr>
          <w:p w14:paraId="76D0092E"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5FD2532"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FF0639C" w14:textId="77777777" w:rsidR="00950FD9" w:rsidRDefault="001374B2" w:rsidP="001374B2">
            <w:pPr>
              <w:jc w:val="both"/>
              <w:rPr>
                <w:sz w:val="20"/>
                <w:szCs w:val="20"/>
                <w:lang w:val="en-US"/>
              </w:rPr>
            </w:pPr>
            <w:r w:rsidRPr="00D41D4C">
              <w:rPr>
                <w:sz w:val="20"/>
                <w:szCs w:val="20"/>
                <w:lang w:val="en-US"/>
              </w:rPr>
              <w:t xml:space="preserve">S/he can conduct a lesson based on a lesson plan. </w:t>
            </w:r>
          </w:p>
          <w:p w14:paraId="3BACF45B" w14:textId="77777777" w:rsidR="00BC5B74" w:rsidRDefault="00BC5B74" w:rsidP="001374B2">
            <w:pPr>
              <w:jc w:val="both"/>
              <w:rPr>
                <w:sz w:val="20"/>
                <w:szCs w:val="20"/>
                <w:lang w:val="en-US"/>
              </w:rPr>
            </w:pPr>
          </w:p>
          <w:p w14:paraId="752717D4" w14:textId="53D114AC"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60-69%</w:t>
            </w:r>
          </w:p>
          <w:p w14:paraId="7B88AFD3" w14:textId="77777777" w:rsidR="00BC5B74" w:rsidRPr="00BC5B74" w:rsidRDefault="00BC5B74" w:rsidP="001374B2">
            <w:pPr>
              <w:jc w:val="both"/>
              <w:rPr>
                <w:sz w:val="20"/>
                <w:szCs w:val="20"/>
                <w:highlight w:val="yellow"/>
                <w:lang w:val="en-US"/>
              </w:rPr>
            </w:pPr>
          </w:p>
        </w:tc>
      </w:tr>
      <w:tr w:rsidR="00950FD9" w:rsidRPr="00661012" w14:paraId="0EA996C7" w14:textId="77777777" w:rsidTr="00E73785">
        <w:trPr>
          <w:trHeight w:val="255"/>
        </w:trPr>
        <w:tc>
          <w:tcPr>
            <w:tcW w:w="864" w:type="dxa"/>
            <w:vMerge/>
            <w:tcBorders>
              <w:left w:val="single" w:sz="4" w:space="0" w:color="auto"/>
              <w:right w:val="single" w:sz="4" w:space="0" w:color="auto"/>
            </w:tcBorders>
          </w:tcPr>
          <w:p w14:paraId="10F4208D"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0916C3C"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8E6206A" w14:textId="77777777" w:rsidR="00950FD9" w:rsidRDefault="001374B2" w:rsidP="001374B2">
            <w:pPr>
              <w:jc w:val="both"/>
              <w:rPr>
                <w:sz w:val="20"/>
                <w:szCs w:val="20"/>
                <w:lang w:val="en-US"/>
              </w:rPr>
            </w:pPr>
            <w:r w:rsidRPr="00D41D4C">
              <w:rPr>
                <w:sz w:val="20"/>
                <w:szCs w:val="20"/>
                <w:lang w:val="en-US"/>
              </w:rPr>
              <w:t xml:space="preserve">S/he can conduct a lesson based on a lesson plan, which s/he tried to modify to adjust it to classroom context. </w:t>
            </w:r>
          </w:p>
          <w:p w14:paraId="5C3D02EE" w14:textId="77777777" w:rsidR="00BC5B74" w:rsidRDefault="00BC5B74" w:rsidP="001374B2">
            <w:pPr>
              <w:jc w:val="both"/>
              <w:rPr>
                <w:sz w:val="20"/>
                <w:szCs w:val="20"/>
                <w:lang w:val="en-US"/>
              </w:rPr>
            </w:pPr>
          </w:p>
          <w:p w14:paraId="2BA65D52" w14:textId="64A1743E"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70-79%</w:t>
            </w:r>
          </w:p>
          <w:p w14:paraId="65F1F750" w14:textId="77777777" w:rsidR="00BC5B74" w:rsidRPr="00BC5B74" w:rsidRDefault="00BC5B74" w:rsidP="001374B2">
            <w:pPr>
              <w:jc w:val="both"/>
              <w:rPr>
                <w:sz w:val="20"/>
                <w:szCs w:val="20"/>
                <w:highlight w:val="yellow"/>
                <w:lang w:val="en-US"/>
              </w:rPr>
            </w:pPr>
          </w:p>
        </w:tc>
      </w:tr>
      <w:tr w:rsidR="00950FD9" w:rsidRPr="00661012" w14:paraId="524AFB4B" w14:textId="77777777" w:rsidTr="00E73785">
        <w:trPr>
          <w:trHeight w:val="255"/>
        </w:trPr>
        <w:tc>
          <w:tcPr>
            <w:tcW w:w="864" w:type="dxa"/>
            <w:vMerge/>
            <w:tcBorders>
              <w:left w:val="single" w:sz="4" w:space="0" w:color="auto"/>
              <w:right w:val="single" w:sz="4" w:space="0" w:color="auto"/>
            </w:tcBorders>
          </w:tcPr>
          <w:p w14:paraId="1B09FFA6" w14:textId="77777777" w:rsidR="00950FD9" w:rsidRPr="00D41D4C" w:rsidRDefault="00950FD9"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9A15559" w14:textId="77777777" w:rsidR="00950FD9" w:rsidRPr="00D41D4C" w:rsidRDefault="00950FD9" w:rsidP="00AC669C">
            <w:pPr>
              <w:jc w:val="center"/>
              <w:rPr>
                <w:rFonts w:eastAsia="Arial Unicode MS"/>
                <w:sz w:val="20"/>
                <w:szCs w:val="20"/>
                <w:lang w:val="en-GB" w:eastAsia="pl-PL"/>
              </w:rPr>
            </w:pPr>
            <w:r w:rsidRPr="00D41D4C">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5A53A62" w14:textId="77777777" w:rsidR="00950FD9" w:rsidRDefault="00A055AE" w:rsidP="00A055AE">
            <w:pPr>
              <w:jc w:val="both"/>
              <w:rPr>
                <w:sz w:val="20"/>
                <w:szCs w:val="20"/>
                <w:lang w:val="en-US"/>
              </w:rPr>
            </w:pPr>
            <w:r w:rsidRPr="00D41D4C">
              <w:rPr>
                <w:sz w:val="20"/>
                <w:szCs w:val="20"/>
                <w:lang w:val="en-US"/>
              </w:rPr>
              <w:t xml:space="preserve">S/he can conduct a lesson based on a lesson plan, which s/he can modify and adjust to classroom context. </w:t>
            </w:r>
          </w:p>
          <w:p w14:paraId="447DDABB" w14:textId="77777777" w:rsidR="00BC5B74" w:rsidRDefault="00BC5B74" w:rsidP="00A055AE">
            <w:pPr>
              <w:jc w:val="both"/>
              <w:rPr>
                <w:sz w:val="20"/>
                <w:szCs w:val="20"/>
                <w:lang w:val="en-US"/>
              </w:rPr>
            </w:pPr>
          </w:p>
          <w:p w14:paraId="2B3D1D2A" w14:textId="041A72C5"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80-89%</w:t>
            </w:r>
          </w:p>
          <w:p w14:paraId="6D543390" w14:textId="77777777" w:rsidR="00BC5B74" w:rsidRPr="00BC5B74" w:rsidRDefault="00BC5B74" w:rsidP="00A055AE">
            <w:pPr>
              <w:jc w:val="both"/>
              <w:rPr>
                <w:sz w:val="20"/>
                <w:szCs w:val="20"/>
                <w:highlight w:val="yellow"/>
                <w:lang w:val="en-US"/>
              </w:rPr>
            </w:pPr>
          </w:p>
        </w:tc>
      </w:tr>
      <w:tr w:rsidR="00950FD9" w:rsidRPr="00661012" w14:paraId="7B5A70FF" w14:textId="77777777" w:rsidTr="00E73785">
        <w:trPr>
          <w:trHeight w:val="255"/>
        </w:trPr>
        <w:tc>
          <w:tcPr>
            <w:tcW w:w="864" w:type="dxa"/>
            <w:vMerge/>
            <w:tcBorders>
              <w:left w:val="single" w:sz="4" w:space="0" w:color="auto"/>
              <w:bottom w:val="single" w:sz="4" w:space="0" w:color="auto"/>
              <w:right w:val="single" w:sz="4" w:space="0" w:color="auto"/>
            </w:tcBorders>
          </w:tcPr>
          <w:p w14:paraId="21976050" w14:textId="77777777" w:rsidR="00950FD9" w:rsidRPr="00D41D4C" w:rsidRDefault="00950FD9"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7569E66" w14:textId="77777777" w:rsidR="00950FD9" w:rsidRPr="00D41D4C" w:rsidRDefault="00950FD9" w:rsidP="00AC669C">
            <w:pPr>
              <w:jc w:val="center"/>
              <w:rPr>
                <w:rFonts w:eastAsia="Arial Unicode MS"/>
                <w:b/>
                <w:sz w:val="20"/>
                <w:szCs w:val="20"/>
                <w:lang w:val="en-GB" w:eastAsia="pl-PL"/>
              </w:rPr>
            </w:pPr>
            <w:r w:rsidRPr="00D41D4C">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3CB5833" w14:textId="77777777" w:rsidR="00950FD9" w:rsidRDefault="00DA4CC0" w:rsidP="00DA4CC0">
            <w:pPr>
              <w:jc w:val="both"/>
              <w:rPr>
                <w:sz w:val="20"/>
                <w:szCs w:val="20"/>
                <w:lang w:val="en-US"/>
              </w:rPr>
            </w:pPr>
            <w:r w:rsidRPr="00D41D4C">
              <w:rPr>
                <w:sz w:val="20"/>
                <w:szCs w:val="20"/>
                <w:lang w:val="en-US"/>
              </w:rPr>
              <w:t xml:space="preserve">S/he can conduct a lesson based on a lesson plan, which s/he can efficiently modify and adjust to classroom context. </w:t>
            </w:r>
          </w:p>
          <w:p w14:paraId="36F36120" w14:textId="77777777" w:rsidR="00BC5B74" w:rsidRDefault="00BC5B74" w:rsidP="00DA4CC0">
            <w:pPr>
              <w:jc w:val="both"/>
              <w:rPr>
                <w:sz w:val="20"/>
                <w:szCs w:val="20"/>
                <w:lang w:val="en-US"/>
              </w:rPr>
            </w:pPr>
          </w:p>
          <w:p w14:paraId="31E1DBDF" w14:textId="103ABFDF" w:rsidR="00BC5B74" w:rsidRPr="00C10B19" w:rsidRDefault="00BC5B74" w:rsidP="00BC5B74">
            <w:pPr>
              <w:snapToGrid w:val="0"/>
              <w:rPr>
                <w:rFonts w:eastAsia="Calibri"/>
                <w:i/>
                <w:iCs/>
                <w:sz w:val="20"/>
                <w:szCs w:val="20"/>
                <w:lang w:val="en-US"/>
              </w:rPr>
            </w:pPr>
            <w:r w:rsidRPr="00C10B19">
              <w:rPr>
                <w:i/>
                <w:iCs/>
                <w:sz w:val="20"/>
                <w:szCs w:val="20"/>
                <w:lang w:val="en-GB"/>
              </w:rPr>
              <w:t>The</w:t>
            </w:r>
            <w:r w:rsidRPr="00C10B19">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90-100%</w:t>
            </w:r>
          </w:p>
          <w:p w14:paraId="610797E1" w14:textId="77777777" w:rsidR="00BC5B74" w:rsidRPr="00BC5B74" w:rsidRDefault="00BC5B74" w:rsidP="00DA4CC0">
            <w:pPr>
              <w:jc w:val="both"/>
              <w:rPr>
                <w:sz w:val="20"/>
                <w:szCs w:val="20"/>
                <w:highlight w:val="yellow"/>
                <w:lang w:val="en-US"/>
              </w:rPr>
            </w:pPr>
          </w:p>
        </w:tc>
      </w:tr>
    </w:tbl>
    <w:p w14:paraId="57ADD3CE" w14:textId="77777777" w:rsidR="0058769B" w:rsidRDefault="0058769B">
      <w:pPr>
        <w:rPr>
          <w:sz w:val="20"/>
          <w:szCs w:val="20"/>
          <w:lang w:val="en-GB"/>
        </w:rPr>
      </w:pPr>
    </w:p>
    <w:p w14:paraId="6D5F273A" w14:textId="77777777" w:rsidR="00661012" w:rsidRDefault="00661012">
      <w:pPr>
        <w:rPr>
          <w:sz w:val="20"/>
          <w:szCs w:val="20"/>
          <w:lang w:val="en-GB"/>
        </w:rPr>
      </w:pPr>
    </w:p>
    <w:p w14:paraId="62D35A58" w14:textId="77777777" w:rsidR="00661012" w:rsidRDefault="00661012">
      <w:pPr>
        <w:rPr>
          <w:sz w:val="20"/>
          <w:szCs w:val="20"/>
          <w:lang w:val="en-GB"/>
        </w:rPr>
      </w:pPr>
    </w:p>
    <w:p w14:paraId="1BD01E0B" w14:textId="77777777" w:rsidR="00661012" w:rsidRDefault="00661012">
      <w:pPr>
        <w:rPr>
          <w:sz w:val="20"/>
          <w:szCs w:val="20"/>
          <w:lang w:val="en-GB"/>
        </w:rPr>
      </w:pPr>
    </w:p>
    <w:p w14:paraId="6E891D18" w14:textId="77777777" w:rsidR="00661012" w:rsidRDefault="00661012">
      <w:pPr>
        <w:rPr>
          <w:sz w:val="20"/>
          <w:szCs w:val="20"/>
          <w:lang w:val="en-GB"/>
        </w:rPr>
      </w:pPr>
    </w:p>
    <w:p w14:paraId="0A2956E7" w14:textId="77777777" w:rsidR="00661012" w:rsidRDefault="00661012">
      <w:pPr>
        <w:rPr>
          <w:sz w:val="20"/>
          <w:szCs w:val="20"/>
          <w:lang w:val="en-GB"/>
        </w:rPr>
      </w:pPr>
    </w:p>
    <w:p w14:paraId="2C97EC98" w14:textId="77777777" w:rsidR="00661012" w:rsidRDefault="00661012">
      <w:pPr>
        <w:rPr>
          <w:sz w:val="20"/>
          <w:szCs w:val="20"/>
          <w:lang w:val="en-GB"/>
        </w:rPr>
      </w:pPr>
    </w:p>
    <w:p w14:paraId="0000AA6C" w14:textId="77777777" w:rsidR="00661012" w:rsidRDefault="00661012">
      <w:pPr>
        <w:rPr>
          <w:sz w:val="20"/>
          <w:szCs w:val="20"/>
          <w:lang w:val="en-GB"/>
        </w:rPr>
      </w:pPr>
    </w:p>
    <w:p w14:paraId="0F7C4B59" w14:textId="77777777" w:rsidR="00661012" w:rsidRPr="00D41D4C" w:rsidRDefault="00661012">
      <w:pPr>
        <w:rPr>
          <w:sz w:val="20"/>
          <w:szCs w:val="20"/>
          <w:lang w:val="en-GB"/>
        </w:rPr>
      </w:pPr>
    </w:p>
    <w:p w14:paraId="42A378B3" w14:textId="77777777" w:rsidR="0058769B" w:rsidRPr="00D41D4C" w:rsidRDefault="00E73785" w:rsidP="00E73785">
      <w:pPr>
        <w:numPr>
          <w:ilvl w:val="0"/>
          <w:numId w:val="1"/>
        </w:numPr>
        <w:rPr>
          <w:b/>
          <w:sz w:val="20"/>
          <w:szCs w:val="20"/>
          <w:lang w:val="en-GB"/>
        </w:rPr>
      </w:pPr>
      <w:r w:rsidRPr="00D41D4C">
        <w:rPr>
          <w:b/>
          <w:sz w:val="20"/>
          <w:szCs w:val="20"/>
          <w:lang w:val="en-GB"/>
        </w:rPr>
        <w:lastRenderedPageBreak/>
        <w:t xml:space="preserve">BALANCE OF ECTS </w:t>
      </w:r>
      <w:r w:rsidR="006B18FB" w:rsidRPr="00D41D4C">
        <w:rPr>
          <w:b/>
          <w:sz w:val="20"/>
          <w:szCs w:val="20"/>
          <w:lang w:val="en-GB"/>
        </w:rPr>
        <w:t xml:space="preserve"> </w:t>
      </w:r>
      <w:r w:rsidRPr="00D41D4C">
        <w:rPr>
          <w:b/>
          <w:sz w:val="20"/>
          <w:szCs w:val="20"/>
          <w:lang w:val="en-GB"/>
        </w:rPr>
        <w:t xml:space="preserve">CREDITS </w:t>
      </w:r>
      <w:r w:rsidR="006B18FB" w:rsidRPr="00D41D4C">
        <w:rPr>
          <w:b/>
          <w:sz w:val="20"/>
          <w:szCs w:val="20"/>
          <w:lang w:val="en-GB"/>
        </w:rPr>
        <w:t xml:space="preserve">– </w:t>
      </w:r>
      <w:r w:rsidR="006C5A5A" w:rsidRPr="00D41D4C">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D41D4C" w14:paraId="0B44E5B5"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145A5654" w14:textId="77777777" w:rsidR="0058769B" w:rsidRPr="00D41D4C" w:rsidRDefault="0058769B" w:rsidP="00ED41F0">
            <w:pPr>
              <w:snapToGrid w:val="0"/>
              <w:jc w:val="center"/>
              <w:rPr>
                <w:b/>
                <w:sz w:val="20"/>
                <w:szCs w:val="20"/>
                <w:lang w:val="en-GB"/>
              </w:rPr>
            </w:pPr>
            <w:r w:rsidRPr="00D41D4C">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AE8C2F" w14:textId="77777777" w:rsidR="0058769B" w:rsidRPr="00D41D4C" w:rsidRDefault="0058769B" w:rsidP="00ED41F0">
            <w:pPr>
              <w:snapToGrid w:val="0"/>
              <w:jc w:val="center"/>
              <w:rPr>
                <w:b/>
                <w:sz w:val="20"/>
                <w:szCs w:val="20"/>
                <w:lang w:val="en-GB"/>
              </w:rPr>
            </w:pPr>
            <w:r w:rsidRPr="00D41D4C">
              <w:rPr>
                <w:b/>
                <w:sz w:val="20"/>
                <w:szCs w:val="20"/>
                <w:lang w:val="en-GB"/>
              </w:rPr>
              <w:t>Student's workload</w:t>
            </w:r>
          </w:p>
        </w:tc>
      </w:tr>
      <w:tr w:rsidR="00EE2575" w:rsidRPr="00D41D4C" w14:paraId="2EDF9892"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6D2D032E" w14:textId="77777777" w:rsidR="0058769B" w:rsidRPr="00D41D4C"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2DFDEEA" w14:textId="77777777" w:rsidR="00090352" w:rsidRPr="00D41D4C" w:rsidRDefault="0058769B" w:rsidP="00090352">
            <w:pPr>
              <w:jc w:val="center"/>
              <w:rPr>
                <w:b/>
                <w:sz w:val="20"/>
                <w:szCs w:val="20"/>
                <w:lang w:val="en-GB"/>
              </w:rPr>
            </w:pPr>
            <w:r w:rsidRPr="00D41D4C">
              <w:rPr>
                <w:b/>
                <w:sz w:val="20"/>
                <w:szCs w:val="20"/>
                <w:lang w:val="en-GB"/>
              </w:rPr>
              <w:t>Full-time</w:t>
            </w:r>
          </w:p>
          <w:p w14:paraId="1177A3BB" w14:textId="77777777" w:rsidR="0058769B" w:rsidRPr="00D41D4C" w:rsidRDefault="0058769B" w:rsidP="00090352">
            <w:pPr>
              <w:jc w:val="center"/>
              <w:rPr>
                <w:b/>
                <w:sz w:val="20"/>
                <w:szCs w:val="20"/>
                <w:lang w:val="en-GB"/>
              </w:rPr>
            </w:pPr>
            <w:r w:rsidRPr="00D41D4C">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5D105FD" w14:textId="77777777" w:rsidR="0058769B" w:rsidRPr="00D41D4C" w:rsidRDefault="0058769B" w:rsidP="00090352">
            <w:pPr>
              <w:snapToGrid w:val="0"/>
              <w:jc w:val="center"/>
              <w:rPr>
                <w:b/>
                <w:sz w:val="20"/>
                <w:szCs w:val="20"/>
                <w:lang w:val="en-GB"/>
              </w:rPr>
            </w:pPr>
            <w:r w:rsidRPr="00D41D4C">
              <w:rPr>
                <w:b/>
                <w:sz w:val="20"/>
                <w:szCs w:val="20"/>
                <w:lang w:val="en-GB"/>
              </w:rPr>
              <w:t>Extramural studies</w:t>
            </w:r>
          </w:p>
        </w:tc>
      </w:tr>
      <w:tr w:rsidR="00FB0D15" w:rsidRPr="00D41D4C" w14:paraId="23C0E745" w14:textId="77777777" w:rsidTr="00927568">
        <w:tc>
          <w:tcPr>
            <w:tcW w:w="6617" w:type="dxa"/>
            <w:tcBorders>
              <w:top w:val="single" w:sz="4" w:space="0" w:color="000000"/>
              <w:left w:val="single" w:sz="4" w:space="0" w:color="000000"/>
              <w:bottom w:val="single" w:sz="4" w:space="0" w:color="000000"/>
            </w:tcBorders>
            <w:shd w:val="clear" w:color="auto" w:fill="D9D9D9"/>
          </w:tcPr>
          <w:p w14:paraId="52ECF4D3" w14:textId="77777777" w:rsidR="00FB0D15" w:rsidRPr="00D41D4C" w:rsidRDefault="00FB0D15" w:rsidP="00FB0D15">
            <w:pPr>
              <w:snapToGrid w:val="0"/>
              <w:rPr>
                <w:i/>
                <w:sz w:val="20"/>
                <w:szCs w:val="20"/>
                <w:lang w:val="en-GB"/>
              </w:rPr>
            </w:pPr>
            <w:r w:rsidRPr="00D41D4C">
              <w:rPr>
                <w:i/>
                <w:sz w:val="20"/>
                <w:szCs w:val="20"/>
                <w:lang w:val="en-GB"/>
              </w:rPr>
              <w:t>NUMBER OF HOURS WITH THE DIRECT PARTICIPATION OF THE TEACHER /CONTACT HOURS/</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6779300C" w14:textId="5F95FBB3" w:rsidR="00FB0D15" w:rsidRPr="00D41D4C" w:rsidRDefault="00FB0D15" w:rsidP="00FB0D15">
            <w:pPr>
              <w:jc w:val="center"/>
              <w:rPr>
                <w:b/>
                <w:i/>
                <w:sz w:val="20"/>
                <w:szCs w:val="20"/>
              </w:rPr>
            </w:pPr>
            <w:r w:rsidRPr="00D41D4C">
              <w:rPr>
                <w:b/>
                <w:i/>
                <w:sz w:val="20"/>
                <w:szCs w:val="20"/>
              </w:rPr>
              <w:t>90</w:t>
            </w:r>
          </w:p>
        </w:tc>
        <w:tc>
          <w:tcPr>
            <w:tcW w:w="1724" w:type="dxa"/>
            <w:tcBorders>
              <w:top w:val="single" w:sz="4" w:space="0" w:color="auto"/>
              <w:left w:val="single" w:sz="4" w:space="0" w:color="auto"/>
              <w:bottom w:val="single" w:sz="4" w:space="0" w:color="auto"/>
              <w:right w:val="single" w:sz="4" w:space="0" w:color="auto"/>
            </w:tcBorders>
            <w:shd w:val="clear" w:color="auto" w:fill="D9D9D9"/>
            <w:vAlign w:val="center"/>
          </w:tcPr>
          <w:p w14:paraId="2F351DB1" w14:textId="6952F842" w:rsidR="00FB0D15" w:rsidRPr="00D41D4C" w:rsidRDefault="00FB0D15" w:rsidP="00FB0D15">
            <w:pPr>
              <w:jc w:val="center"/>
              <w:rPr>
                <w:b/>
                <w:i/>
                <w:color w:val="FF0000"/>
                <w:sz w:val="20"/>
                <w:szCs w:val="20"/>
              </w:rPr>
            </w:pPr>
            <w:r w:rsidRPr="00D41D4C">
              <w:rPr>
                <w:b/>
                <w:i/>
                <w:sz w:val="20"/>
                <w:szCs w:val="20"/>
              </w:rPr>
              <w:t>90</w:t>
            </w:r>
          </w:p>
        </w:tc>
      </w:tr>
      <w:tr w:rsidR="00FB0D15" w:rsidRPr="00D41D4C" w14:paraId="5F6B18DD" w14:textId="77777777" w:rsidTr="00927568">
        <w:tc>
          <w:tcPr>
            <w:tcW w:w="6617" w:type="dxa"/>
            <w:tcBorders>
              <w:top w:val="single" w:sz="4" w:space="0" w:color="000000"/>
              <w:left w:val="single" w:sz="4" w:space="0" w:color="000000"/>
              <w:bottom w:val="single" w:sz="4" w:space="0" w:color="000000"/>
            </w:tcBorders>
            <w:shd w:val="clear" w:color="auto" w:fill="auto"/>
          </w:tcPr>
          <w:p w14:paraId="3A74FEFC" w14:textId="512565F5" w:rsidR="00FB0D15" w:rsidRPr="00D41D4C" w:rsidRDefault="00FB0D15" w:rsidP="00FB0D15">
            <w:pPr>
              <w:snapToGrid w:val="0"/>
              <w:rPr>
                <w:i/>
                <w:sz w:val="20"/>
                <w:szCs w:val="20"/>
                <w:lang w:val="en-GB"/>
              </w:rPr>
            </w:pPr>
            <w:r w:rsidRPr="00D41D4C">
              <w:rPr>
                <w:i/>
                <w:sz w:val="20"/>
                <w:szCs w:val="20"/>
                <w:lang w:val="en-GB"/>
              </w:rPr>
              <w:t>Participation in discussion classes / classes</w:t>
            </w:r>
          </w:p>
        </w:tc>
        <w:tc>
          <w:tcPr>
            <w:tcW w:w="1440" w:type="dxa"/>
            <w:tcBorders>
              <w:top w:val="single" w:sz="4" w:space="0" w:color="auto"/>
              <w:left w:val="single" w:sz="4" w:space="0" w:color="auto"/>
              <w:bottom w:val="single" w:sz="4" w:space="0" w:color="auto"/>
              <w:right w:val="single" w:sz="4" w:space="0" w:color="auto"/>
            </w:tcBorders>
            <w:vAlign w:val="center"/>
          </w:tcPr>
          <w:p w14:paraId="3566D6E0" w14:textId="4E859B6A" w:rsidR="00FB0D15" w:rsidRPr="00D41D4C" w:rsidRDefault="00FB0D15" w:rsidP="00FB0D15">
            <w:pPr>
              <w:jc w:val="center"/>
              <w:rPr>
                <w:sz w:val="20"/>
                <w:szCs w:val="20"/>
              </w:rPr>
            </w:pPr>
            <w:r w:rsidRPr="00D41D4C">
              <w:rPr>
                <w:sz w:val="20"/>
                <w:szCs w:val="20"/>
              </w:rPr>
              <w:t>56</w:t>
            </w:r>
          </w:p>
        </w:tc>
        <w:tc>
          <w:tcPr>
            <w:tcW w:w="1724" w:type="dxa"/>
            <w:tcBorders>
              <w:top w:val="single" w:sz="4" w:space="0" w:color="auto"/>
              <w:left w:val="single" w:sz="4" w:space="0" w:color="auto"/>
              <w:bottom w:val="single" w:sz="4" w:space="0" w:color="auto"/>
              <w:right w:val="single" w:sz="4" w:space="0" w:color="auto"/>
            </w:tcBorders>
            <w:vAlign w:val="center"/>
          </w:tcPr>
          <w:p w14:paraId="454E143C" w14:textId="29DBEF15" w:rsidR="00FB0D15" w:rsidRPr="00D41D4C" w:rsidRDefault="00FB0D15" w:rsidP="00FB0D15">
            <w:pPr>
              <w:jc w:val="center"/>
              <w:rPr>
                <w:color w:val="FF0000"/>
                <w:sz w:val="20"/>
                <w:szCs w:val="20"/>
              </w:rPr>
            </w:pPr>
            <w:r w:rsidRPr="00D41D4C">
              <w:rPr>
                <w:sz w:val="20"/>
                <w:szCs w:val="20"/>
              </w:rPr>
              <w:t>56</w:t>
            </w:r>
          </w:p>
        </w:tc>
      </w:tr>
      <w:tr w:rsidR="00FB0D15" w:rsidRPr="00D41D4C" w14:paraId="3785531F" w14:textId="77777777" w:rsidTr="00927568">
        <w:tc>
          <w:tcPr>
            <w:tcW w:w="6617" w:type="dxa"/>
            <w:tcBorders>
              <w:top w:val="single" w:sz="4" w:space="0" w:color="000000"/>
              <w:left w:val="single" w:sz="4" w:space="0" w:color="000000"/>
              <w:bottom w:val="single" w:sz="4" w:space="0" w:color="000000"/>
            </w:tcBorders>
            <w:shd w:val="clear" w:color="auto" w:fill="auto"/>
          </w:tcPr>
          <w:p w14:paraId="2AA5B2AC" w14:textId="4BB3F309" w:rsidR="00FB0D15" w:rsidRPr="00D41D4C" w:rsidRDefault="00FB0D15" w:rsidP="00FB0D15">
            <w:pPr>
              <w:snapToGrid w:val="0"/>
              <w:rPr>
                <w:i/>
                <w:sz w:val="20"/>
                <w:szCs w:val="20"/>
                <w:lang w:val="en-GB"/>
              </w:rPr>
            </w:pPr>
            <w:r w:rsidRPr="00D41D4C">
              <w:rPr>
                <w:i/>
                <w:sz w:val="20"/>
                <w:szCs w:val="20"/>
                <w:lang w:val="en-GB"/>
              </w:rPr>
              <w:t>Attending the tests</w:t>
            </w:r>
          </w:p>
        </w:tc>
        <w:tc>
          <w:tcPr>
            <w:tcW w:w="1440" w:type="dxa"/>
            <w:tcBorders>
              <w:top w:val="single" w:sz="4" w:space="0" w:color="auto"/>
              <w:left w:val="single" w:sz="4" w:space="0" w:color="auto"/>
              <w:bottom w:val="single" w:sz="4" w:space="0" w:color="auto"/>
              <w:right w:val="single" w:sz="4" w:space="0" w:color="auto"/>
            </w:tcBorders>
            <w:vAlign w:val="center"/>
          </w:tcPr>
          <w:p w14:paraId="31C448E7" w14:textId="58D6D1B8" w:rsidR="00FB0D15" w:rsidRPr="00D41D4C" w:rsidRDefault="00FB0D15" w:rsidP="00FB0D15">
            <w:pPr>
              <w:jc w:val="center"/>
              <w:rPr>
                <w:sz w:val="20"/>
                <w:szCs w:val="20"/>
              </w:rPr>
            </w:pPr>
            <w:r w:rsidRPr="00D41D4C">
              <w:rPr>
                <w:sz w:val="20"/>
                <w:szCs w:val="20"/>
              </w:rPr>
              <w:t>4</w:t>
            </w:r>
          </w:p>
        </w:tc>
        <w:tc>
          <w:tcPr>
            <w:tcW w:w="1724" w:type="dxa"/>
            <w:tcBorders>
              <w:top w:val="single" w:sz="4" w:space="0" w:color="auto"/>
              <w:left w:val="single" w:sz="4" w:space="0" w:color="auto"/>
              <w:bottom w:val="single" w:sz="4" w:space="0" w:color="auto"/>
              <w:right w:val="single" w:sz="4" w:space="0" w:color="auto"/>
            </w:tcBorders>
            <w:vAlign w:val="center"/>
          </w:tcPr>
          <w:p w14:paraId="522D8648" w14:textId="43FA3C09" w:rsidR="00FB0D15" w:rsidRPr="00D41D4C" w:rsidRDefault="00FB0D15" w:rsidP="00FB0D15">
            <w:pPr>
              <w:jc w:val="center"/>
              <w:rPr>
                <w:color w:val="FF0000"/>
                <w:sz w:val="20"/>
                <w:szCs w:val="20"/>
              </w:rPr>
            </w:pPr>
            <w:r w:rsidRPr="00D41D4C">
              <w:rPr>
                <w:sz w:val="20"/>
                <w:szCs w:val="20"/>
              </w:rPr>
              <w:t>4</w:t>
            </w:r>
          </w:p>
        </w:tc>
      </w:tr>
      <w:tr w:rsidR="00FB0D15" w:rsidRPr="00D41D4C" w14:paraId="22F6777E" w14:textId="77777777" w:rsidTr="00927568">
        <w:tc>
          <w:tcPr>
            <w:tcW w:w="6617" w:type="dxa"/>
            <w:tcBorders>
              <w:top w:val="single" w:sz="4" w:space="0" w:color="000000"/>
              <w:left w:val="single" w:sz="4" w:space="0" w:color="000000"/>
              <w:bottom w:val="single" w:sz="4" w:space="0" w:color="000000"/>
            </w:tcBorders>
            <w:shd w:val="clear" w:color="auto" w:fill="auto"/>
          </w:tcPr>
          <w:p w14:paraId="10D2935F" w14:textId="12CC84E5" w:rsidR="00FB0D15" w:rsidRPr="00D41D4C" w:rsidRDefault="00FB0D15" w:rsidP="00FB0D15">
            <w:pPr>
              <w:snapToGrid w:val="0"/>
              <w:rPr>
                <w:i/>
                <w:sz w:val="20"/>
                <w:szCs w:val="20"/>
                <w:lang w:val="en-US"/>
              </w:rPr>
            </w:pPr>
            <w:r w:rsidRPr="00D41D4C">
              <w:rPr>
                <w:i/>
                <w:sz w:val="20"/>
                <w:szCs w:val="20"/>
                <w:lang w:val="en-GB"/>
              </w:rPr>
              <w:t xml:space="preserve">Participation in project „Learning through Teaching” &amp; </w:t>
            </w:r>
            <w:r w:rsidRPr="00D41D4C">
              <w:rPr>
                <w:i/>
                <w:iCs/>
                <w:sz w:val="20"/>
                <w:szCs w:val="20"/>
                <w:lang w:val="en-GB"/>
              </w:rPr>
              <w:t>English with humour</w:t>
            </w:r>
          </w:p>
        </w:tc>
        <w:tc>
          <w:tcPr>
            <w:tcW w:w="1440" w:type="dxa"/>
            <w:tcBorders>
              <w:top w:val="single" w:sz="4" w:space="0" w:color="auto"/>
              <w:left w:val="single" w:sz="4" w:space="0" w:color="auto"/>
              <w:bottom w:val="single" w:sz="4" w:space="0" w:color="auto"/>
              <w:right w:val="single" w:sz="4" w:space="0" w:color="auto"/>
            </w:tcBorders>
            <w:vAlign w:val="center"/>
          </w:tcPr>
          <w:p w14:paraId="796C6572" w14:textId="6C0C6CCA" w:rsidR="00FB0D15" w:rsidRPr="00D41D4C" w:rsidRDefault="00FB0D15" w:rsidP="00FB0D15">
            <w:pPr>
              <w:jc w:val="center"/>
              <w:rPr>
                <w:sz w:val="20"/>
                <w:szCs w:val="20"/>
              </w:rPr>
            </w:pPr>
            <w:r w:rsidRPr="00D41D4C">
              <w:rPr>
                <w:sz w:val="20"/>
                <w:szCs w:val="20"/>
              </w:rPr>
              <w:t>30</w:t>
            </w:r>
          </w:p>
        </w:tc>
        <w:tc>
          <w:tcPr>
            <w:tcW w:w="1724" w:type="dxa"/>
            <w:tcBorders>
              <w:top w:val="single" w:sz="4" w:space="0" w:color="auto"/>
              <w:left w:val="single" w:sz="4" w:space="0" w:color="auto"/>
              <w:bottom w:val="single" w:sz="4" w:space="0" w:color="auto"/>
              <w:right w:val="single" w:sz="4" w:space="0" w:color="auto"/>
            </w:tcBorders>
            <w:vAlign w:val="center"/>
          </w:tcPr>
          <w:p w14:paraId="4E7CC09F" w14:textId="7B2EADE4" w:rsidR="00FB0D15" w:rsidRPr="00D41D4C" w:rsidRDefault="00FB0D15" w:rsidP="00FB0D15">
            <w:pPr>
              <w:jc w:val="center"/>
              <w:rPr>
                <w:color w:val="FF0000"/>
                <w:sz w:val="20"/>
                <w:szCs w:val="20"/>
              </w:rPr>
            </w:pPr>
            <w:r w:rsidRPr="00D41D4C">
              <w:rPr>
                <w:sz w:val="20"/>
                <w:szCs w:val="20"/>
              </w:rPr>
              <w:t>30</w:t>
            </w:r>
          </w:p>
        </w:tc>
      </w:tr>
      <w:tr w:rsidR="00FB0D15" w:rsidRPr="00D41D4C" w14:paraId="2CCBCC22" w14:textId="77777777" w:rsidTr="00927568">
        <w:tc>
          <w:tcPr>
            <w:tcW w:w="6617" w:type="dxa"/>
            <w:tcBorders>
              <w:top w:val="single" w:sz="4" w:space="0" w:color="000000"/>
              <w:left w:val="single" w:sz="4" w:space="0" w:color="000000"/>
              <w:bottom w:val="single" w:sz="4" w:space="0" w:color="000000"/>
            </w:tcBorders>
            <w:shd w:val="clear" w:color="auto" w:fill="D9D9D9"/>
          </w:tcPr>
          <w:p w14:paraId="6452ED8B" w14:textId="77777777" w:rsidR="00FB0D15" w:rsidRPr="00D41D4C" w:rsidRDefault="00FB0D15" w:rsidP="00FB0D15">
            <w:pPr>
              <w:snapToGrid w:val="0"/>
              <w:rPr>
                <w:b/>
                <w:i/>
                <w:sz w:val="20"/>
                <w:szCs w:val="20"/>
                <w:lang w:val="en-GB"/>
              </w:rPr>
            </w:pPr>
            <w:r w:rsidRPr="00D41D4C">
              <w:rPr>
                <w:i/>
                <w:sz w:val="20"/>
                <w:szCs w:val="20"/>
                <w:lang w:val="en-GB"/>
              </w:rPr>
              <w:t>INDEPENDENT WORK OF THE STUDENT/NON-CONTACT HOURS/</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5C6FE65B" w14:textId="3C281645" w:rsidR="00FB0D15" w:rsidRPr="00D41D4C" w:rsidRDefault="00FB0D15" w:rsidP="00FB0D15">
            <w:pPr>
              <w:jc w:val="center"/>
              <w:rPr>
                <w:b/>
                <w:i/>
                <w:sz w:val="20"/>
                <w:szCs w:val="20"/>
              </w:rPr>
            </w:pPr>
            <w:r w:rsidRPr="00D41D4C">
              <w:rPr>
                <w:b/>
                <w:i/>
                <w:sz w:val="20"/>
                <w:szCs w:val="20"/>
              </w:rPr>
              <w:t>60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4BE50A5F" w14:textId="233C5764" w:rsidR="00FB0D15" w:rsidRPr="00D41D4C" w:rsidRDefault="00FB0D15" w:rsidP="00FB0D15">
            <w:pPr>
              <w:jc w:val="center"/>
              <w:rPr>
                <w:b/>
                <w:i/>
                <w:color w:val="FF0000"/>
                <w:sz w:val="20"/>
                <w:szCs w:val="20"/>
              </w:rPr>
            </w:pPr>
            <w:r w:rsidRPr="00D41D4C">
              <w:rPr>
                <w:b/>
                <w:i/>
                <w:sz w:val="20"/>
                <w:szCs w:val="20"/>
              </w:rPr>
              <w:t>60</w:t>
            </w:r>
          </w:p>
        </w:tc>
      </w:tr>
      <w:tr w:rsidR="00FB0D15" w:rsidRPr="00D41D4C" w14:paraId="27F01F97" w14:textId="77777777" w:rsidTr="00927568">
        <w:tc>
          <w:tcPr>
            <w:tcW w:w="6617" w:type="dxa"/>
            <w:tcBorders>
              <w:top w:val="single" w:sz="4" w:space="0" w:color="000000"/>
              <w:left w:val="single" w:sz="4" w:space="0" w:color="000000"/>
              <w:bottom w:val="single" w:sz="4" w:space="0" w:color="000000"/>
            </w:tcBorders>
            <w:shd w:val="clear" w:color="auto" w:fill="auto"/>
          </w:tcPr>
          <w:p w14:paraId="2163043A" w14:textId="7FD7E331" w:rsidR="00FB0D15" w:rsidRPr="00D41D4C" w:rsidRDefault="00FB0D15" w:rsidP="00FB0D15">
            <w:pPr>
              <w:snapToGrid w:val="0"/>
              <w:rPr>
                <w:i/>
                <w:sz w:val="20"/>
                <w:szCs w:val="20"/>
                <w:lang w:val="en-GB"/>
              </w:rPr>
            </w:pPr>
            <w:r w:rsidRPr="00D41D4C">
              <w:rPr>
                <w:i/>
                <w:sz w:val="20"/>
                <w:szCs w:val="20"/>
                <w:lang w:val="en-GB"/>
              </w:rPr>
              <w:t>Preparation for discussion classes /classes</w:t>
            </w:r>
          </w:p>
        </w:tc>
        <w:tc>
          <w:tcPr>
            <w:tcW w:w="1440" w:type="dxa"/>
            <w:tcBorders>
              <w:top w:val="single" w:sz="4" w:space="0" w:color="auto"/>
              <w:left w:val="single" w:sz="4" w:space="0" w:color="auto"/>
              <w:bottom w:val="single" w:sz="4" w:space="0" w:color="auto"/>
              <w:right w:val="single" w:sz="4" w:space="0" w:color="auto"/>
            </w:tcBorders>
            <w:vAlign w:val="center"/>
          </w:tcPr>
          <w:p w14:paraId="6EA5F0AC" w14:textId="3508365F" w:rsidR="00FB0D15" w:rsidRPr="00D41D4C" w:rsidRDefault="00FB0D15" w:rsidP="00FB0D15">
            <w:pPr>
              <w:jc w:val="center"/>
              <w:rPr>
                <w:sz w:val="20"/>
                <w:szCs w:val="20"/>
              </w:rPr>
            </w:pPr>
            <w:r w:rsidRPr="00D41D4C">
              <w:rPr>
                <w:sz w:val="20"/>
                <w:szCs w:val="20"/>
              </w:rPr>
              <w:t>20</w:t>
            </w:r>
          </w:p>
        </w:tc>
        <w:tc>
          <w:tcPr>
            <w:tcW w:w="1724" w:type="dxa"/>
            <w:tcBorders>
              <w:top w:val="single" w:sz="4" w:space="0" w:color="auto"/>
              <w:left w:val="single" w:sz="4" w:space="0" w:color="auto"/>
              <w:bottom w:val="single" w:sz="4" w:space="0" w:color="auto"/>
              <w:right w:val="single" w:sz="4" w:space="0" w:color="auto"/>
            </w:tcBorders>
            <w:vAlign w:val="center"/>
          </w:tcPr>
          <w:p w14:paraId="6F0EDAE3" w14:textId="76BC4FE8" w:rsidR="00FB0D15" w:rsidRPr="00D41D4C" w:rsidRDefault="00FB0D15" w:rsidP="00FB0D15">
            <w:pPr>
              <w:jc w:val="center"/>
              <w:rPr>
                <w:color w:val="FF0000"/>
                <w:sz w:val="20"/>
                <w:szCs w:val="20"/>
              </w:rPr>
            </w:pPr>
            <w:r w:rsidRPr="00D41D4C">
              <w:rPr>
                <w:sz w:val="20"/>
                <w:szCs w:val="20"/>
              </w:rPr>
              <w:t>20</w:t>
            </w:r>
          </w:p>
        </w:tc>
      </w:tr>
      <w:tr w:rsidR="00FB0D15" w:rsidRPr="00D41D4C" w14:paraId="1E18EFEF" w14:textId="77777777" w:rsidTr="00927568">
        <w:tc>
          <w:tcPr>
            <w:tcW w:w="6617" w:type="dxa"/>
            <w:tcBorders>
              <w:top w:val="single" w:sz="4" w:space="0" w:color="000000"/>
              <w:left w:val="single" w:sz="4" w:space="0" w:color="000000"/>
              <w:bottom w:val="single" w:sz="4" w:space="0" w:color="000000"/>
            </w:tcBorders>
            <w:shd w:val="clear" w:color="auto" w:fill="auto"/>
          </w:tcPr>
          <w:p w14:paraId="41F8B7B3" w14:textId="77777777" w:rsidR="00FB0D15" w:rsidRPr="00D41D4C" w:rsidRDefault="00FB0D15" w:rsidP="00FB0D15">
            <w:pPr>
              <w:snapToGrid w:val="0"/>
              <w:rPr>
                <w:i/>
                <w:sz w:val="20"/>
                <w:szCs w:val="20"/>
                <w:lang w:val="en-GB"/>
              </w:rPr>
            </w:pPr>
            <w:r w:rsidRPr="00D41D4C">
              <w:rPr>
                <w:i/>
                <w:sz w:val="20"/>
                <w:szCs w:val="20"/>
                <w:lang w:val="en-GB"/>
              </w:rPr>
              <w:t>Preparation for the exam/tests</w:t>
            </w:r>
          </w:p>
        </w:tc>
        <w:tc>
          <w:tcPr>
            <w:tcW w:w="1440" w:type="dxa"/>
            <w:tcBorders>
              <w:top w:val="single" w:sz="4" w:space="0" w:color="auto"/>
              <w:left w:val="single" w:sz="4" w:space="0" w:color="auto"/>
              <w:bottom w:val="single" w:sz="4" w:space="0" w:color="auto"/>
              <w:right w:val="single" w:sz="4" w:space="0" w:color="auto"/>
            </w:tcBorders>
            <w:vAlign w:val="center"/>
          </w:tcPr>
          <w:p w14:paraId="7DAC31AE" w14:textId="43710536" w:rsidR="00FB0D15" w:rsidRPr="00D41D4C" w:rsidRDefault="00FB0D15" w:rsidP="00FB0D15">
            <w:pPr>
              <w:jc w:val="center"/>
              <w:rPr>
                <w:sz w:val="20"/>
                <w:szCs w:val="20"/>
              </w:rPr>
            </w:pPr>
            <w:r w:rsidRPr="00D41D4C">
              <w:rPr>
                <w:sz w:val="20"/>
                <w:szCs w:val="20"/>
              </w:rPr>
              <w:t>30</w:t>
            </w:r>
          </w:p>
        </w:tc>
        <w:tc>
          <w:tcPr>
            <w:tcW w:w="1724" w:type="dxa"/>
            <w:tcBorders>
              <w:top w:val="single" w:sz="4" w:space="0" w:color="auto"/>
              <w:left w:val="single" w:sz="4" w:space="0" w:color="auto"/>
              <w:bottom w:val="single" w:sz="4" w:space="0" w:color="auto"/>
              <w:right w:val="single" w:sz="4" w:space="0" w:color="auto"/>
            </w:tcBorders>
            <w:vAlign w:val="center"/>
          </w:tcPr>
          <w:p w14:paraId="51FAD061" w14:textId="2C49FB8D" w:rsidR="00FB0D15" w:rsidRPr="00D41D4C" w:rsidRDefault="00FB0D15" w:rsidP="00FB0D15">
            <w:pPr>
              <w:jc w:val="center"/>
              <w:rPr>
                <w:color w:val="FF0000"/>
                <w:sz w:val="20"/>
                <w:szCs w:val="20"/>
              </w:rPr>
            </w:pPr>
            <w:r w:rsidRPr="00D41D4C">
              <w:rPr>
                <w:sz w:val="20"/>
                <w:szCs w:val="20"/>
              </w:rPr>
              <w:t>30</w:t>
            </w:r>
          </w:p>
        </w:tc>
      </w:tr>
      <w:tr w:rsidR="00FB0D15" w:rsidRPr="00D41D4C" w14:paraId="729C7886" w14:textId="77777777" w:rsidTr="00927568">
        <w:tc>
          <w:tcPr>
            <w:tcW w:w="6617" w:type="dxa"/>
            <w:tcBorders>
              <w:top w:val="single" w:sz="4" w:space="0" w:color="000000"/>
              <w:left w:val="single" w:sz="4" w:space="0" w:color="000000"/>
              <w:bottom w:val="single" w:sz="4" w:space="0" w:color="000000"/>
            </w:tcBorders>
            <w:shd w:val="clear" w:color="auto" w:fill="auto"/>
          </w:tcPr>
          <w:p w14:paraId="3DB95D5F" w14:textId="77777777" w:rsidR="00FB0D15" w:rsidRPr="00D41D4C" w:rsidRDefault="00FB0D15" w:rsidP="00FB0D15">
            <w:pPr>
              <w:snapToGrid w:val="0"/>
              <w:rPr>
                <w:i/>
                <w:sz w:val="20"/>
                <w:szCs w:val="20"/>
                <w:lang w:val="en-GB"/>
              </w:rPr>
            </w:pPr>
            <w:r w:rsidRPr="00D41D4C">
              <w:rPr>
                <w:i/>
                <w:sz w:val="20"/>
                <w:szCs w:val="20"/>
                <w:lang w:val="en-GB"/>
              </w:rPr>
              <w:t>Gathering materials for the project</w:t>
            </w:r>
          </w:p>
        </w:tc>
        <w:tc>
          <w:tcPr>
            <w:tcW w:w="1440" w:type="dxa"/>
            <w:tcBorders>
              <w:top w:val="single" w:sz="4" w:space="0" w:color="auto"/>
              <w:left w:val="single" w:sz="4" w:space="0" w:color="auto"/>
              <w:bottom w:val="single" w:sz="4" w:space="0" w:color="auto"/>
              <w:right w:val="single" w:sz="4" w:space="0" w:color="auto"/>
            </w:tcBorders>
            <w:vAlign w:val="center"/>
          </w:tcPr>
          <w:p w14:paraId="0B3FCC2C" w14:textId="25F29454" w:rsidR="00FB0D15" w:rsidRPr="00D41D4C" w:rsidRDefault="00FB0D15" w:rsidP="00FB0D15">
            <w:pPr>
              <w:jc w:val="center"/>
              <w:rPr>
                <w:sz w:val="20"/>
                <w:szCs w:val="20"/>
              </w:rPr>
            </w:pPr>
            <w:r w:rsidRPr="00D41D4C">
              <w:rPr>
                <w:sz w:val="20"/>
                <w:szCs w:val="20"/>
              </w:rPr>
              <w:t>10</w:t>
            </w:r>
          </w:p>
        </w:tc>
        <w:tc>
          <w:tcPr>
            <w:tcW w:w="1724" w:type="dxa"/>
            <w:tcBorders>
              <w:top w:val="single" w:sz="4" w:space="0" w:color="auto"/>
              <w:left w:val="single" w:sz="4" w:space="0" w:color="auto"/>
              <w:bottom w:val="single" w:sz="4" w:space="0" w:color="auto"/>
              <w:right w:val="single" w:sz="4" w:space="0" w:color="auto"/>
            </w:tcBorders>
            <w:vAlign w:val="center"/>
          </w:tcPr>
          <w:p w14:paraId="2988727A" w14:textId="07EC01A8" w:rsidR="00FB0D15" w:rsidRPr="00D41D4C" w:rsidRDefault="00FB0D15" w:rsidP="00FB0D15">
            <w:pPr>
              <w:jc w:val="center"/>
              <w:rPr>
                <w:color w:val="FF0000"/>
                <w:sz w:val="20"/>
                <w:szCs w:val="20"/>
              </w:rPr>
            </w:pPr>
            <w:r w:rsidRPr="00D41D4C">
              <w:rPr>
                <w:sz w:val="20"/>
                <w:szCs w:val="20"/>
              </w:rPr>
              <w:t>10</w:t>
            </w:r>
          </w:p>
        </w:tc>
      </w:tr>
      <w:tr w:rsidR="00FB0D15" w:rsidRPr="00D41D4C" w14:paraId="578DB05D" w14:textId="77777777" w:rsidTr="00927568">
        <w:tc>
          <w:tcPr>
            <w:tcW w:w="6617" w:type="dxa"/>
            <w:tcBorders>
              <w:top w:val="single" w:sz="4" w:space="0" w:color="000000"/>
              <w:left w:val="single" w:sz="4" w:space="0" w:color="000000"/>
              <w:bottom w:val="single" w:sz="4" w:space="0" w:color="000000"/>
            </w:tcBorders>
            <w:shd w:val="clear" w:color="auto" w:fill="D9D9D9"/>
          </w:tcPr>
          <w:p w14:paraId="77C8B472" w14:textId="77777777" w:rsidR="00FB0D15" w:rsidRPr="00D41D4C" w:rsidRDefault="00FB0D15" w:rsidP="00FB0D15">
            <w:pPr>
              <w:snapToGrid w:val="0"/>
              <w:rPr>
                <w:i/>
                <w:sz w:val="20"/>
                <w:szCs w:val="20"/>
                <w:lang w:val="en-GB"/>
              </w:rPr>
            </w:pPr>
            <w:r w:rsidRPr="00D41D4C">
              <w:rPr>
                <w:i/>
                <w:sz w:val="20"/>
                <w:szCs w:val="20"/>
                <w:lang w:val="en-GB"/>
              </w:rPr>
              <w:t>TOTAL NUMBER OF HOURS</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69BF7EB6" w14:textId="4D79BB63" w:rsidR="00FB0D15" w:rsidRPr="00D41D4C" w:rsidRDefault="00FB0D15" w:rsidP="00FB0D15">
            <w:pPr>
              <w:jc w:val="center"/>
              <w:rPr>
                <w:b/>
                <w:i/>
                <w:sz w:val="20"/>
                <w:szCs w:val="20"/>
              </w:rPr>
            </w:pPr>
            <w:r w:rsidRPr="00D41D4C">
              <w:rPr>
                <w:b/>
                <w:i/>
                <w:sz w:val="20"/>
                <w:szCs w:val="20"/>
              </w:rPr>
              <w:t>150</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726CEB59" w14:textId="48A638B5" w:rsidR="00FB0D15" w:rsidRPr="00D41D4C" w:rsidRDefault="00FB0D15" w:rsidP="00FB0D15">
            <w:pPr>
              <w:jc w:val="center"/>
              <w:rPr>
                <w:b/>
                <w:i/>
                <w:color w:val="FF0000"/>
                <w:sz w:val="20"/>
                <w:szCs w:val="20"/>
              </w:rPr>
            </w:pPr>
            <w:r w:rsidRPr="00D41D4C">
              <w:rPr>
                <w:b/>
                <w:i/>
                <w:sz w:val="20"/>
                <w:szCs w:val="20"/>
              </w:rPr>
              <w:t>150</w:t>
            </w:r>
          </w:p>
        </w:tc>
      </w:tr>
      <w:tr w:rsidR="00FB0D15" w:rsidRPr="00D41D4C" w14:paraId="29F3F63C" w14:textId="77777777" w:rsidTr="00927568">
        <w:tc>
          <w:tcPr>
            <w:tcW w:w="6617" w:type="dxa"/>
            <w:tcBorders>
              <w:top w:val="single" w:sz="4" w:space="0" w:color="000000"/>
              <w:left w:val="single" w:sz="4" w:space="0" w:color="000000"/>
              <w:bottom w:val="single" w:sz="4" w:space="0" w:color="000000"/>
            </w:tcBorders>
            <w:shd w:val="clear" w:color="auto" w:fill="D9D9D9"/>
          </w:tcPr>
          <w:p w14:paraId="71B3C383" w14:textId="77777777" w:rsidR="00FB0D15" w:rsidRPr="00D41D4C" w:rsidRDefault="00FB0D15" w:rsidP="00FB0D15">
            <w:pPr>
              <w:snapToGrid w:val="0"/>
              <w:rPr>
                <w:sz w:val="20"/>
                <w:szCs w:val="20"/>
                <w:lang w:val="en-GB"/>
              </w:rPr>
            </w:pPr>
            <w:r w:rsidRPr="00D41D4C">
              <w:rPr>
                <w:sz w:val="20"/>
                <w:szCs w:val="20"/>
                <w:lang w:val="en-GB"/>
              </w:rPr>
              <w:t>ECTS credits for the course of study</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18606FBB" w14:textId="7067F22D" w:rsidR="00FB0D15" w:rsidRPr="00D41D4C" w:rsidRDefault="00FB0D15" w:rsidP="00FB0D15">
            <w:pPr>
              <w:jc w:val="center"/>
              <w:rPr>
                <w:b/>
                <w:sz w:val="20"/>
                <w:szCs w:val="20"/>
              </w:rPr>
            </w:pPr>
            <w:r w:rsidRPr="00D41D4C">
              <w:rPr>
                <w:b/>
                <w:sz w:val="20"/>
                <w:szCs w:val="20"/>
              </w:rPr>
              <w:t>6</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46AB0537" w14:textId="6825D074" w:rsidR="00FB0D15" w:rsidRPr="00D41D4C" w:rsidRDefault="00FB0D15" w:rsidP="00FB0D15">
            <w:pPr>
              <w:jc w:val="center"/>
              <w:rPr>
                <w:b/>
                <w:color w:val="FF0000"/>
                <w:sz w:val="20"/>
                <w:szCs w:val="20"/>
              </w:rPr>
            </w:pPr>
            <w:r w:rsidRPr="00D41D4C">
              <w:rPr>
                <w:b/>
                <w:sz w:val="20"/>
                <w:szCs w:val="20"/>
              </w:rPr>
              <w:t>6</w:t>
            </w:r>
          </w:p>
        </w:tc>
      </w:tr>
    </w:tbl>
    <w:p w14:paraId="0F3A1AD1" w14:textId="0B0F381B" w:rsidR="008E4CED" w:rsidRPr="00D41D4C" w:rsidRDefault="008E4CED" w:rsidP="006B1BC0">
      <w:pPr>
        <w:rPr>
          <w:b/>
          <w:i/>
          <w:sz w:val="20"/>
          <w:szCs w:val="20"/>
          <w:lang w:val="en-GB"/>
        </w:rPr>
      </w:pPr>
    </w:p>
    <w:p w14:paraId="43236E2F" w14:textId="77777777" w:rsidR="00E51073" w:rsidRPr="00D41D4C" w:rsidRDefault="00E51073" w:rsidP="006B1BC0">
      <w:pPr>
        <w:rPr>
          <w:b/>
          <w:i/>
          <w:sz w:val="20"/>
          <w:szCs w:val="20"/>
          <w:lang w:val="en-GB"/>
        </w:rPr>
      </w:pPr>
    </w:p>
    <w:p w14:paraId="4146EBFF" w14:textId="77777777" w:rsidR="006B1BC0" w:rsidRPr="00D41D4C" w:rsidRDefault="006C5A5A" w:rsidP="006B1BC0">
      <w:pPr>
        <w:rPr>
          <w:i/>
          <w:sz w:val="20"/>
          <w:szCs w:val="20"/>
          <w:lang w:val="en-GB"/>
        </w:rPr>
      </w:pPr>
      <w:r w:rsidRPr="00D41D4C">
        <w:rPr>
          <w:b/>
          <w:i/>
          <w:sz w:val="20"/>
          <w:szCs w:val="20"/>
          <w:lang w:val="en-GB"/>
        </w:rPr>
        <w:t>A</w:t>
      </w:r>
      <w:r w:rsidR="006B1BC0" w:rsidRPr="00D41D4C">
        <w:rPr>
          <w:b/>
          <w:i/>
          <w:sz w:val="20"/>
          <w:szCs w:val="20"/>
          <w:lang w:val="en-GB"/>
        </w:rPr>
        <w:t>ccept</w:t>
      </w:r>
      <w:r w:rsidRPr="00D41D4C">
        <w:rPr>
          <w:b/>
          <w:i/>
          <w:sz w:val="20"/>
          <w:szCs w:val="20"/>
          <w:lang w:val="en-GB"/>
        </w:rPr>
        <w:t xml:space="preserve">ed for execution </w:t>
      </w:r>
      <w:r w:rsidRPr="00D41D4C">
        <w:rPr>
          <w:i/>
          <w:sz w:val="20"/>
          <w:szCs w:val="20"/>
          <w:lang w:val="en-GB"/>
        </w:rPr>
        <w:t>(date</w:t>
      </w:r>
      <w:r w:rsidR="006B1BC0" w:rsidRPr="00D41D4C">
        <w:rPr>
          <w:i/>
          <w:sz w:val="20"/>
          <w:szCs w:val="20"/>
          <w:lang w:val="en-GB"/>
        </w:rPr>
        <w:t xml:space="preserve"> and</w:t>
      </w:r>
      <w:r w:rsidR="00AE3D74" w:rsidRPr="00D41D4C">
        <w:rPr>
          <w:i/>
          <w:sz w:val="20"/>
          <w:szCs w:val="20"/>
          <w:lang w:val="en-GB"/>
        </w:rPr>
        <w:t xml:space="preserve"> legible</w:t>
      </w:r>
      <w:r w:rsidR="006B1BC0" w:rsidRPr="00D41D4C">
        <w:rPr>
          <w:i/>
          <w:sz w:val="20"/>
          <w:szCs w:val="20"/>
          <w:lang w:val="en-GB"/>
        </w:rPr>
        <w:t xml:space="preserve"> signatures of the teachers running the course in the given academic year)</w:t>
      </w:r>
    </w:p>
    <w:p w14:paraId="58D87731" w14:textId="77777777" w:rsidR="008E4CED" w:rsidRPr="00D41D4C" w:rsidRDefault="006B1BC0" w:rsidP="006B1BC0">
      <w:pPr>
        <w:ind w:left="1416"/>
        <w:rPr>
          <w:i/>
          <w:sz w:val="20"/>
          <w:szCs w:val="20"/>
          <w:lang w:val="en-GB"/>
        </w:rPr>
      </w:pPr>
      <w:r w:rsidRPr="00D41D4C">
        <w:rPr>
          <w:i/>
          <w:sz w:val="20"/>
          <w:szCs w:val="20"/>
          <w:lang w:val="en-GB"/>
        </w:rPr>
        <w:t xml:space="preserve">        </w:t>
      </w:r>
    </w:p>
    <w:p w14:paraId="03617FAD" w14:textId="77777777" w:rsidR="006B1BC0" w:rsidRPr="00D41D4C" w:rsidRDefault="008E4CED" w:rsidP="006B1BC0">
      <w:pPr>
        <w:ind w:left="1416"/>
        <w:rPr>
          <w:i/>
          <w:sz w:val="20"/>
          <w:szCs w:val="20"/>
          <w:lang w:val="en-GB"/>
        </w:rPr>
      </w:pPr>
      <w:r w:rsidRPr="00D41D4C">
        <w:rPr>
          <w:i/>
          <w:sz w:val="20"/>
          <w:szCs w:val="20"/>
          <w:lang w:val="en-GB"/>
        </w:rPr>
        <w:t xml:space="preserve">     </w:t>
      </w:r>
      <w:r w:rsidR="006B1BC0" w:rsidRPr="00D41D4C">
        <w:rPr>
          <w:i/>
          <w:sz w:val="20"/>
          <w:szCs w:val="20"/>
          <w:lang w:val="en-GB"/>
        </w:rPr>
        <w:t>.......................................................................................................................</w:t>
      </w:r>
    </w:p>
    <w:sectPr w:rsidR="006B1BC0" w:rsidRPr="00D41D4C" w:rsidSect="00482EC5">
      <w:headerReference w:type="default" r:id="rId10"/>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7EB0A" w14:textId="77777777" w:rsidR="007E5DF2" w:rsidRDefault="007E5DF2" w:rsidP="00A915F3">
      <w:r>
        <w:separator/>
      </w:r>
    </w:p>
  </w:endnote>
  <w:endnote w:type="continuationSeparator" w:id="0">
    <w:p w14:paraId="6D3B8F82" w14:textId="77777777" w:rsidR="007E5DF2" w:rsidRDefault="007E5DF2"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BF4BB" w14:textId="77777777" w:rsidR="007E5DF2" w:rsidRDefault="007E5DF2" w:rsidP="00A915F3">
      <w:r>
        <w:separator/>
      </w:r>
    </w:p>
  </w:footnote>
  <w:footnote w:type="continuationSeparator" w:id="0">
    <w:p w14:paraId="24464C96" w14:textId="77777777" w:rsidR="007E5DF2" w:rsidRDefault="007E5DF2"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AD5A9" w14:textId="77777777" w:rsidR="008E4CED" w:rsidRPr="00EE2575" w:rsidRDefault="008E4CED" w:rsidP="008E4CED">
    <w:pPr>
      <w:jc w:val="right"/>
      <w:rPr>
        <w:b/>
        <w:sz w:val="16"/>
        <w:szCs w:val="16"/>
        <w:lang w:val="en-GB"/>
      </w:rPr>
    </w:pPr>
  </w:p>
  <w:p w14:paraId="26B3A1B7"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abstractNum>
  <w:abstractNum w:abstractNumId="3" w15:restartNumberingAfterBreak="0">
    <w:nsid w:val="18151640"/>
    <w:multiLevelType w:val="hybridMultilevel"/>
    <w:tmpl w:val="B55890D6"/>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61125D"/>
    <w:multiLevelType w:val="hybridMultilevel"/>
    <w:tmpl w:val="17A2E5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0B055F3"/>
    <w:multiLevelType w:val="hybridMultilevel"/>
    <w:tmpl w:val="1228F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396AB0"/>
    <w:multiLevelType w:val="hybridMultilevel"/>
    <w:tmpl w:val="522012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0BB239A"/>
    <w:multiLevelType w:val="hybridMultilevel"/>
    <w:tmpl w:val="20EEA1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DF477C1"/>
    <w:multiLevelType w:val="hybridMultilevel"/>
    <w:tmpl w:val="FA6493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93086436">
    <w:abstractNumId w:val="0"/>
  </w:num>
  <w:num w:numId="2" w16cid:durableId="282349619">
    <w:abstractNumId w:val="1"/>
  </w:num>
  <w:num w:numId="3" w16cid:durableId="1580944432">
    <w:abstractNumId w:val="7"/>
  </w:num>
  <w:num w:numId="4" w16cid:durableId="1412585258">
    <w:abstractNumId w:val="6"/>
  </w:num>
  <w:num w:numId="5" w16cid:durableId="351303732">
    <w:abstractNumId w:val="11"/>
  </w:num>
  <w:num w:numId="6" w16cid:durableId="107896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8038094">
    <w:abstractNumId w:val="10"/>
  </w:num>
  <w:num w:numId="8" w16cid:durableId="1507594534">
    <w:abstractNumId w:val="4"/>
  </w:num>
  <w:num w:numId="9" w16cid:durableId="870384884">
    <w:abstractNumId w:val="9"/>
  </w:num>
  <w:num w:numId="10" w16cid:durableId="1082337979">
    <w:abstractNumId w:val="8"/>
  </w:num>
  <w:num w:numId="11" w16cid:durableId="1029331202">
    <w:abstractNumId w:val="3"/>
  </w:num>
  <w:num w:numId="12" w16cid:durableId="1382293491">
    <w:abstractNumId w:val="5"/>
  </w:num>
  <w:num w:numId="13" w16cid:durableId="13541136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8882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013D3"/>
    <w:rsid w:val="0000404A"/>
    <w:rsid w:val="0001087C"/>
    <w:rsid w:val="00014428"/>
    <w:rsid w:val="00052FC0"/>
    <w:rsid w:val="0005665D"/>
    <w:rsid w:val="000632D9"/>
    <w:rsid w:val="0008397D"/>
    <w:rsid w:val="00085E9B"/>
    <w:rsid w:val="00090352"/>
    <w:rsid w:val="0009185B"/>
    <w:rsid w:val="00095643"/>
    <w:rsid w:val="000A31DF"/>
    <w:rsid w:val="000B1BA9"/>
    <w:rsid w:val="000D06BD"/>
    <w:rsid w:val="000D615E"/>
    <w:rsid w:val="00104ED1"/>
    <w:rsid w:val="00114080"/>
    <w:rsid w:val="001374B2"/>
    <w:rsid w:val="00143782"/>
    <w:rsid w:val="00167D78"/>
    <w:rsid w:val="001C3C6B"/>
    <w:rsid w:val="001D2ACC"/>
    <w:rsid w:val="001D3760"/>
    <w:rsid w:val="00213F1C"/>
    <w:rsid w:val="00217459"/>
    <w:rsid w:val="00242863"/>
    <w:rsid w:val="002638B5"/>
    <w:rsid w:val="002676AE"/>
    <w:rsid w:val="00275788"/>
    <w:rsid w:val="002956F3"/>
    <w:rsid w:val="002A3B03"/>
    <w:rsid w:val="002A4911"/>
    <w:rsid w:val="002E2345"/>
    <w:rsid w:val="00337159"/>
    <w:rsid w:val="00344040"/>
    <w:rsid w:val="003477F5"/>
    <w:rsid w:val="00356F18"/>
    <w:rsid w:val="00390698"/>
    <w:rsid w:val="00396D13"/>
    <w:rsid w:val="003B0397"/>
    <w:rsid w:val="003B3259"/>
    <w:rsid w:val="003F407B"/>
    <w:rsid w:val="00404D42"/>
    <w:rsid w:val="00415EB1"/>
    <w:rsid w:val="00423029"/>
    <w:rsid w:val="00430112"/>
    <w:rsid w:val="0046322B"/>
    <w:rsid w:val="00471B65"/>
    <w:rsid w:val="00482EC5"/>
    <w:rsid w:val="004C1486"/>
    <w:rsid w:val="004D0F4E"/>
    <w:rsid w:val="005248B9"/>
    <w:rsid w:val="00526331"/>
    <w:rsid w:val="005409EA"/>
    <w:rsid w:val="0054401B"/>
    <w:rsid w:val="00552219"/>
    <w:rsid w:val="00564FD6"/>
    <w:rsid w:val="0057173C"/>
    <w:rsid w:val="0057437B"/>
    <w:rsid w:val="0058695B"/>
    <w:rsid w:val="0058769B"/>
    <w:rsid w:val="005A4E58"/>
    <w:rsid w:val="005B7F7C"/>
    <w:rsid w:val="005E48BE"/>
    <w:rsid w:val="005E5037"/>
    <w:rsid w:val="005E51A6"/>
    <w:rsid w:val="0060594E"/>
    <w:rsid w:val="006072B0"/>
    <w:rsid w:val="006124C7"/>
    <w:rsid w:val="006168F3"/>
    <w:rsid w:val="00624891"/>
    <w:rsid w:val="0063134F"/>
    <w:rsid w:val="00654CAF"/>
    <w:rsid w:val="00661012"/>
    <w:rsid w:val="00694C4B"/>
    <w:rsid w:val="006A1EB7"/>
    <w:rsid w:val="006B18FB"/>
    <w:rsid w:val="006B1BC0"/>
    <w:rsid w:val="006C5A5A"/>
    <w:rsid w:val="006E6844"/>
    <w:rsid w:val="006E6D0D"/>
    <w:rsid w:val="006E765E"/>
    <w:rsid w:val="00702DB3"/>
    <w:rsid w:val="0070778A"/>
    <w:rsid w:val="00722EAC"/>
    <w:rsid w:val="00722FA5"/>
    <w:rsid w:val="00725218"/>
    <w:rsid w:val="00733755"/>
    <w:rsid w:val="0073495B"/>
    <w:rsid w:val="00752A89"/>
    <w:rsid w:val="00766211"/>
    <w:rsid w:val="00777365"/>
    <w:rsid w:val="007A4C12"/>
    <w:rsid w:val="007B13ED"/>
    <w:rsid w:val="007B737D"/>
    <w:rsid w:val="007B7A2F"/>
    <w:rsid w:val="007D1987"/>
    <w:rsid w:val="007E5DF2"/>
    <w:rsid w:val="007E63DA"/>
    <w:rsid w:val="007F4D90"/>
    <w:rsid w:val="00806206"/>
    <w:rsid w:val="00817AE2"/>
    <w:rsid w:val="00822C52"/>
    <w:rsid w:val="00851FA9"/>
    <w:rsid w:val="008552BD"/>
    <w:rsid w:val="008555F3"/>
    <w:rsid w:val="00865CD6"/>
    <w:rsid w:val="008760F0"/>
    <w:rsid w:val="008B5B2F"/>
    <w:rsid w:val="008D212F"/>
    <w:rsid w:val="008E4CED"/>
    <w:rsid w:val="00902B20"/>
    <w:rsid w:val="009306E0"/>
    <w:rsid w:val="00950FD9"/>
    <w:rsid w:val="0097226B"/>
    <w:rsid w:val="009961C6"/>
    <w:rsid w:val="009C743B"/>
    <w:rsid w:val="009D4F6F"/>
    <w:rsid w:val="009F308C"/>
    <w:rsid w:val="009F4A04"/>
    <w:rsid w:val="00A055AE"/>
    <w:rsid w:val="00A33878"/>
    <w:rsid w:val="00A416B6"/>
    <w:rsid w:val="00A54F5C"/>
    <w:rsid w:val="00A72660"/>
    <w:rsid w:val="00A915F3"/>
    <w:rsid w:val="00A94AF1"/>
    <w:rsid w:val="00AB64FA"/>
    <w:rsid w:val="00AC44DC"/>
    <w:rsid w:val="00AC669C"/>
    <w:rsid w:val="00AE0049"/>
    <w:rsid w:val="00AE3D74"/>
    <w:rsid w:val="00AF0792"/>
    <w:rsid w:val="00B14A5A"/>
    <w:rsid w:val="00B34F44"/>
    <w:rsid w:val="00B45801"/>
    <w:rsid w:val="00B72499"/>
    <w:rsid w:val="00B82D83"/>
    <w:rsid w:val="00B837D2"/>
    <w:rsid w:val="00B9614E"/>
    <w:rsid w:val="00BB433C"/>
    <w:rsid w:val="00BB5FEE"/>
    <w:rsid w:val="00BC1148"/>
    <w:rsid w:val="00BC4CE8"/>
    <w:rsid w:val="00BC5B74"/>
    <w:rsid w:val="00BF73F1"/>
    <w:rsid w:val="00C026EA"/>
    <w:rsid w:val="00C04088"/>
    <w:rsid w:val="00C10B19"/>
    <w:rsid w:val="00C27D70"/>
    <w:rsid w:val="00C33911"/>
    <w:rsid w:val="00C44D5E"/>
    <w:rsid w:val="00C45B3E"/>
    <w:rsid w:val="00C66ADF"/>
    <w:rsid w:val="00C75AAA"/>
    <w:rsid w:val="00C822AF"/>
    <w:rsid w:val="00CA0807"/>
    <w:rsid w:val="00CB6D80"/>
    <w:rsid w:val="00CD257D"/>
    <w:rsid w:val="00D07946"/>
    <w:rsid w:val="00D14CA7"/>
    <w:rsid w:val="00D26BE0"/>
    <w:rsid w:val="00D41D4C"/>
    <w:rsid w:val="00D431D3"/>
    <w:rsid w:val="00D6647F"/>
    <w:rsid w:val="00D7169B"/>
    <w:rsid w:val="00D8104D"/>
    <w:rsid w:val="00D83C17"/>
    <w:rsid w:val="00DA4CC0"/>
    <w:rsid w:val="00DB26F4"/>
    <w:rsid w:val="00DB5420"/>
    <w:rsid w:val="00DC3ADD"/>
    <w:rsid w:val="00DC78F8"/>
    <w:rsid w:val="00DE7FE3"/>
    <w:rsid w:val="00DF1503"/>
    <w:rsid w:val="00DF3523"/>
    <w:rsid w:val="00DF7E73"/>
    <w:rsid w:val="00E22FF0"/>
    <w:rsid w:val="00E50595"/>
    <w:rsid w:val="00E51073"/>
    <w:rsid w:val="00E64EB8"/>
    <w:rsid w:val="00E73785"/>
    <w:rsid w:val="00E8798E"/>
    <w:rsid w:val="00EC1C76"/>
    <w:rsid w:val="00ED41F0"/>
    <w:rsid w:val="00EE2575"/>
    <w:rsid w:val="00EE270D"/>
    <w:rsid w:val="00F13B43"/>
    <w:rsid w:val="00F21673"/>
    <w:rsid w:val="00F22AD6"/>
    <w:rsid w:val="00F41EE4"/>
    <w:rsid w:val="00F761C0"/>
    <w:rsid w:val="00F94FBB"/>
    <w:rsid w:val="00FA3F28"/>
    <w:rsid w:val="00FB0D15"/>
    <w:rsid w:val="00FB1F5E"/>
    <w:rsid w:val="00FB7A75"/>
    <w:rsid w:val="00FC057F"/>
    <w:rsid w:val="00FE0F4D"/>
    <w:rsid w:val="00FE2B7C"/>
    <w:rsid w:val="00FF7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8004D9F"/>
  <w15:chartTrackingRefBased/>
  <w15:docId w15:val="{ED246492-B4D0-4D0D-B3C1-33BC59ED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rPr>
      <w:lang w:val="x-none"/>
    </w:r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rPr>
      <w:lang w:val="x-none"/>
    </w:rPr>
  </w:style>
  <w:style w:type="character" w:customStyle="1" w:styleId="StopkaZnak">
    <w:name w:val="Stopka Znak"/>
    <w:link w:val="Stopka"/>
    <w:uiPriority w:val="99"/>
    <w:rsid w:val="00A915F3"/>
    <w:rPr>
      <w:sz w:val="24"/>
      <w:szCs w:val="24"/>
      <w:lang w:eastAsia="ar-SA"/>
    </w:rPr>
  </w:style>
  <w:style w:type="character" w:customStyle="1" w:styleId="Bodytext3">
    <w:name w:val="Body text (3)_"/>
    <w:link w:val="Bodytext30"/>
    <w:rsid w:val="00DB5420"/>
    <w:rPr>
      <w:sz w:val="21"/>
      <w:szCs w:val="21"/>
      <w:shd w:val="clear" w:color="auto" w:fill="FFFFFF"/>
    </w:rPr>
  </w:style>
  <w:style w:type="paragraph" w:customStyle="1" w:styleId="Bodytext30">
    <w:name w:val="Body text (3)"/>
    <w:basedOn w:val="Normalny"/>
    <w:link w:val="Bodytext3"/>
    <w:rsid w:val="00DB5420"/>
    <w:pPr>
      <w:shd w:val="clear" w:color="auto" w:fill="FFFFFF"/>
      <w:spacing w:before="120" w:line="293" w:lineRule="exact"/>
      <w:ind w:hanging="420"/>
      <w:jc w:val="both"/>
    </w:pPr>
    <w:rPr>
      <w:sz w:val="21"/>
      <w:szCs w:val="21"/>
      <w:lang w:val="x-none" w:eastAsia="x-none"/>
    </w:rPr>
  </w:style>
  <w:style w:type="paragraph" w:styleId="NormalnyWeb">
    <w:name w:val="Normal (Web)"/>
    <w:basedOn w:val="Normalny"/>
    <w:uiPriority w:val="99"/>
    <w:unhideWhenUsed/>
    <w:rsid w:val="00DB5420"/>
    <w:pPr>
      <w:spacing w:before="100" w:beforeAutospacing="1" w:after="100" w:afterAutospacing="1"/>
    </w:pPr>
    <w:rPr>
      <w:rFonts w:eastAsia="Calibri"/>
      <w:lang w:eastAsia="pl-PL"/>
    </w:rPr>
  </w:style>
  <w:style w:type="character" w:styleId="Hipercze">
    <w:name w:val="Hyperlink"/>
    <w:rsid w:val="00950FD9"/>
    <w:rPr>
      <w:color w:val="0066CC"/>
      <w:u w:val="single"/>
    </w:rPr>
  </w:style>
  <w:style w:type="paragraph" w:styleId="Akapitzlist">
    <w:name w:val="List Paragraph"/>
    <w:basedOn w:val="Normalny"/>
    <w:uiPriority w:val="34"/>
    <w:qFormat/>
    <w:rsid w:val="00950FD9"/>
    <w:pPr>
      <w:widowControl w:val="0"/>
      <w:autoSpaceDE w:val="0"/>
      <w:autoSpaceDN w:val="0"/>
      <w:adjustRightInd w:val="0"/>
      <w:ind w:left="720"/>
      <w:contextualSpacing/>
    </w:pPr>
    <w:rPr>
      <w:sz w:val="20"/>
      <w:szCs w:val="20"/>
      <w:lang w:eastAsia="pl-PL"/>
    </w:rPr>
  </w:style>
  <w:style w:type="character" w:customStyle="1" w:styleId="notranslate">
    <w:name w:val="notranslate"/>
    <w:rsid w:val="00733755"/>
  </w:style>
  <w:style w:type="character" w:customStyle="1" w:styleId="Tekstpodstawowy6">
    <w:name w:val="Tekst podstawowy6"/>
    <w:rsid w:val="00C66ADF"/>
    <w:rPr>
      <w:rFonts w:ascii="Times New Roman" w:eastAsia="Times New Roman" w:hAnsi="Times New Roman" w:cs="Times New Roman"/>
      <w:b w:val="0"/>
      <w:bCs w:val="0"/>
      <w:i w:val="0"/>
      <w:iCs w:val="0"/>
      <w:smallCaps w:val="0"/>
      <w:strike w:val="0"/>
      <w:spacing w:val="0"/>
      <w:sz w:val="19"/>
      <w:szCs w:val="19"/>
      <w:u w:val="single"/>
    </w:rPr>
  </w:style>
  <w:style w:type="paragraph" w:styleId="Bezodstpw">
    <w:name w:val="No Spacing"/>
    <w:uiPriority w:val="1"/>
    <w:qFormat/>
    <w:rsid w:val="00C75AAA"/>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342911">
      <w:bodyDiv w:val="1"/>
      <w:marLeft w:val="0"/>
      <w:marRight w:val="0"/>
      <w:marTop w:val="0"/>
      <w:marBottom w:val="0"/>
      <w:divBdr>
        <w:top w:val="none" w:sz="0" w:space="0" w:color="auto"/>
        <w:left w:val="none" w:sz="0" w:space="0" w:color="auto"/>
        <w:bottom w:val="none" w:sz="0" w:space="0" w:color="auto"/>
        <w:right w:val="none" w:sz="0" w:space="0" w:color="auto"/>
      </w:divBdr>
    </w:div>
    <w:div w:id="416023384">
      <w:bodyDiv w:val="1"/>
      <w:marLeft w:val="0"/>
      <w:marRight w:val="0"/>
      <w:marTop w:val="0"/>
      <w:marBottom w:val="0"/>
      <w:divBdr>
        <w:top w:val="none" w:sz="0" w:space="0" w:color="auto"/>
        <w:left w:val="none" w:sz="0" w:space="0" w:color="auto"/>
        <w:bottom w:val="none" w:sz="0" w:space="0" w:color="auto"/>
        <w:right w:val="none" w:sz="0" w:space="0" w:color="auto"/>
      </w:divBdr>
    </w:div>
    <w:div w:id="489374887">
      <w:bodyDiv w:val="1"/>
      <w:marLeft w:val="0"/>
      <w:marRight w:val="0"/>
      <w:marTop w:val="0"/>
      <w:marBottom w:val="0"/>
      <w:divBdr>
        <w:top w:val="none" w:sz="0" w:space="0" w:color="auto"/>
        <w:left w:val="none" w:sz="0" w:space="0" w:color="auto"/>
        <w:bottom w:val="none" w:sz="0" w:space="0" w:color="auto"/>
        <w:right w:val="none" w:sz="0" w:space="0" w:color="auto"/>
      </w:divBdr>
    </w:div>
    <w:div w:id="640383363">
      <w:bodyDiv w:val="1"/>
      <w:marLeft w:val="0"/>
      <w:marRight w:val="0"/>
      <w:marTop w:val="0"/>
      <w:marBottom w:val="0"/>
      <w:divBdr>
        <w:top w:val="none" w:sz="0" w:space="0" w:color="auto"/>
        <w:left w:val="none" w:sz="0" w:space="0" w:color="auto"/>
        <w:bottom w:val="none" w:sz="0" w:space="0" w:color="auto"/>
        <w:right w:val="none" w:sz="0" w:space="0" w:color="auto"/>
      </w:divBdr>
    </w:div>
    <w:div w:id="943465829">
      <w:bodyDiv w:val="1"/>
      <w:marLeft w:val="0"/>
      <w:marRight w:val="0"/>
      <w:marTop w:val="0"/>
      <w:marBottom w:val="0"/>
      <w:divBdr>
        <w:top w:val="none" w:sz="0" w:space="0" w:color="auto"/>
        <w:left w:val="none" w:sz="0" w:space="0" w:color="auto"/>
        <w:bottom w:val="none" w:sz="0" w:space="0" w:color="auto"/>
        <w:right w:val="none" w:sz="0" w:space="0" w:color="auto"/>
      </w:divBdr>
    </w:div>
    <w:div w:id="1043015025">
      <w:bodyDiv w:val="1"/>
      <w:marLeft w:val="0"/>
      <w:marRight w:val="0"/>
      <w:marTop w:val="0"/>
      <w:marBottom w:val="0"/>
      <w:divBdr>
        <w:top w:val="none" w:sz="0" w:space="0" w:color="auto"/>
        <w:left w:val="none" w:sz="0" w:space="0" w:color="auto"/>
        <w:bottom w:val="none" w:sz="0" w:space="0" w:color="auto"/>
        <w:right w:val="none" w:sz="0" w:space="0" w:color="auto"/>
      </w:divBdr>
    </w:div>
    <w:div w:id="1110784216">
      <w:bodyDiv w:val="1"/>
      <w:marLeft w:val="0"/>
      <w:marRight w:val="0"/>
      <w:marTop w:val="0"/>
      <w:marBottom w:val="0"/>
      <w:divBdr>
        <w:top w:val="none" w:sz="0" w:space="0" w:color="auto"/>
        <w:left w:val="none" w:sz="0" w:space="0" w:color="auto"/>
        <w:bottom w:val="none" w:sz="0" w:space="0" w:color="auto"/>
        <w:right w:val="none" w:sz="0" w:space="0" w:color="auto"/>
      </w:divBdr>
    </w:div>
    <w:div w:id="1131247835">
      <w:bodyDiv w:val="1"/>
      <w:marLeft w:val="0"/>
      <w:marRight w:val="0"/>
      <w:marTop w:val="0"/>
      <w:marBottom w:val="0"/>
      <w:divBdr>
        <w:top w:val="none" w:sz="0" w:space="0" w:color="auto"/>
        <w:left w:val="none" w:sz="0" w:space="0" w:color="auto"/>
        <w:bottom w:val="none" w:sz="0" w:space="0" w:color="auto"/>
        <w:right w:val="none" w:sz="0" w:space="0" w:color="auto"/>
      </w:divBdr>
    </w:div>
    <w:div w:id="1650137896">
      <w:bodyDiv w:val="1"/>
      <w:marLeft w:val="0"/>
      <w:marRight w:val="0"/>
      <w:marTop w:val="0"/>
      <w:marBottom w:val="0"/>
      <w:divBdr>
        <w:top w:val="none" w:sz="0" w:space="0" w:color="auto"/>
        <w:left w:val="none" w:sz="0" w:space="0" w:color="auto"/>
        <w:bottom w:val="none" w:sz="0" w:space="0" w:color="auto"/>
        <w:right w:val="none" w:sz="0" w:space="0" w:color="auto"/>
      </w:divBdr>
    </w:div>
    <w:div w:id="1824351578">
      <w:bodyDiv w:val="1"/>
      <w:marLeft w:val="0"/>
      <w:marRight w:val="0"/>
      <w:marTop w:val="0"/>
      <w:marBottom w:val="0"/>
      <w:divBdr>
        <w:top w:val="none" w:sz="0" w:space="0" w:color="auto"/>
        <w:left w:val="none" w:sz="0" w:space="0" w:color="auto"/>
        <w:bottom w:val="none" w:sz="0" w:space="0" w:color="auto"/>
        <w:right w:val="none" w:sz="0" w:space="0" w:color="auto"/>
      </w:divBdr>
    </w:div>
    <w:div w:id="191654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zabela020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e.int/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D4472-4429-45A8-A16A-84B55AF3D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2276</Words>
  <Characters>13662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15907</CharactersWithSpaces>
  <SharedDoc>false</SharedDoc>
  <HLinks>
    <vt:vector size="6" baseType="variant">
      <vt:variant>
        <vt:i4>4456528</vt:i4>
      </vt:variant>
      <vt:variant>
        <vt:i4>0</vt:i4>
      </vt:variant>
      <vt:variant>
        <vt:i4>0</vt:i4>
      </vt:variant>
      <vt:variant>
        <vt:i4>5</vt:i4>
      </vt:variant>
      <vt:variant>
        <vt:lpwstr>http://www.coe.int/t/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16</cp:revision>
  <cp:lastPrinted>2018-11-26T13:14:00Z</cp:lastPrinted>
  <dcterms:created xsi:type="dcterms:W3CDTF">2023-12-13T19:20:00Z</dcterms:created>
  <dcterms:modified xsi:type="dcterms:W3CDTF">2024-08-20T23:19:00Z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b5381ba1f10fe29fcc4d9e4c6e0eff282109323865b3bb4d03975622399f03bf</vt:lpwstr>
  </property>
</Properties>
</file>