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68658" w14:textId="77777777" w:rsidR="008E4CED" w:rsidRPr="007A6270" w:rsidRDefault="008E4CED">
      <w:pPr>
        <w:jc w:val="center"/>
        <w:rPr>
          <w:i/>
          <w:caps/>
          <w:sz w:val="20"/>
          <w:szCs w:val="20"/>
          <w:lang w:val="en-GB"/>
        </w:rPr>
      </w:pPr>
    </w:p>
    <w:p w14:paraId="319CBC9B" w14:textId="77777777" w:rsidR="0058769B" w:rsidRPr="007A6270" w:rsidRDefault="006B18FB">
      <w:pPr>
        <w:jc w:val="center"/>
        <w:rPr>
          <w:b/>
          <w:caps/>
          <w:lang w:val="en-GB"/>
        </w:rPr>
      </w:pPr>
      <w:r w:rsidRPr="007A6270">
        <w:rPr>
          <w:b/>
          <w:caps/>
          <w:lang w:val="en-GB"/>
        </w:rPr>
        <w:t xml:space="preserve">description of </w:t>
      </w:r>
      <w:r w:rsidR="00A33878" w:rsidRPr="007A6270">
        <w:rPr>
          <w:b/>
          <w:caps/>
          <w:lang w:val="en-GB"/>
        </w:rPr>
        <w:t xml:space="preserve">the </w:t>
      </w:r>
      <w:r w:rsidR="0058769B" w:rsidRPr="007A6270">
        <w:rPr>
          <w:b/>
          <w:caps/>
          <w:lang w:val="en-GB"/>
        </w:rPr>
        <w:t xml:space="preserve">course of study </w:t>
      </w:r>
    </w:p>
    <w:p w14:paraId="64FC4998" w14:textId="77777777" w:rsidR="0058769B" w:rsidRPr="007A6270" w:rsidRDefault="0058769B">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7A6270" w14:paraId="20D07F50"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3DA02A67" w14:textId="77777777" w:rsidR="0058769B" w:rsidRPr="007A6270" w:rsidRDefault="0058769B">
            <w:pPr>
              <w:snapToGrid w:val="0"/>
              <w:rPr>
                <w:b/>
                <w:sz w:val="20"/>
                <w:szCs w:val="20"/>
                <w:lang w:val="en-GB"/>
              </w:rPr>
            </w:pPr>
            <w:r w:rsidRPr="007A6270">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4487979F" w14:textId="2B6849D1" w:rsidR="0058769B" w:rsidRPr="007A6270" w:rsidRDefault="0035144B" w:rsidP="00255593">
            <w:pPr>
              <w:jc w:val="center"/>
              <w:rPr>
                <w:b/>
                <w:bCs/>
                <w:color w:val="000000"/>
                <w:sz w:val="20"/>
                <w:szCs w:val="20"/>
              </w:rPr>
            </w:pPr>
            <w:r w:rsidRPr="00CB1794">
              <w:rPr>
                <w:b/>
                <w:bCs/>
                <w:sz w:val="20"/>
                <w:szCs w:val="20"/>
              </w:rPr>
              <w:t>0231.8.FILA1P.B/C07-WdL</w:t>
            </w:r>
          </w:p>
        </w:tc>
      </w:tr>
      <w:tr w:rsidR="00CF528F" w:rsidRPr="007A6270" w14:paraId="6BE4588A"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79B0DDA6" w14:textId="77777777" w:rsidR="00CF528F" w:rsidRPr="007A6270" w:rsidRDefault="00CF528F">
            <w:pPr>
              <w:snapToGrid w:val="0"/>
              <w:rPr>
                <w:sz w:val="20"/>
                <w:szCs w:val="20"/>
                <w:lang w:val="en-GB"/>
              </w:rPr>
            </w:pPr>
            <w:r w:rsidRPr="007A6270">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11343559" w14:textId="77777777" w:rsidR="00CF528F" w:rsidRPr="007A6270" w:rsidRDefault="00CF528F">
            <w:pPr>
              <w:snapToGrid w:val="0"/>
              <w:jc w:val="center"/>
              <w:rPr>
                <w:sz w:val="20"/>
                <w:szCs w:val="20"/>
                <w:lang w:val="en-GB"/>
              </w:rPr>
            </w:pPr>
            <w:r w:rsidRPr="007A6270">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AEF5D8B" w14:textId="77777777" w:rsidR="00CF528F" w:rsidRPr="007A6270" w:rsidRDefault="00CF528F" w:rsidP="008D3928">
            <w:pPr>
              <w:widowControl w:val="0"/>
              <w:shd w:val="clear" w:color="auto" w:fill="FFFFFF"/>
              <w:autoSpaceDE w:val="0"/>
              <w:autoSpaceDN w:val="0"/>
              <w:adjustRightInd w:val="0"/>
              <w:jc w:val="center"/>
              <w:rPr>
                <w:sz w:val="20"/>
                <w:szCs w:val="20"/>
              </w:rPr>
            </w:pPr>
            <w:r w:rsidRPr="007A6270">
              <w:rPr>
                <w:sz w:val="20"/>
                <w:szCs w:val="20"/>
              </w:rPr>
              <w:t>Wstęp do literaturoznawstwa</w:t>
            </w:r>
          </w:p>
        </w:tc>
      </w:tr>
      <w:tr w:rsidR="00CF528F" w:rsidRPr="007A6270" w14:paraId="11A9FB25"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32258511" w14:textId="77777777" w:rsidR="00CF528F" w:rsidRPr="007A6270" w:rsidRDefault="00CF528F">
            <w:pPr>
              <w:snapToGrid w:val="0"/>
              <w:rPr>
                <w:b/>
                <w:sz w:val="20"/>
                <w:szCs w:val="20"/>
              </w:rPr>
            </w:pPr>
          </w:p>
        </w:tc>
        <w:tc>
          <w:tcPr>
            <w:tcW w:w="1318" w:type="dxa"/>
            <w:tcBorders>
              <w:top w:val="single" w:sz="4" w:space="0" w:color="000000"/>
              <w:left w:val="single" w:sz="4" w:space="0" w:color="000000"/>
              <w:bottom w:val="single" w:sz="4" w:space="0" w:color="000000"/>
            </w:tcBorders>
            <w:shd w:val="clear" w:color="auto" w:fill="auto"/>
          </w:tcPr>
          <w:p w14:paraId="646EBC68" w14:textId="77777777" w:rsidR="00CF528F" w:rsidRPr="007A6270" w:rsidRDefault="00CF528F">
            <w:pPr>
              <w:snapToGrid w:val="0"/>
              <w:jc w:val="center"/>
              <w:rPr>
                <w:sz w:val="20"/>
                <w:szCs w:val="20"/>
                <w:lang w:val="en-GB"/>
              </w:rPr>
            </w:pPr>
            <w:r w:rsidRPr="007A6270">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073EDCD1" w14:textId="0ECA2439" w:rsidR="00CF528F" w:rsidRPr="007A6270" w:rsidRDefault="00CF528F" w:rsidP="008D3928">
            <w:pPr>
              <w:widowControl w:val="0"/>
              <w:shd w:val="clear" w:color="auto" w:fill="FFFFFF"/>
              <w:autoSpaceDE w:val="0"/>
              <w:autoSpaceDN w:val="0"/>
              <w:adjustRightInd w:val="0"/>
              <w:jc w:val="center"/>
              <w:rPr>
                <w:sz w:val="20"/>
                <w:szCs w:val="20"/>
              </w:rPr>
            </w:pPr>
            <w:proofErr w:type="spellStart"/>
            <w:r w:rsidRPr="007A6270">
              <w:rPr>
                <w:sz w:val="20"/>
                <w:szCs w:val="20"/>
              </w:rPr>
              <w:t>Introduction</w:t>
            </w:r>
            <w:proofErr w:type="spellEnd"/>
            <w:r w:rsidRPr="007A6270">
              <w:rPr>
                <w:sz w:val="20"/>
                <w:szCs w:val="20"/>
              </w:rPr>
              <w:t xml:space="preserve"> to </w:t>
            </w:r>
            <w:proofErr w:type="spellStart"/>
            <w:r w:rsidRPr="007A6270">
              <w:rPr>
                <w:sz w:val="20"/>
                <w:szCs w:val="20"/>
              </w:rPr>
              <w:t>Literary</w:t>
            </w:r>
            <w:proofErr w:type="spellEnd"/>
            <w:r w:rsidR="00A60EA1">
              <w:rPr>
                <w:sz w:val="20"/>
                <w:szCs w:val="20"/>
              </w:rPr>
              <w:t xml:space="preserve"> </w:t>
            </w:r>
            <w:proofErr w:type="spellStart"/>
            <w:r w:rsidRPr="007A6270">
              <w:rPr>
                <w:sz w:val="20"/>
                <w:szCs w:val="20"/>
              </w:rPr>
              <w:t>Studies</w:t>
            </w:r>
            <w:proofErr w:type="spellEnd"/>
          </w:p>
        </w:tc>
      </w:tr>
    </w:tbl>
    <w:p w14:paraId="41147D47" w14:textId="77777777" w:rsidR="0058769B" w:rsidRPr="007A6270" w:rsidRDefault="0058769B">
      <w:pPr>
        <w:rPr>
          <w:b/>
          <w:sz w:val="20"/>
          <w:szCs w:val="20"/>
          <w:lang w:val="en-GB"/>
        </w:rPr>
      </w:pPr>
    </w:p>
    <w:p w14:paraId="4A16E788" w14:textId="77777777" w:rsidR="0058769B" w:rsidRPr="007A6270" w:rsidRDefault="0058769B">
      <w:pPr>
        <w:numPr>
          <w:ilvl w:val="0"/>
          <w:numId w:val="1"/>
        </w:numPr>
        <w:rPr>
          <w:b/>
          <w:caps/>
          <w:sz w:val="20"/>
          <w:szCs w:val="20"/>
          <w:lang w:val="en-GB"/>
        </w:rPr>
      </w:pPr>
      <w:r w:rsidRPr="007A6270">
        <w:rPr>
          <w:b/>
          <w:sz w:val="20"/>
          <w:szCs w:val="20"/>
          <w:lang w:val="en-GB"/>
        </w:rPr>
        <w:t xml:space="preserve">LOCATION OF </w:t>
      </w:r>
      <w:r w:rsidR="00EE2575" w:rsidRPr="007A6270">
        <w:rPr>
          <w:b/>
          <w:sz w:val="20"/>
          <w:szCs w:val="20"/>
          <w:lang w:val="en-GB"/>
        </w:rPr>
        <w:t xml:space="preserve">THE </w:t>
      </w:r>
      <w:r w:rsidRPr="007A6270">
        <w:rPr>
          <w:b/>
          <w:caps/>
          <w:sz w:val="20"/>
          <w:szCs w:val="20"/>
          <w:lang w:val="en-GB"/>
        </w:rPr>
        <w:t>course</w:t>
      </w:r>
      <w:r w:rsidRPr="007A6270">
        <w:rPr>
          <w:b/>
          <w:sz w:val="20"/>
          <w:szCs w:val="20"/>
          <w:lang w:val="en-GB"/>
        </w:rPr>
        <w:t xml:space="preserve"> OF STUDY </w:t>
      </w:r>
      <w:r w:rsidRPr="007A6270">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7A6270" w14:paraId="03E80F47"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BBD24F8" w14:textId="77777777" w:rsidR="0058769B" w:rsidRPr="007A6270" w:rsidRDefault="00EE2575">
            <w:pPr>
              <w:snapToGrid w:val="0"/>
              <w:rPr>
                <w:b/>
                <w:sz w:val="20"/>
                <w:szCs w:val="20"/>
                <w:lang w:val="en-GB"/>
              </w:rPr>
            </w:pPr>
            <w:r w:rsidRPr="007A6270">
              <w:rPr>
                <w:b/>
                <w:sz w:val="20"/>
                <w:szCs w:val="20"/>
                <w:lang w:val="en-GB"/>
              </w:rPr>
              <w:t>1.1. Field of s</w:t>
            </w:r>
            <w:r w:rsidR="0058769B" w:rsidRPr="007A6270">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24032C2" w14:textId="77777777" w:rsidR="0058769B" w:rsidRPr="007A6270" w:rsidRDefault="00ED41EC">
            <w:pPr>
              <w:snapToGrid w:val="0"/>
              <w:rPr>
                <w:b/>
                <w:sz w:val="20"/>
                <w:szCs w:val="20"/>
                <w:lang w:val="en-GB"/>
              </w:rPr>
            </w:pPr>
            <w:r w:rsidRPr="007A6270">
              <w:rPr>
                <w:b/>
                <w:sz w:val="20"/>
                <w:szCs w:val="20"/>
                <w:lang w:val="en-GB"/>
              </w:rPr>
              <w:t>English Philology</w:t>
            </w:r>
          </w:p>
        </w:tc>
      </w:tr>
      <w:tr w:rsidR="00EE2575" w:rsidRPr="00B96E09" w14:paraId="35E28033"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89EBF40" w14:textId="77777777" w:rsidR="0058769B" w:rsidRPr="007A6270" w:rsidRDefault="00EE2575">
            <w:pPr>
              <w:snapToGrid w:val="0"/>
              <w:rPr>
                <w:b/>
                <w:sz w:val="20"/>
                <w:szCs w:val="20"/>
                <w:lang w:val="en-GB"/>
              </w:rPr>
            </w:pPr>
            <w:r w:rsidRPr="007A6270">
              <w:rPr>
                <w:b/>
                <w:sz w:val="20"/>
                <w:szCs w:val="20"/>
                <w:lang w:val="en-GB"/>
              </w:rPr>
              <w:t>1.2. Mode of s</w:t>
            </w:r>
            <w:r w:rsidR="0058769B" w:rsidRPr="007A6270">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D1BFDBF" w14:textId="77777777" w:rsidR="0058769B" w:rsidRPr="007A6270" w:rsidRDefault="00ED41EC">
            <w:pPr>
              <w:snapToGrid w:val="0"/>
              <w:rPr>
                <w:b/>
                <w:sz w:val="20"/>
                <w:szCs w:val="20"/>
                <w:lang w:val="en-GB"/>
              </w:rPr>
            </w:pPr>
            <w:r w:rsidRPr="007A6270">
              <w:rPr>
                <w:b/>
                <w:sz w:val="20"/>
                <w:szCs w:val="20"/>
                <w:lang w:val="en-GB"/>
              </w:rPr>
              <w:t>Full-time studies</w:t>
            </w:r>
            <w:r w:rsidR="00DB1798" w:rsidRPr="007A6270">
              <w:rPr>
                <w:b/>
                <w:sz w:val="20"/>
                <w:szCs w:val="20"/>
                <w:lang w:val="en-GB"/>
              </w:rPr>
              <w:t>, extramural studies</w:t>
            </w:r>
          </w:p>
        </w:tc>
      </w:tr>
      <w:tr w:rsidR="00EE2575" w:rsidRPr="007A6270" w14:paraId="03A831BC"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4D5CE916" w14:textId="77777777" w:rsidR="0058769B" w:rsidRPr="007A6270" w:rsidRDefault="00EE2575">
            <w:pPr>
              <w:snapToGrid w:val="0"/>
              <w:rPr>
                <w:b/>
                <w:sz w:val="20"/>
                <w:szCs w:val="20"/>
                <w:lang w:val="en-GB"/>
              </w:rPr>
            </w:pPr>
            <w:r w:rsidRPr="007A6270">
              <w:rPr>
                <w:b/>
                <w:sz w:val="20"/>
                <w:szCs w:val="20"/>
                <w:lang w:val="en-GB"/>
              </w:rPr>
              <w:t>1.3. Level of s</w:t>
            </w:r>
            <w:r w:rsidR="0058769B" w:rsidRPr="007A6270">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066D28E" w14:textId="77777777" w:rsidR="0058769B" w:rsidRPr="007A6270" w:rsidRDefault="00ED41EC">
            <w:pPr>
              <w:snapToGrid w:val="0"/>
              <w:rPr>
                <w:b/>
                <w:sz w:val="20"/>
                <w:szCs w:val="20"/>
                <w:lang w:val="en-GB"/>
              </w:rPr>
            </w:pPr>
            <w:r w:rsidRPr="007A6270">
              <w:rPr>
                <w:b/>
                <w:sz w:val="20"/>
                <w:szCs w:val="20"/>
                <w:lang w:val="en-GB"/>
              </w:rPr>
              <w:t>First degree</w:t>
            </w:r>
          </w:p>
        </w:tc>
      </w:tr>
      <w:tr w:rsidR="00EE2575" w:rsidRPr="007A6270" w14:paraId="39D99DD3"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688A9DA" w14:textId="77777777" w:rsidR="0058769B" w:rsidRPr="007A6270" w:rsidRDefault="00EE2575">
            <w:pPr>
              <w:snapToGrid w:val="0"/>
              <w:rPr>
                <w:b/>
                <w:sz w:val="20"/>
                <w:szCs w:val="20"/>
                <w:lang w:val="en-GB"/>
              </w:rPr>
            </w:pPr>
            <w:r w:rsidRPr="007A6270">
              <w:rPr>
                <w:b/>
                <w:sz w:val="20"/>
                <w:szCs w:val="20"/>
                <w:lang w:val="en-GB"/>
              </w:rPr>
              <w:t>1.4. Profile of s</w:t>
            </w:r>
            <w:r w:rsidR="0058769B" w:rsidRPr="007A6270">
              <w:rPr>
                <w:b/>
                <w:sz w:val="20"/>
                <w:szCs w:val="20"/>
                <w:lang w:val="en-GB"/>
              </w:rPr>
              <w:t>tudy</w:t>
            </w:r>
            <w:r w:rsidR="004D0F4E" w:rsidRPr="007A6270">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3E8ED05" w14:textId="77777777" w:rsidR="0058769B" w:rsidRPr="007A6270" w:rsidRDefault="00ED41EC">
            <w:pPr>
              <w:snapToGrid w:val="0"/>
              <w:rPr>
                <w:b/>
                <w:sz w:val="20"/>
                <w:szCs w:val="20"/>
                <w:lang w:val="en-GB"/>
              </w:rPr>
            </w:pPr>
            <w:r w:rsidRPr="007A6270">
              <w:rPr>
                <w:b/>
                <w:sz w:val="20"/>
                <w:szCs w:val="20"/>
                <w:lang w:val="en-GB"/>
              </w:rPr>
              <w:t xml:space="preserve">Practical </w:t>
            </w:r>
          </w:p>
        </w:tc>
      </w:tr>
      <w:tr w:rsidR="00ED41EC" w:rsidRPr="007A6270" w14:paraId="1699E097"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6C888CA7" w14:textId="77777777" w:rsidR="00ED41EC" w:rsidRPr="007A6270" w:rsidRDefault="00ED41EC" w:rsidP="00D83C17">
            <w:pPr>
              <w:snapToGrid w:val="0"/>
              <w:rPr>
                <w:b/>
                <w:sz w:val="20"/>
                <w:szCs w:val="20"/>
                <w:lang w:val="en-GB"/>
              </w:rPr>
            </w:pPr>
            <w:r w:rsidRPr="007A6270">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D88DD2D" w14:textId="77777777" w:rsidR="00ED41EC" w:rsidRPr="007A6270" w:rsidRDefault="00ED41EC" w:rsidP="00423BD1">
            <w:pPr>
              <w:rPr>
                <w:sz w:val="20"/>
                <w:szCs w:val="20"/>
              </w:rPr>
            </w:pPr>
            <w:r w:rsidRPr="007A6270">
              <w:rPr>
                <w:sz w:val="20"/>
                <w:szCs w:val="20"/>
              </w:rPr>
              <w:t xml:space="preserve">Dr Anna </w:t>
            </w:r>
            <w:proofErr w:type="spellStart"/>
            <w:r w:rsidRPr="007A6270">
              <w:rPr>
                <w:sz w:val="20"/>
                <w:szCs w:val="20"/>
              </w:rPr>
              <w:t>Gilarek</w:t>
            </w:r>
            <w:proofErr w:type="spellEnd"/>
          </w:p>
        </w:tc>
      </w:tr>
      <w:tr w:rsidR="00ED41EC" w:rsidRPr="007A6270" w14:paraId="3F499FEA"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849C125" w14:textId="77777777" w:rsidR="00ED41EC" w:rsidRPr="007A6270" w:rsidRDefault="00ED41EC">
            <w:pPr>
              <w:snapToGrid w:val="0"/>
              <w:rPr>
                <w:b/>
                <w:sz w:val="20"/>
                <w:szCs w:val="20"/>
                <w:lang w:val="en-GB"/>
              </w:rPr>
            </w:pPr>
            <w:r w:rsidRPr="007A6270">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0837C70" w14:textId="77777777" w:rsidR="00ED41EC" w:rsidRPr="007A6270" w:rsidRDefault="00ED41EC" w:rsidP="00423BD1">
            <w:pPr>
              <w:rPr>
                <w:sz w:val="20"/>
                <w:szCs w:val="20"/>
              </w:rPr>
            </w:pPr>
            <w:r w:rsidRPr="007A6270">
              <w:rPr>
                <w:sz w:val="20"/>
                <w:szCs w:val="20"/>
              </w:rPr>
              <w:t>agilarek@ujk.edu.pl</w:t>
            </w:r>
          </w:p>
        </w:tc>
      </w:tr>
    </w:tbl>
    <w:p w14:paraId="0688BBF0" w14:textId="77777777" w:rsidR="0058769B" w:rsidRPr="007A6270" w:rsidRDefault="0058769B">
      <w:pPr>
        <w:rPr>
          <w:b/>
          <w:sz w:val="20"/>
          <w:szCs w:val="20"/>
          <w:lang w:val="en-GB"/>
        </w:rPr>
      </w:pPr>
    </w:p>
    <w:p w14:paraId="469E9731" w14:textId="77777777" w:rsidR="0058769B" w:rsidRPr="007A6270" w:rsidRDefault="0058769B">
      <w:pPr>
        <w:numPr>
          <w:ilvl w:val="0"/>
          <w:numId w:val="1"/>
        </w:numPr>
        <w:rPr>
          <w:b/>
          <w:caps/>
          <w:sz w:val="20"/>
          <w:szCs w:val="20"/>
          <w:lang w:val="en-GB"/>
        </w:rPr>
      </w:pPr>
      <w:r w:rsidRPr="007A6270">
        <w:rPr>
          <w:b/>
          <w:caps/>
          <w:sz w:val="20"/>
          <w:szCs w:val="20"/>
          <w:lang w:val="en-GB"/>
        </w:rPr>
        <w:t>Gene</w:t>
      </w:r>
      <w:r w:rsidR="006B18FB" w:rsidRPr="007A6270">
        <w:rPr>
          <w:b/>
          <w:caps/>
          <w:sz w:val="20"/>
          <w:szCs w:val="20"/>
          <w:lang w:val="en-GB"/>
        </w:rPr>
        <w:t>ral characteristicS of</w:t>
      </w:r>
      <w:r w:rsidR="00A33878" w:rsidRPr="007A6270">
        <w:rPr>
          <w:b/>
          <w:caps/>
          <w:sz w:val="20"/>
          <w:szCs w:val="20"/>
          <w:lang w:val="en-GB"/>
        </w:rPr>
        <w:t xml:space="preserve">the </w:t>
      </w:r>
      <w:r w:rsidRPr="007A6270">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7A6270" w14:paraId="519AB53A"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4D1B04B2" w14:textId="77777777" w:rsidR="0058769B" w:rsidRPr="007A6270" w:rsidRDefault="004D0F4E" w:rsidP="00F13B43">
            <w:pPr>
              <w:snapToGrid w:val="0"/>
              <w:rPr>
                <w:b/>
                <w:sz w:val="20"/>
                <w:szCs w:val="20"/>
                <w:lang w:val="en-GB"/>
              </w:rPr>
            </w:pPr>
            <w:r w:rsidRPr="007A6270">
              <w:rPr>
                <w:b/>
                <w:sz w:val="20"/>
                <w:szCs w:val="20"/>
                <w:lang w:val="en-GB"/>
              </w:rPr>
              <w:t>2.</w:t>
            </w:r>
            <w:r w:rsidR="00F13B43" w:rsidRPr="007A6270">
              <w:rPr>
                <w:b/>
                <w:sz w:val="20"/>
                <w:szCs w:val="20"/>
                <w:lang w:val="en-GB"/>
              </w:rPr>
              <w:t>1</w:t>
            </w:r>
            <w:r w:rsidRPr="007A6270">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20900EF6" w14:textId="77777777" w:rsidR="0058769B" w:rsidRPr="007A6270" w:rsidRDefault="00ED41EC">
            <w:pPr>
              <w:snapToGrid w:val="0"/>
              <w:rPr>
                <w:b/>
                <w:sz w:val="20"/>
                <w:szCs w:val="20"/>
                <w:lang w:val="en-GB"/>
              </w:rPr>
            </w:pPr>
            <w:r w:rsidRPr="007A6270">
              <w:rPr>
                <w:b/>
                <w:sz w:val="20"/>
                <w:szCs w:val="20"/>
                <w:lang w:val="en-GB"/>
              </w:rPr>
              <w:t>English</w:t>
            </w:r>
          </w:p>
        </w:tc>
      </w:tr>
      <w:tr w:rsidR="00EE2575" w:rsidRPr="00B96E09" w14:paraId="5DCF64C0"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37276550" w14:textId="77777777" w:rsidR="0058769B" w:rsidRPr="007A6270" w:rsidRDefault="0058769B" w:rsidP="004D0F4E">
            <w:pPr>
              <w:snapToGrid w:val="0"/>
              <w:rPr>
                <w:b/>
                <w:sz w:val="20"/>
                <w:szCs w:val="20"/>
                <w:lang w:val="en-GB"/>
              </w:rPr>
            </w:pPr>
            <w:r w:rsidRPr="007A6270">
              <w:rPr>
                <w:b/>
                <w:sz w:val="20"/>
                <w:szCs w:val="20"/>
                <w:lang w:val="en-GB"/>
              </w:rPr>
              <w:t>2.</w:t>
            </w:r>
            <w:r w:rsidR="00F13B43" w:rsidRPr="007A6270">
              <w:rPr>
                <w:b/>
                <w:sz w:val="20"/>
                <w:szCs w:val="20"/>
                <w:lang w:val="en-GB"/>
              </w:rPr>
              <w:t>2</w:t>
            </w:r>
            <w:r w:rsidRPr="007A6270">
              <w:rPr>
                <w:b/>
                <w:sz w:val="20"/>
                <w:szCs w:val="20"/>
                <w:lang w:val="en-GB"/>
              </w:rPr>
              <w:t xml:space="preserve">. </w:t>
            </w:r>
            <w:r w:rsidR="004D0F4E" w:rsidRPr="007A6270">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D666F79" w14:textId="77777777" w:rsidR="0058769B" w:rsidRPr="007A6270" w:rsidRDefault="005131C8" w:rsidP="00CF528F">
            <w:pPr>
              <w:snapToGrid w:val="0"/>
              <w:rPr>
                <w:b/>
                <w:sz w:val="20"/>
                <w:szCs w:val="20"/>
                <w:lang w:val="en-GB"/>
              </w:rPr>
            </w:pPr>
            <w:r w:rsidRPr="007A6270">
              <w:rPr>
                <w:b/>
                <w:sz w:val="20"/>
                <w:szCs w:val="20"/>
                <w:lang w:val="en-GB"/>
              </w:rPr>
              <w:t>K</w:t>
            </w:r>
            <w:r w:rsidR="00010894" w:rsidRPr="007A6270">
              <w:rPr>
                <w:b/>
                <w:sz w:val="20"/>
                <w:szCs w:val="20"/>
                <w:lang w:val="en-GB"/>
              </w:rPr>
              <w:t xml:space="preserve">nowledge of English at level </w:t>
            </w:r>
            <w:r w:rsidR="00CF528F" w:rsidRPr="007A6270">
              <w:rPr>
                <w:b/>
                <w:sz w:val="20"/>
                <w:szCs w:val="20"/>
                <w:lang w:val="en-US"/>
              </w:rPr>
              <w:t>B1+</w:t>
            </w:r>
            <w:r w:rsidR="00ED41EC" w:rsidRPr="007A6270">
              <w:rPr>
                <w:b/>
                <w:sz w:val="20"/>
                <w:szCs w:val="20"/>
                <w:lang w:val="en-GB"/>
              </w:rPr>
              <w:t xml:space="preserve">CEFR </w:t>
            </w:r>
          </w:p>
        </w:tc>
      </w:tr>
    </w:tbl>
    <w:p w14:paraId="7858F3E3" w14:textId="77777777" w:rsidR="0058769B" w:rsidRPr="007A6270" w:rsidRDefault="0058769B">
      <w:pPr>
        <w:rPr>
          <w:b/>
          <w:sz w:val="20"/>
          <w:szCs w:val="20"/>
          <w:lang w:val="en-GB"/>
        </w:rPr>
      </w:pPr>
    </w:p>
    <w:p w14:paraId="07913904" w14:textId="77777777" w:rsidR="004D0F4E" w:rsidRPr="007A6270" w:rsidRDefault="004D0F4E" w:rsidP="004D0F4E">
      <w:pPr>
        <w:numPr>
          <w:ilvl w:val="0"/>
          <w:numId w:val="1"/>
        </w:numPr>
        <w:rPr>
          <w:b/>
          <w:sz w:val="20"/>
          <w:szCs w:val="20"/>
          <w:lang w:val="en-GB"/>
        </w:rPr>
      </w:pPr>
      <w:r w:rsidRPr="007A6270">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7A6270" w14:paraId="08651F3C"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944F125" w14:textId="77777777" w:rsidR="0058769B" w:rsidRPr="007A6270" w:rsidRDefault="0058769B" w:rsidP="00D7169B">
            <w:pPr>
              <w:numPr>
                <w:ilvl w:val="1"/>
                <w:numId w:val="1"/>
              </w:numPr>
              <w:snapToGrid w:val="0"/>
              <w:ind w:left="426" w:hanging="426"/>
              <w:rPr>
                <w:b/>
                <w:sz w:val="20"/>
                <w:szCs w:val="20"/>
                <w:lang w:val="en-GB"/>
              </w:rPr>
            </w:pPr>
            <w:r w:rsidRPr="007A6270">
              <w:rPr>
                <w:b/>
                <w:sz w:val="20"/>
                <w:szCs w:val="20"/>
                <w:lang w:val="en-GB"/>
              </w:rPr>
              <w:t xml:space="preserve">Form of </w:t>
            </w:r>
            <w:r w:rsidR="00D7169B" w:rsidRPr="007A6270">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4E3F61B" w14:textId="77777777" w:rsidR="0058769B" w:rsidRPr="007A6270" w:rsidRDefault="00CE0793">
            <w:pPr>
              <w:snapToGrid w:val="0"/>
              <w:rPr>
                <w:b/>
                <w:sz w:val="20"/>
                <w:szCs w:val="20"/>
                <w:lang w:val="en-GB"/>
              </w:rPr>
            </w:pPr>
            <w:r w:rsidRPr="007A6270">
              <w:rPr>
                <w:b/>
                <w:sz w:val="20"/>
                <w:szCs w:val="20"/>
                <w:lang w:val="en-GB"/>
              </w:rPr>
              <w:t>Conversation class</w:t>
            </w:r>
          </w:p>
        </w:tc>
      </w:tr>
      <w:tr w:rsidR="008E4CED" w:rsidRPr="00B96E09" w14:paraId="63F2FB4C"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2A6C07D5" w14:textId="77777777" w:rsidR="0058769B" w:rsidRPr="007A6270" w:rsidRDefault="004D0F4E">
            <w:pPr>
              <w:numPr>
                <w:ilvl w:val="1"/>
                <w:numId w:val="1"/>
              </w:numPr>
              <w:snapToGrid w:val="0"/>
              <w:ind w:left="426" w:hanging="426"/>
              <w:rPr>
                <w:b/>
                <w:sz w:val="20"/>
                <w:szCs w:val="20"/>
                <w:lang w:val="en-GB"/>
              </w:rPr>
            </w:pPr>
            <w:r w:rsidRPr="007A6270">
              <w:rPr>
                <w:b/>
                <w:sz w:val="20"/>
                <w:szCs w:val="20"/>
                <w:lang w:val="en-GB"/>
              </w:rPr>
              <w:t>P</w:t>
            </w:r>
            <w:r w:rsidR="00EE2575" w:rsidRPr="007A6270">
              <w:rPr>
                <w:b/>
                <w:sz w:val="20"/>
                <w:szCs w:val="20"/>
                <w:lang w:val="en-GB"/>
              </w:rPr>
              <w:t>l</w:t>
            </w:r>
            <w:r w:rsidRPr="007A6270">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D75315A" w14:textId="26FF5447" w:rsidR="00B831BC" w:rsidRPr="007A6270" w:rsidRDefault="00B831BC" w:rsidP="00CE44D9">
            <w:pPr>
              <w:snapToGrid w:val="0"/>
              <w:jc w:val="both"/>
              <w:rPr>
                <w:bCs/>
                <w:sz w:val="20"/>
                <w:szCs w:val="20"/>
                <w:lang w:val="en-GB"/>
              </w:rPr>
            </w:pPr>
            <w:r w:rsidRPr="007A6270">
              <w:rPr>
                <w:bCs/>
                <w:sz w:val="20"/>
                <w:szCs w:val="20"/>
                <w:lang w:val="en-GB"/>
              </w:rPr>
              <w:t>University branch</w:t>
            </w:r>
            <w:r w:rsidR="00ED41EC" w:rsidRPr="007A6270">
              <w:rPr>
                <w:bCs/>
                <w:sz w:val="20"/>
                <w:szCs w:val="20"/>
                <w:lang w:val="en-GB"/>
              </w:rPr>
              <w:t xml:space="preserve"> in </w:t>
            </w:r>
            <w:proofErr w:type="spellStart"/>
            <w:r w:rsidR="00ED41EC" w:rsidRPr="007A6270">
              <w:rPr>
                <w:bCs/>
                <w:sz w:val="20"/>
                <w:szCs w:val="20"/>
                <w:lang w:val="en-GB"/>
              </w:rPr>
              <w:t>Sandomierz</w:t>
            </w:r>
            <w:proofErr w:type="spellEnd"/>
            <w:r w:rsidR="00ED41EC" w:rsidRPr="007A6270">
              <w:rPr>
                <w:bCs/>
                <w:sz w:val="20"/>
                <w:szCs w:val="20"/>
                <w:lang w:val="en-GB"/>
              </w:rPr>
              <w:t>, Ja</w:t>
            </w:r>
            <w:r w:rsidR="00ED7325" w:rsidRPr="007A6270">
              <w:rPr>
                <w:bCs/>
                <w:sz w:val="20"/>
                <w:szCs w:val="20"/>
                <w:lang w:val="en-GB"/>
              </w:rPr>
              <w:t>n</w:t>
            </w:r>
            <w:r w:rsidRPr="007A6270">
              <w:rPr>
                <w:bCs/>
                <w:sz w:val="20"/>
                <w:szCs w:val="20"/>
                <w:lang w:val="en-GB"/>
              </w:rPr>
              <w:t xml:space="preserve"> </w:t>
            </w:r>
            <w:r w:rsidR="00ED41EC" w:rsidRPr="007A6270">
              <w:rPr>
                <w:bCs/>
                <w:sz w:val="20"/>
                <w:szCs w:val="20"/>
                <w:lang w:val="en-GB"/>
              </w:rPr>
              <w:t>Kochanowski</w:t>
            </w:r>
            <w:r w:rsidRPr="007A6270">
              <w:rPr>
                <w:bCs/>
                <w:sz w:val="20"/>
                <w:szCs w:val="20"/>
                <w:lang w:val="en-GB"/>
              </w:rPr>
              <w:t xml:space="preserve"> </w:t>
            </w:r>
            <w:r w:rsidR="00CE44D9" w:rsidRPr="007A6270">
              <w:rPr>
                <w:bCs/>
                <w:sz w:val="20"/>
                <w:szCs w:val="20"/>
                <w:lang w:val="en-GB"/>
              </w:rPr>
              <w:t>University in</w:t>
            </w:r>
            <w:r w:rsidR="004063DE" w:rsidRPr="007A6270">
              <w:rPr>
                <w:bCs/>
                <w:sz w:val="20"/>
                <w:szCs w:val="20"/>
                <w:lang w:val="en-GB"/>
              </w:rPr>
              <w:t xml:space="preserve"> Kielce</w:t>
            </w:r>
            <w:r w:rsidR="001B2D03" w:rsidRPr="007A6270">
              <w:rPr>
                <w:bCs/>
                <w:sz w:val="20"/>
                <w:szCs w:val="20"/>
                <w:lang w:val="en-GB"/>
              </w:rPr>
              <w:t xml:space="preserve"> </w:t>
            </w:r>
          </w:p>
        </w:tc>
      </w:tr>
      <w:tr w:rsidR="008E4CED" w:rsidRPr="00B96E09" w14:paraId="0886B865"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7B9F75E3" w14:textId="77777777" w:rsidR="0058769B" w:rsidRPr="007A6270" w:rsidRDefault="0058769B">
            <w:pPr>
              <w:numPr>
                <w:ilvl w:val="1"/>
                <w:numId w:val="1"/>
              </w:numPr>
              <w:snapToGrid w:val="0"/>
              <w:ind w:left="426" w:hanging="426"/>
              <w:rPr>
                <w:b/>
                <w:sz w:val="20"/>
                <w:szCs w:val="20"/>
                <w:lang w:val="en-GB"/>
              </w:rPr>
            </w:pPr>
            <w:r w:rsidRPr="007A6270">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F7A7928" w14:textId="77777777" w:rsidR="0058769B" w:rsidRPr="007A6270" w:rsidRDefault="00FC4130">
            <w:pPr>
              <w:snapToGrid w:val="0"/>
              <w:rPr>
                <w:b/>
                <w:sz w:val="20"/>
                <w:szCs w:val="20"/>
                <w:lang w:val="en-GB"/>
              </w:rPr>
            </w:pPr>
            <w:r w:rsidRPr="007A6270">
              <w:rPr>
                <w:b/>
                <w:sz w:val="20"/>
                <w:szCs w:val="20"/>
                <w:lang w:val="en-GB"/>
              </w:rPr>
              <w:t xml:space="preserve">Graded final test and </w:t>
            </w:r>
            <w:r w:rsidR="00ED41EC" w:rsidRPr="007A6270">
              <w:rPr>
                <w:b/>
                <w:sz w:val="20"/>
                <w:szCs w:val="20"/>
                <w:lang w:val="en-GB"/>
              </w:rPr>
              <w:t>exam</w:t>
            </w:r>
          </w:p>
        </w:tc>
      </w:tr>
      <w:tr w:rsidR="008E4CED" w:rsidRPr="00B96E09" w14:paraId="5677A2F0"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35CAB65" w14:textId="77777777" w:rsidR="0058769B" w:rsidRPr="007A6270" w:rsidRDefault="0058769B">
            <w:pPr>
              <w:numPr>
                <w:ilvl w:val="1"/>
                <w:numId w:val="1"/>
              </w:numPr>
              <w:snapToGrid w:val="0"/>
              <w:ind w:left="426" w:hanging="426"/>
              <w:rPr>
                <w:b/>
                <w:sz w:val="20"/>
                <w:szCs w:val="20"/>
                <w:lang w:val="en-GB"/>
              </w:rPr>
            </w:pPr>
            <w:r w:rsidRPr="007A6270">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5281E15" w14:textId="38292170" w:rsidR="00CE0793" w:rsidRPr="00975E5A" w:rsidRDefault="00CE0793" w:rsidP="00CE0793">
            <w:pPr>
              <w:pStyle w:val="HTML-wstpniesformatowany"/>
              <w:shd w:val="clear" w:color="auto" w:fill="FFFFFF"/>
              <w:rPr>
                <w:rFonts w:ascii="Times New Roman" w:hAnsi="Times New Roman" w:cs="Times New Roman"/>
                <w:color w:val="000000" w:themeColor="text1"/>
                <w:lang w:val="en-US"/>
              </w:rPr>
            </w:pPr>
            <w:r w:rsidRPr="007A6270">
              <w:rPr>
                <w:rFonts w:ascii="Times New Roman" w:hAnsi="Times New Roman" w:cs="Times New Roman"/>
                <w:color w:val="212121"/>
                <w:lang w:val="en-US"/>
              </w:rPr>
              <w:t xml:space="preserve">multimedia presentation, discussion, pair work and group work, </w:t>
            </w:r>
            <w:r w:rsidR="00CF528F" w:rsidRPr="007A6270">
              <w:rPr>
                <w:rFonts w:ascii="Times New Roman" w:hAnsi="Times New Roman" w:cs="Times New Roman"/>
                <w:color w:val="212121"/>
                <w:lang w:val="en-US"/>
              </w:rPr>
              <w:t xml:space="preserve">text analysis, </w:t>
            </w:r>
            <w:r w:rsidR="000E7A35" w:rsidRPr="00975E5A">
              <w:rPr>
                <w:rFonts w:ascii="Times New Roman" w:hAnsi="Times New Roman" w:cs="Times New Roman"/>
                <w:color w:val="000000" w:themeColor="text1"/>
                <w:lang w:val="en-US"/>
              </w:rPr>
              <w:t xml:space="preserve">elements of the classical </w:t>
            </w:r>
            <w:r w:rsidR="00CF528F" w:rsidRPr="00975E5A">
              <w:rPr>
                <w:rFonts w:ascii="Times New Roman" w:hAnsi="Times New Roman" w:cs="Times New Roman"/>
                <w:color w:val="000000" w:themeColor="text1"/>
                <w:lang w:val="en-US"/>
              </w:rPr>
              <w:t>lecture</w:t>
            </w:r>
          </w:p>
          <w:p w14:paraId="6F16BDAE" w14:textId="77777777" w:rsidR="0058769B" w:rsidRPr="007A6270" w:rsidRDefault="0058769B" w:rsidP="00CE0793">
            <w:pPr>
              <w:snapToGrid w:val="0"/>
              <w:rPr>
                <w:b/>
                <w:sz w:val="20"/>
                <w:szCs w:val="20"/>
                <w:lang w:val="en-US"/>
              </w:rPr>
            </w:pPr>
          </w:p>
        </w:tc>
      </w:tr>
      <w:tr w:rsidR="00B831BC" w:rsidRPr="007A6270" w14:paraId="12839CFE" w14:textId="77777777" w:rsidTr="008E4CED">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46B2AC3A" w14:textId="77777777" w:rsidR="00B831BC" w:rsidRPr="007A6270" w:rsidRDefault="00B831BC">
            <w:pPr>
              <w:numPr>
                <w:ilvl w:val="1"/>
                <w:numId w:val="1"/>
              </w:numPr>
              <w:snapToGrid w:val="0"/>
              <w:ind w:left="426" w:hanging="426"/>
              <w:rPr>
                <w:b/>
                <w:sz w:val="20"/>
                <w:szCs w:val="20"/>
                <w:lang w:val="en-GB"/>
              </w:rPr>
            </w:pPr>
            <w:r w:rsidRPr="007A6270">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4F85FB25" w14:textId="77777777" w:rsidR="00B831BC" w:rsidRPr="007A6270" w:rsidRDefault="00B831BC" w:rsidP="00B34F44">
            <w:pPr>
              <w:snapToGrid w:val="0"/>
              <w:ind w:left="-108" w:right="-108"/>
              <w:rPr>
                <w:b/>
                <w:sz w:val="20"/>
                <w:szCs w:val="20"/>
                <w:lang w:val="en-GB"/>
              </w:rPr>
            </w:pPr>
            <w:r w:rsidRPr="007A6270">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62009E9E" w14:textId="77777777" w:rsidR="00B831BC" w:rsidRPr="00975E5A" w:rsidRDefault="00B831BC" w:rsidP="005951EC">
            <w:pPr>
              <w:rPr>
                <w:color w:val="000000" w:themeColor="text1"/>
                <w:sz w:val="20"/>
                <w:szCs w:val="20"/>
                <w:lang w:val="en-US"/>
              </w:rPr>
            </w:pPr>
            <w:r w:rsidRPr="00975E5A">
              <w:rPr>
                <w:color w:val="000000" w:themeColor="text1"/>
                <w:sz w:val="20"/>
                <w:szCs w:val="20"/>
                <w:lang w:val="en-US"/>
              </w:rPr>
              <w:t xml:space="preserve">Delaney, D., Ward, C., Fiorina C. R. 2007. </w:t>
            </w:r>
            <w:r w:rsidRPr="00975E5A">
              <w:rPr>
                <w:i/>
                <w:iCs/>
                <w:color w:val="000000" w:themeColor="text1"/>
                <w:sz w:val="20"/>
                <w:szCs w:val="20"/>
                <w:lang w:val="en-US"/>
              </w:rPr>
              <w:t>Fields of Vision</w:t>
            </w:r>
            <w:r w:rsidRPr="00975E5A">
              <w:rPr>
                <w:color w:val="000000" w:themeColor="text1"/>
                <w:sz w:val="20"/>
                <w:szCs w:val="20"/>
                <w:lang w:val="en-US"/>
              </w:rPr>
              <w:t>. Harlow: Longman.</w:t>
            </w:r>
          </w:p>
          <w:p w14:paraId="4CD20DFB" w14:textId="77777777" w:rsidR="00B831BC" w:rsidRPr="00975E5A" w:rsidRDefault="00B831BC" w:rsidP="005951EC">
            <w:pPr>
              <w:rPr>
                <w:color w:val="000000" w:themeColor="text1"/>
                <w:sz w:val="20"/>
                <w:szCs w:val="20"/>
                <w:lang w:val="en-US"/>
              </w:rPr>
            </w:pPr>
            <w:proofErr w:type="spellStart"/>
            <w:r w:rsidRPr="00975E5A">
              <w:rPr>
                <w:color w:val="000000" w:themeColor="text1"/>
                <w:sz w:val="20"/>
                <w:szCs w:val="20"/>
                <w:lang w:val="en-US"/>
              </w:rPr>
              <w:t>Diniejko</w:t>
            </w:r>
            <w:proofErr w:type="spellEnd"/>
            <w:r w:rsidRPr="00975E5A">
              <w:rPr>
                <w:color w:val="000000" w:themeColor="text1"/>
                <w:sz w:val="20"/>
                <w:szCs w:val="20"/>
                <w:lang w:val="en-US"/>
              </w:rPr>
              <w:t xml:space="preserve">, A. 2008. </w:t>
            </w:r>
            <w:r w:rsidRPr="00975E5A">
              <w:rPr>
                <w:i/>
                <w:color w:val="000000" w:themeColor="text1"/>
                <w:sz w:val="20"/>
                <w:szCs w:val="20"/>
                <w:lang w:val="en-US"/>
              </w:rPr>
              <w:t>Introduction to the Study of Literature in English</w:t>
            </w:r>
            <w:r w:rsidRPr="00975E5A">
              <w:rPr>
                <w:color w:val="000000" w:themeColor="text1"/>
                <w:sz w:val="20"/>
                <w:szCs w:val="20"/>
                <w:lang w:val="en-US"/>
              </w:rPr>
              <w:t xml:space="preserve">. </w:t>
            </w:r>
            <w:proofErr w:type="spellStart"/>
            <w:r w:rsidRPr="00975E5A">
              <w:rPr>
                <w:color w:val="000000" w:themeColor="text1"/>
                <w:sz w:val="20"/>
                <w:szCs w:val="20"/>
                <w:lang w:val="en-US"/>
              </w:rPr>
              <w:t>Wydawnictwo</w:t>
            </w:r>
            <w:proofErr w:type="spellEnd"/>
            <w:r w:rsidRPr="00975E5A">
              <w:rPr>
                <w:color w:val="000000" w:themeColor="text1"/>
                <w:sz w:val="20"/>
                <w:szCs w:val="20"/>
                <w:lang w:val="en-US"/>
              </w:rPr>
              <w:t xml:space="preserve"> </w:t>
            </w:r>
            <w:proofErr w:type="spellStart"/>
            <w:r w:rsidRPr="00975E5A">
              <w:rPr>
                <w:color w:val="000000" w:themeColor="text1"/>
                <w:sz w:val="20"/>
                <w:szCs w:val="20"/>
                <w:lang w:val="en-US"/>
              </w:rPr>
              <w:t>Akademii</w:t>
            </w:r>
            <w:proofErr w:type="spellEnd"/>
            <w:r w:rsidRPr="00975E5A">
              <w:rPr>
                <w:color w:val="000000" w:themeColor="text1"/>
                <w:sz w:val="20"/>
                <w:szCs w:val="20"/>
                <w:lang w:val="en-US"/>
              </w:rPr>
              <w:t xml:space="preserve"> </w:t>
            </w:r>
            <w:proofErr w:type="spellStart"/>
            <w:r w:rsidRPr="00975E5A">
              <w:rPr>
                <w:color w:val="000000" w:themeColor="text1"/>
                <w:sz w:val="20"/>
                <w:szCs w:val="20"/>
                <w:lang w:val="en-US"/>
              </w:rPr>
              <w:t>Świętokrzyskiej</w:t>
            </w:r>
            <w:proofErr w:type="spellEnd"/>
            <w:r w:rsidRPr="00975E5A">
              <w:rPr>
                <w:color w:val="000000" w:themeColor="text1"/>
                <w:sz w:val="20"/>
                <w:szCs w:val="20"/>
                <w:lang w:val="en-US"/>
              </w:rPr>
              <w:t>.</w:t>
            </w:r>
          </w:p>
          <w:p w14:paraId="316F3651" w14:textId="77777777" w:rsidR="00B831BC" w:rsidRPr="00975E5A" w:rsidRDefault="00B831BC" w:rsidP="005951EC">
            <w:pPr>
              <w:rPr>
                <w:color w:val="000000" w:themeColor="text1"/>
                <w:sz w:val="20"/>
                <w:szCs w:val="20"/>
                <w:lang w:val="en-US"/>
              </w:rPr>
            </w:pPr>
          </w:p>
        </w:tc>
      </w:tr>
      <w:tr w:rsidR="00B831BC" w:rsidRPr="007A6270" w14:paraId="74A0A5F4" w14:textId="77777777" w:rsidTr="008E4CED">
        <w:trPr>
          <w:trHeight w:val="157"/>
        </w:trPr>
        <w:tc>
          <w:tcPr>
            <w:tcW w:w="1902" w:type="dxa"/>
            <w:vMerge/>
            <w:tcBorders>
              <w:top w:val="single" w:sz="4" w:space="0" w:color="000000"/>
              <w:left w:val="single" w:sz="4" w:space="0" w:color="000000"/>
              <w:bottom w:val="single" w:sz="4" w:space="0" w:color="000000"/>
            </w:tcBorders>
            <w:shd w:val="clear" w:color="auto" w:fill="auto"/>
          </w:tcPr>
          <w:p w14:paraId="5E2A6E66" w14:textId="77777777" w:rsidR="00B831BC" w:rsidRPr="007A6270" w:rsidRDefault="00B831BC">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1CDA2CC1" w14:textId="77777777" w:rsidR="00B831BC" w:rsidRPr="007A6270" w:rsidRDefault="00B831BC" w:rsidP="004D0F4E">
            <w:pPr>
              <w:snapToGrid w:val="0"/>
              <w:ind w:left="-108" w:right="-108"/>
              <w:rPr>
                <w:b/>
                <w:sz w:val="20"/>
                <w:szCs w:val="20"/>
                <w:lang w:val="en-GB"/>
              </w:rPr>
            </w:pPr>
            <w:r w:rsidRPr="007A6270">
              <w:rPr>
                <w:b/>
                <w:sz w:val="20"/>
                <w:szCs w:val="20"/>
                <w:lang w:val="en-GB"/>
              </w:rPr>
              <w:t xml:space="preserve"> 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E47D9C7" w14:textId="77777777" w:rsidR="00E34467" w:rsidRPr="00975E5A" w:rsidRDefault="00E34467" w:rsidP="00E34467">
            <w:pPr>
              <w:rPr>
                <w:color w:val="000000" w:themeColor="text1"/>
                <w:sz w:val="20"/>
                <w:szCs w:val="20"/>
                <w:lang w:val="en-US"/>
              </w:rPr>
            </w:pPr>
            <w:r w:rsidRPr="00975E5A">
              <w:rPr>
                <w:color w:val="000000" w:themeColor="text1"/>
                <w:sz w:val="20"/>
                <w:szCs w:val="20"/>
                <w:lang w:val="en-US"/>
              </w:rPr>
              <w:t xml:space="preserve">Klarer, M. 2023. </w:t>
            </w:r>
            <w:r w:rsidRPr="00975E5A">
              <w:rPr>
                <w:i/>
                <w:color w:val="000000" w:themeColor="text1"/>
                <w:sz w:val="20"/>
                <w:szCs w:val="20"/>
                <w:lang w:val="en-US"/>
              </w:rPr>
              <w:t>An Introduction to Literary Studies</w:t>
            </w:r>
            <w:r w:rsidRPr="00975E5A">
              <w:rPr>
                <w:color w:val="000000" w:themeColor="text1"/>
                <w:sz w:val="20"/>
                <w:szCs w:val="20"/>
                <w:lang w:val="en-US"/>
              </w:rPr>
              <w:t>. Routledge Taylor and Francis Group.</w:t>
            </w:r>
          </w:p>
          <w:p w14:paraId="057A92AB" w14:textId="77777777" w:rsidR="00E34467" w:rsidRPr="00975E5A" w:rsidRDefault="00E34467" w:rsidP="00E34467">
            <w:pPr>
              <w:rPr>
                <w:color w:val="000000" w:themeColor="text1"/>
                <w:sz w:val="20"/>
                <w:szCs w:val="20"/>
                <w:lang w:val="en-US"/>
              </w:rPr>
            </w:pPr>
            <w:r w:rsidRPr="00975E5A">
              <w:rPr>
                <w:color w:val="000000" w:themeColor="text1"/>
                <w:sz w:val="20"/>
                <w:szCs w:val="20"/>
                <w:lang w:val="en-US"/>
              </w:rPr>
              <w:t xml:space="preserve">Childs, P., Fowler, R. 2006. </w:t>
            </w:r>
            <w:r w:rsidRPr="00975E5A">
              <w:rPr>
                <w:i/>
                <w:iCs/>
                <w:color w:val="000000" w:themeColor="text1"/>
                <w:sz w:val="20"/>
                <w:szCs w:val="20"/>
                <w:lang w:val="en-US"/>
              </w:rPr>
              <w:t>The Routledge</w:t>
            </w:r>
            <w:r w:rsidRPr="00975E5A">
              <w:rPr>
                <w:color w:val="000000" w:themeColor="text1"/>
                <w:sz w:val="20"/>
                <w:szCs w:val="20"/>
                <w:lang w:val="en-US"/>
              </w:rPr>
              <w:t xml:space="preserve"> </w:t>
            </w:r>
            <w:r w:rsidRPr="00975E5A">
              <w:rPr>
                <w:i/>
                <w:iCs/>
                <w:color w:val="000000" w:themeColor="text1"/>
                <w:sz w:val="20"/>
                <w:szCs w:val="20"/>
                <w:lang w:val="en-US"/>
              </w:rPr>
              <w:t xml:space="preserve">Dictionary of Literary Terms </w:t>
            </w:r>
            <w:r w:rsidRPr="00975E5A">
              <w:rPr>
                <w:i/>
                <w:color w:val="000000" w:themeColor="text1"/>
                <w:sz w:val="20"/>
                <w:szCs w:val="20"/>
                <w:lang w:val="en-US"/>
              </w:rPr>
              <w:t>An Introduction to Literary Studies</w:t>
            </w:r>
            <w:r w:rsidRPr="00975E5A">
              <w:rPr>
                <w:color w:val="000000" w:themeColor="text1"/>
                <w:sz w:val="20"/>
                <w:szCs w:val="20"/>
                <w:lang w:val="en-US"/>
              </w:rPr>
              <w:t>. Routledge.</w:t>
            </w:r>
          </w:p>
          <w:p w14:paraId="3431C6B4" w14:textId="258AF0E2" w:rsidR="00B831BC" w:rsidRPr="00975E5A" w:rsidRDefault="00B831BC" w:rsidP="005951EC">
            <w:pPr>
              <w:rPr>
                <w:color w:val="000000" w:themeColor="text1"/>
                <w:sz w:val="20"/>
                <w:szCs w:val="20"/>
              </w:rPr>
            </w:pPr>
          </w:p>
        </w:tc>
      </w:tr>
    </w:tbl>
    <w:p w14:paraId="520B752E" w14:textId="77777777" w:rsidR="0058769B" w:rsidRPr="007A6270" w:rsidRDefault="0058769B">
      <w:pPr>
        <w:rPr>
          <w:b/>
          <w:sz w:val="20"/>
          <w:szCs w:val="20"/>
          <w:lang w:val="en-GB"/>
        </w:rPr>
      </w:pPr>
    </w:p>
    <w:p w14:paraId="1C9B4326" w14:textId="77777777" w:rsidR="0058769B" w:rsidRPr="007A6270" w:rsidRDefault="0058769B">
      <w:pPr>
        <w:numPr>
          <w:ilvl w:val="0"/>
          <w:numId w:val="1"/>
        </w:numPr>
        <w:rPr>
          <w:b/>
          <w:sz w:val="20"/>
          <w:szCs w:val="20"/>
          <w:lang w:val="en-GB"/>
        </w:rPr>
      </w:pPr>
      <w:r w:rsidRPr="007A6270">
        <w:rPr>
          <w:b/>
          <w:caps/>
          <w:sz w:val="20"/>
          <w:szCs w:val="20"/>
          <w:lang w:val="en-GB"/>
        </w:rPr>
        <w:t>Objectives, syllab</w:t>
      </w:r>
      <w:r w:rsidR="00AE3D74" w:rsidRPr="007A6270">
        <w:rPr>
          <w:b/>
          <w:caps/>
          <w:sz w:val="20"/>
          <w:szCs w:val="20"/>
          <w:lang w:val="en-GB"/>
        </w:rPr>
        <w:t>us CONTENT and intended LEARNING</w:t>
      </w:r>
      <w:r w:rsidRPr="007A6270">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B96E09" w14:paraId="1FED4D86" w14:textId="77777777" w:rsidTr="006A1EB7">
        <w:trPr>
          <w:trHeight w:val="103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0B6BCFB1" w14:textId="64C713A7" w:rsidR="00CF528F" w:rsidRPr="007A6270" w:rsidRDefault="00B11F61" w:rsidP="00CF528F">
            <w:pPr>
              <w:ind w:left="356"/>
              <w:rPr>
                <w:sz w:val="20"/>
                <w:szCs w:val="20"/>
                <w:lang w:val="en-US"/>
              </w:rPr>
            </w:pPr>
            <w:r w:rsidRPr="007A6270">
              <w:rPr>
                <w:b/>
                <w:sz w:val="20"/>
                <w:szCs w:val="20"/>
                <w:lang w:val="en-US"/>
              </w:rPr>
              <w:t>Objectives (conversation class)</w:t>
            </w:r>
            <w:r w:rsidR="00CE0793" w:rsidRPr="007A6270">
              <w:rPr>
                <w:b/>
                <w:sz w:val="20"/>
                <w:szCs w:val="20"/>
                <w:lang w:val="en-US"/>
              </w:rPr>
              <w:br/>
            </w:r>
            <w:r w:rsidR="00CF528F" w:rsidRPr="007A6270">
              <w:rPr>
                <w:sz w:val="20"/>
                <w:szCs w:val="20"/>
                <w:lang w:val="en-US"/>
              </w:rPr>
              <w:t>C1 - To acquaint students with the basic notions in the field of literary studies</w:t>
            </w:r>
          </w:p>
          <w:p w14:paraId="420B6655" w14:textId="0848AC95" w:rsidR="00CF528F" w:rsidRPr="007A6270" w:rsidRDefault="00CF528F" w:rsidP="00CF528F">
            <w:pPr>
              <w:ind w:left="356"/>
              <w:rPr>
                <w:sz w:val="20"/>
                <w:szCs w:val="20"/>
                <w:lang w:val="en-US"/>
              </w:rPr>
            </w:pPr>
            <w:r w:rsidRPr="007A6270">
              <w:rPr>
                <w:sz w:val="20"/>
                <w:szCs w:val="20"/>
                <w:lang w:val="en-US"/>
              </w:rPr>
              <w:t xml:space="preserve">C2 </w:t>
            </w:r>
            <w:r w:rsidR="00F80307" w:rsidRPr="007A6270">
              <w:rPr>
                <w:sz w:val="20"/>
                <w:szCs w:val="20"/>
                <w:lang w:val="en-US"/>
              </w:rPr>
              <w:t>–To d</w:t>
            </w:r>
            <w:r w:rsidRPr="007A6270">
              <w:rPr>
                <w:sz w:val="20"/>
                <w:szCs w:val="20"/>
                <w:lang w:val="en-US"/>
              </w:rPr>
              <w:t xml:space="preserve">evelop </w:t>
            </w:r>
            <w:r w:rsidR="00E34467" w:rsidRPr="007A6270">
              <w:rPr>
                <w:sz w:val="20"/>
                <w:szCs w:val="20"/>
                <w:lang w:val="en-US"/>
              </w:rPr>
              <w:t xml:space="preserve">students’ </w:t>
            </w:r>
            <w:r w:rsidRPr="007A6270">
              <w:rPr>
                <w:sz w:val="20"/>
                <w:szCs w:val="20"/>
                <w:lang w:val="en-US"/>
              </w:rPr>
              <w:t>literary skills,: reading literary texts, analyzing, interpreting and defining formal features</w:t>
            </w:r>
            <w:r w:rsidR="00F80307" w:rsidRPr="007A6270">
              <w:rPr>
                <w:sz w:val="20"/>
                <w:szCs w:val="20"/>
                <w:lang w:val="en-US"/>
              </w:rPr>
              <w:t xml:space="preserve"> of literary texts</w:t>
            </w:r>
            <w:r w:rsidRPr="007A6270">
              <w:rPr>
                <w:sz w:val="20"/>
                <w:szCs w:val="20"/>
                <w:lang w:val="en-US"/>
              </w:rPr>
              <w:t>.</w:t>
            </w:r>
          </w:p>
          <w:p w14:paraId="4A61AB16" w14:textId="57449A0E" w:rsidR="000B1BA9" w:rsidRPr="007A6270" w:rsidRDefault="00CF528F" w:rsidP="00CF528F">
            <w:pPr>
              <w:ind w:left="356"/>
              <w:rPr>
                <w:sz w:val="20"/>
                <w:szCs w:val="20"/>
                <w:lang w:val="en-US"/>
              </w:rPr>
            </w:pPr>
            <w:r w:rsidRPr="007A6270">
              <w:rPr>
                <w:sz w:val="20"/>
                <w:szCs w:val="20"/>
                <w:lang w:val="en-US"/>
              </w:rPr>
              <w:t xml:space="preserve">C3 </w:t>
            </w:r>
            <w:r w:rsidR="00E34467" w:rsidRPr="007A6270">
              <w:rPr>
                <w:sz w:val="20"/>
                <w:szCs w:val="20"/>
                <w:lang w:val="en-US"/>
              </w:rPr>
              <w:t>–</w:t>
            </w:r>
            <w:r w:rsidRPr="007A6270">
              <w:rPr>
                <w:sz w:val="20"/>
                <w:szCs w:val="20"/>
                <w:lang w:val="en-US"/>
              </w:rPr>
              <w:t xml:space="preserve"> </w:t>
            </w:r>
            <w:r w:rsidR="00E34467" w:rsidRPr="007A6270">
              <w:rPr>
                <w:sz w:val="20"/>
                <w:szCs w:val="20"/>
                <w:lang w:val="en-US"/>
              </w:rPr>
              <w:t>Acquainting students with</w:t>
            </w:r>
            <w:r w:rsidRPr="007A6270">
              <w:rPr>
                <w:sz w:val="20"/>
                <w:szCs w:val="20"/>
                <w:lang w:val="en-US"/>
              </w:rPr>
              <w:t xml:space="preserve"> the terminology in the field of literary studies as well as key concepts necessary for the analysis of the text and description of a literary work.</w:t>
            </w:r>
          </w:p>
        </w:tc>
      </w:tr>
      <w:tr w:rsidR="00EE2575" w:rsidRPr="00B96E09" w14:paraId="41DFC054" w14:textId="77777777" w:rsidTr="006A1EB7">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DC3E20C" w14:textId="0AC3951A" w:rsidR="000B1BA9" w:rsidRPr="007A6270" w:rsidRDefault="000B1BA9">
            <w:pPr>
              <w:numPr>
                <w:ilvl w:val="1"/>
                <w:numId w:val="1"/>
              </w:numPr>
              <w:snapToGrid w:val="0"/>
              <w:rPr>
                <w:b/>
                <w:sz w:val="20"/>
                <w:szCs w:val="20"/>
                <w:lang w:val="en-GB"/>
              </w:rPr>
            </w:pPr>
            <w:r w:rsidRPr="007A6270">
              <w:rPr>
                <w:b/>
                <w:sz w:val="20"/>
                <w:szCs w:val="20"/>
                <w:lang w:val="en-GB"/>
              </w:rPr>
              <w:t xml:space="preserve">Detailed syllabus </w:t>
            </w:r>
            <w:r w:rsidRPr="007A6270">
              <w:rPr>
                <w:b/>
                <w:i/>
                <w:sz w:val="20"/>
                <w:szCs w:val="20"/>
                <w:lang w:val="en-GB"/>
              </w:rPr>
              <w:t>(</w:t>
            </w:r>
            <w:r w:rsidR="00B11F61" w:rsidRPr="007A6270">
              <w:rPr>
                <w:b/>
                <w:i/>
                <w:sz w:val="20"/>
                <w:szCs w:val="20"/>
                <w:lang w:val="en-GB"/>
              </w:rPr>
              <w:t>conversation class</w:t>
            </w:r>
            <w:r w:rsidRPr="007A6270">
              <w:rPr>
                <w:b/>
                <w:i/>
                <w:sz w:val="20"/>
                <w:szCs w:val="20"/>
                <w:lang w:val="en-GB"/>
              </w:rPr>
              <w:t>)</w:t>
            </w:r>
          </w:p>
          <w:p w14:paraId="0EC3D46F" w14:textId="77777777" w:rsidR="00CF528F" w:rsidRPr="007A6270" w:rsidRDefault="00CF528F" w:rsidP="00CF528F">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1. Functions of the literary work, the difference between literary and non-literary texts, division into literary forms and genres.</w:t>
            </w:r>
          </w:p>
          <w:p w14:paraId="09B9535C" w14:textId="77777777" w:rsidR="00CF528F" w:rsidRPr="007A6270" w:rsidRDefault="00CF528F" w:rsidP="00CF528F">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2. 2. Poetry (rhythm, types of rhymes, blank verse and free verse, lyrical subject, sound devices, stylistic devices: metaphor, personification, hyperbole, onomatopoeia, oxymoron, archaisms, similes, etc.).</w:t>
            </w:r>
          </w:p>
          <w:p w14:paraId="25BFAA45" w14:textId="77777777" w:rsidR="00CF528F" w:rsidRPr="007A6270" w:rsidRDefault="00CF528F" w:rsidP="00CF528F">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3. 3. Prose (types of narrative, the setting and its role, character types, symbols, types of novels, novel vs. short story, story, plot, story, theme, narration and point of view).</w:t>
            </w:r>
          </w:p>
          <w:p w14:paraId="44F3D53C" w14:textId="77777777" w:rsidR="00CF528F" w:rsidRPr="007A6270" w:rsidRDefault="00CF528F" w:rsidP="00CF528F">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4. Drama (basic dramatic genres: comedy and tragedy, main text and stage directions, dramatic subgenres, plot structure and Freytag pyramid, dialogues and types of monologue etc.).</w:t>
            </w:r>
          </w:p>
          <w:p w14:paraId="5948332A" w14:textId="77777777" w:rsidR="004063DE" w:rsidRPr="007A6270" w:rsidRDefault="00CF528F" w:rsidP="00CF528F">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5. An overview of the most important interpretative theories.</w:t>
            </w:r>
          </w:p>
        </w:tc>
      </w:tr>
    </w:tbl>
    <w:p w14:paraId="3FE229D6" w14:textId="77777777" w:rsidR="009025CF" w:rsidRPr="007A6270" w:rsidRDefault="009025CF">
      <w:pPr>
        <w:rPr>
          <w:rFonts w:eastAsia="Arial Unicode MS"/>
          <w:b/>
          <w:sz w:val="20"/>
          <w:szCs w:val="20"/>
          <w:lang w:val="en-GB" w:eastAsia="pl-PL"/>
        </w:rPr>
      </w:pPr>
    </w:p>
    <w:p w14:paraId="626BCFFB" w14:textId="77777777" w:rsidR="00CE0793" w:rsidRPr="007A6270" w:rsidRDefault="00CE0793">
      <w:pPr>
        <w:rPr>
          <w:rFonts w:eastAsia="Arial Unicode MS"/>
          <w:b/>
          <w:sz w:val="20"/>
          <w:szCs w:val="20"/>
          <w:lang w:val="en-GB" w:eastAsia="pl-PL"/>
        </w:rPr>
      </w:pPr>
    </w:p>
    <w:p w14:paraId="5D16B6D5" w14:textId="77777777" w:rsidR="00CE0793" w:rsidRPr="007A6270" w:rsidRDefault="00CE0793">
      <w:pPr>
        <w:rPr>
          <w:rFonts w:eastAsia="Arial Unicode MS"/>
          <w:b/>
          <w:sz w:val="20"/>
          <w:szCs w:val="20"/>
          <w:lang w:val="en-GB" w:eastAsia="pl-PL"/>
        </w:rPr>
      </w:pPr>
    </w:p>
    <w:p w14:paraId="4B7103BD" w14:textId="77777777" w:rsidR="00B831BC" w:rsidRPr="007A6270" w:rsidRDefault="00B831BC">
      <w:pPr>
        <w:rPr>
          <w:rFonts w:eastAsia="Arial Unicode MS"/>
          <w:b/>
          <w:sz w:val="20"/>
          <w:szCs w:val="20"/>
          <w:lang w:val="en-GB" w:eastAsia="pl-PL"/>
        </w:rPr>
      </w:pPr>
    </w:p>
    <w:p w14:paraId="49A934E3" w14:textId="77777777" w:rsidR="00CF528F" w:rsidRPr="007A6270" w:rsidRDefault="00CF528F">
      <w:pPr>
        <w:rPr>
          <w:rFonts w:eastAsia="Arial Unicode MS"/>
          <w:b/>
          <w:sz w:val="20"/>
          <w:szCs w:val="20"/>
          <w:lang w:val="en-GB" w:eastAsia="pl-PL"/>
        </w:rPr>
      </w:pPr>
    </w:p>
    <w:p w14:paraId="7B5ED063" w14:textId="77777777" w:rsidR="00CF528F" w:rsidRPr="007A6270" w:rsidRDefault="00CF528F">
      <w:pPr>
        <w:rPr>
          <w:rFonts w:eastAsia="Arial Unicode MS"/>
          <w:b/>
          <w:sz w:val="20"/>
          <w:szCs w:val="20"/>
          <w:lang w:val="en-GB" w:eastAsia="pl-PL"/>
        </w:rPr>
      </w:pPr>
    </w:p>
    <w:p w14:paraId="7F6D63B1" w14:textId="77777777" w:rsidR="00CF528F" w:rsidRPr="007A6270" w:rsidRDefault="00CF528F">
      <w:pPr>
        <w:rPr>
          <w:rFonts w:eastAsia="Arial Unicode MS"/>
          <w:b/>
          <w:sz w:val="20"/>
          <w:szCs w:val="20"/>
          <w:lang w:val="en-GB" w:eastAsia="pl-PL"/>
        </w:rPr>
      </w:pPr>
    </w:p>
    <w:p w14:paraId="229675B6" w14:textId="77777777" w:rsidR="00CE0793" w:rsidRPr="007A6270" w:rsidRDefault="00CE0793">
      <w:pPr>
        <w:rPr>
          <w:rFonts w:eastAsia="Arial Unicode MS"/>
          <w:b/>
          <w:sz w:val="20"/>
          <w:szCs w:val="20"/>
          <w:lang w:val="en-GB" w:eastAsia="pl-PL"/>
        </w:rPr>
      </w:pPr>
    </w:p>
    <w:p w14:paraId="012E9D10" w14:textId="77777777" w:rsidR="0058769B" w:rsidRPr="007A6270" w:rsidRDefault="00B34F44">
      <w:pPr>
        <w:rPr>
          <w:sz w:val="20"/>
          <w:szCs w:val="20"/>
          <w:lang w:val="en-GB"/>
        </w:rPr>
      </w:pPr>
      <w:r w:rsidRPr="007A6270">
        <w:rPr>
          <w:rFonts w:eastAsia="Arial Unicode MS"/>
          <w:b/>
          <w:sz w:val="20"/>
          <w:szCs w:val="20"/>
          <w:lang w:val="en-GB" w:eastAsia="pl-PL"/>
        </w:rPr>
        <w:lastRenderedPageBreak/>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7A6270" w14:paraId="145A167D"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744C2F66" w14:textId="77777777" w:rsidR="0073495B" w:rsidRPr="007A6270" w:rsidRDefault="00B34F44" w:rsidP="0073495B">
            <w:pPr>
              <w:ind w:left="113" w:right="113"/>
              <w:jc w:val="center"/>
              <w:rPr>
                <w:rFonts w:eastAsia="Arial Unicode MS"/>
                <w:b/>
                <w:sz w:val="20"/>
                <w:szCs w:val="20"/>
                <w:lang w:val="en-GB" w:eastAsia="pl-PL"/>
              </w:rPr>
            </w:pPr>
            <w:r w:rsidRPr="007A6270">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9C34BED" w14:textId="77777777" w:rsidR="0073495B" w:rsidRPr="007A6270" w:rsidRDefault="0073495B" w:rsidP="0073495B">
            <w:pPr>
              <w:jc w:val="center"/>
              <w:rPr>
                <w:rFonts w:eastAsia="Arial Unicode MS"/>
                <w:b/>
                <w:sz w:val="20"/>
                <w:szCs w:val="20"/>
                <w:lang w:val="en-GB" w:eastAsia="pl-PL"/>
              </w:rPr>
            </w:pPr>
            <w:r w:rsidRPr="007A6270">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44448975" w14:textId="77777777" w:rsidR="0073495B" w:rsidRPr="007A6270" w:rsidRDefault="0073495B" w:rsidP="00AE3D74">
            <w:pPr>
              <w:jc w:val="center"/>
              <w:rPr>
                <w:rFonts w:eastAsia="Arial Unicode MS"/>
                <w:b/>
                <w:sz w:val="20"/>
                <w:szCs w:val="20"/>
                <w:lang w:val="en-GB" w:eastAsia="pl-PL"/>
              </w:rPr>
            </w:pPr>
            <w:r w:rsidRPr="007A6270">
              <w:rPr>
                <w:rFonts w:eastAsia="Arial Unicode MS"/>
                <w:b/>
                <w:sz w:val="20"/>
                <w:szCs w:val="20"/>
                <w:lang w:val="en-GB" w:eastAsia="pl-PL"/>
              </w:rPr>
              <w:t xml:space="preserve">Relation to </w:t>
            </w:r>
            <w:r w:rsidR="00AE3D74" w:rsidRPr="007A6270">
              <w:rPr>
                <w:rFonts w:eastAsia="Arial Unicode MS"/>
                <w:b/>
                <w:sz w:val="20"/>
                <w:szCs w:val="20"/>
                <w:lang w:val="en-GB" w:eastAsia="pl-PL"/>
              </w:rPr>
              <w:t xml:space="preserve">learning </w:t>
            </w:r>
            <w:r w:rsidRPr="007A6270">
              <w:rPr>
                <w:rFonts w:eastAsia="Arial Unicode MS"/>
                <w:b/>
                <w:sz w:val="20"/>
                <w:szCs w:val="20"/>
                <w:lang w:val="en-GB" w:eastAsia="pl-PL"/>
              </w:rPr>
              <w:t>outcomes</w:t>
            </w:r>
          </w:p>
        </w:tc>
      </w:tr>
      <w:tr w:rsidR="00EE2575" w:rsidRPr="00B96E09" w14:paraId="066E5792"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F1D69BD" w14:textId="77777777" w:rsidR="0073495B" w:rsidRPr="007A6270" w:rsidRDefault="0073495B" w:rsidP="0073495B">
            <w:pPr>
              <w:jc w:val="center"/>
              <w:rPr>
                <w:rFonts w:eastAsia="Arial Unicode MS"/>
                <w:strike/>
                <w:sz w:val="20"/>
                <w:szCs w:val="20"/>
                <w:lang w:val="en-GB" w:eastAsia="pl-PL"/>
              </w:rPr>
            </w:pPr>
            <w:r w:rsidRPr="007A6270">
              <w:rPr>
                <w:sz w:val="20"/>
                <w:szCs w:val="20"/>
                <w:lang w:val="en-GB"/>
              </w:rPr>
              <w:t xml:space="preserve">within the scope of  </w:t>
            </w:r>
            <w:r w:rsidRPr="007A6270">
              <w:rPr>
                <w:b/>
                <w:caps/>
                <w:sz w:val="20"/>
                <w:szCs w:val="20"/>
                <w:lang w:val="en-GB"/>
              </w:rPr>
              <w:t>knowledge</w:t>
            </w:r>
            <w:r w:rsidRPr="007A6270">
              <w:rPr>
                <w:b/>
                <w:sz w:val="20"/>
                <w:szCs w:val="20"/>
                <w:lang w:val="en-GB"/>
              </w:rPr>
              <w:t>:</w:t>
            </w:r>
          </w:p>
        </w:tc>
      </w:tr>
      <w:tr w:rsidR="00F57492" w:rsidRPr="007A6270" w14:paraId="22B293EE"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22242B2" w14:textId="77777777" w:rsidR="00F57492" w:rsidRPr="007A6270" w:rsidRDefault="00F57492" w:rsidP="00D224D9">
            <w:pPr>
              <w:jc w:val="center"/>
              <w:rPr>
                <w:sz w:val="20"/>
                <w:szCs w:val="20"/>
              </w:rPr>
            </w:pPr>
            <w:r w:rsidRPr="007A6270">
              <w:rPr>
                <w:sz w:val="20"/>
                <w:szCs w:val="20"/>
              </w:rPr>
              <w:t>W0</w:t>
            </w:r>
            <w:r w:rsidR="00D224D9" w:rsidRPr="007A6270">
              <w:rPr>
                <w:sz w:val="20"/>
                <w:szCs w:val="20"/>
              </w:rPr>
              <w:t>1</w:t>
            </w:r>
          </w:p>
        </w:tc>
        <w:tc>
          <w:tcPr>
            <w:tcW w:w="7145" w:type="dxa"/>
            <w:tcBorders>
              <w:top w:val="single" w:sz="4" w:space="0" w:color="auto"/>
              <w:left w:val="single" w:sz="4" w:space="0" w:color="auto"/>
              <w:bottom w:val="single" w:sz="4" w:space="0" w:color="auto"/>
              <w:right w:val="single" w:sz="4" w:space="0" w:color="auto"/>
            </w:tcBorders>
          </w:tcPr>
          <w:p w14:paraId="07658B85" w14:textId="3FCC755D" w:rsidR="00F57492" w:rsidRPr="007A6270" w:rsidRDefault="00F57492" w:rsidP="00C03802">
            <w:pPr>
              <w:rPr>
                <w:sz w:val="20"/>
                <w:szCs w:val="20"/>
                <w:lang w:val="en-US"/>
              </w:rPr>
            </w:pPr>
            <w:r w:rsidRPr="007A6270">
              <w:rPr>
                <w:sz w:val="20"/>
                <w:szCs w:val="20"/>
                <w:lang w:val="en-US"/>
              </w:rPr>
              <w:t xml:space="preserve">Has in-depth knowledge and knows general and detailed terminology in the field </w:t>
            </w:r>
            <w:r w:rsidR="00A60EA1">
              <w:rPr>
                <w:sz w:val="20"/>
                <w:szCs w:val="20"/>
                <w:lang w:val="en-US"/>
              </w:rPr>
              <w:t xml:space="preserve">of </w:t>
            </w:r>
            <w:r w:rsidRPr="007A6270">
              <w:rPr>
                <w:sz w:val="20"/>
                <w:szCs w:val="20"/>
                <w:lang w:val="en-US"/>
              </w:rPr>
              <w:t>literary studies of the cultural area of English-speaking countries, directed at practical applications in the professional activities of an English philologist and in cultural and media activities</w:t>
            </w:r>
          </w:p>
          <w:p w14:paraId="5DA63386" w14:textId="77777777" w:rsidR="00F57492" w:rsidRPr="007A6270" w:rsidRDefault="00F57492" w:rsidP="00C03802">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4C137D16" w14:textId="7DD6E67F" w:rsidR="00F57492" w:rsidRPr="007A6270" w:rsidRDefault="00F57492" w:rsidP="00C03802">
            <w:pPr>
              <w:rPr>
                <w:sz w:val="20"/>
                <w:szCs w:val="20"/>
              </w:rPr>
            </w:pPr>
            <w:r w:rsidRPr="007A6270">
              <w:rPr>
                <w:sz w:val="20"/>
                <w:szCs w:val="20"/>
              </w:rPr>
              <w:t>FIL</w:t>
            </w:r>
            <w:r w:rsidR="00E34467" w:rsidRPr="007A6270">
              <w:rPr>
                <w:sz w:val="20"/>
                <w:szCs w:val="20"/>
              </w:rPr>
              <w:t>A</w:t>
            </w:r>
            <w:r w:rsidRPr="007A6270">
              <w:rPr>
                <w:sz w:val="20"/>
                <w:szCs w:val="20"/>
              </w:rPr>
              <w:t>1P _W02</w:t>
            </w:r>
          </w:p>
        </w:tc>
      </w:tr>
      <w:tr w:rsidR="00CE0793" w:rsidRPr="007A6270" w14:paraId="027E61D7"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37E1CA42" w14:textId="77777777" w:rsidR="00CE0793" w:rsidRPr="007A6270" w:rsidRDefault="00CE0793" w:rsidP="00D224D9">
            <w:pPr>
              <w:jc w:val="center"/>
              <w:rPr>
                <w:sz w:val="20"/>
                <w:szCs w:val="20"/>
              </w:rPr>
            </w:pPr>
            <w:r w:rsidRPr="007A6270">
              <w:rPr>
                <w:sz w:val="20"/>
                <w:szCs w:val="20"/>
              </w:rPr>
              <w:t>W0</w:t>
            </w:r>
            <w:r w:rsidR="00D224D9" w:rsidRPr="007A6270">
              <w:rPr>
                <w:sz w:val="20"/>
                <w:szCs w:val="20"/>
              </w:rPr>
              <w:t>2</w:t>
            </w:r>
          </w:p>
        </w:tc>
        <w:tc>
          <w:tcPr>
            <w:tcW w:w="7145" w:type="dxa"/>
            <w:tcBorders>
              <w:top w:val="single" w:sz="4" w:space="0" w:color="auto"/>
              <w:left w:val="single" w:sz="4" w:space="0" w:color="auto"/>
              <w:bottom w:val="single" w:sz="4" w:space="0" w:color="auto"/>
              <w:right w:val="single" w:sz="4" w:space="0" w:color="auto"/>
            </w:tcBorders>
          </w:tcPr>
          <w:p w14:paraId="6C1913AD" w14:textId="77777777" w:rsidR="00CE0793" w:rsidRPr="007A6270" w:rsidRDefault="00CE0793" w:rsidP="00CE0793">
            <w:pPr>
              <w:rPr>
                <w:sz w:val="20"/>
                <w:szCs w:val="20"/>
                <w:lang w:val="en-US"/>
              </w:rPr>
            </w:pPr>
            <w:r w:rsidRPr="007A6270">
              <w:rPr>
                <w:sz w:val="20"/>
                <w:szCs w:val="20"/>
                <w:lang w:val="en-US"/>
              </w:rPr>
              <w:t>knows the methods of analysis and interpretation of cultural products in research in the field of literary studies of the cultural area of English-speaking countries and their practical applications in the professional activities of an English philologist and in cultural and media activities</w:t>
            </w:r>
          </w:p>
          <w:p w14:paraId="1914BB8D" w14:textId="77777777" w:rsidR="00CE0793" w:rsidRPr="007A6270" w:rsidRDefault="00CE0793" w:rsidP="00C03802">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4B6BD2AF" w14:textId="3855870E" w:rsidR="00CE0793" w:rsidRPr="007A6270" w:rsidRDefault="00CE0793" w:rsidP="00C03802">
            <w:pPr>
              <w:rPr>
                <w:sz w:val="20"/>
                <w:szCs w:val="20"/>
              </w:rPr>
            </w:pPr>
            <w:r w:rsidRPr="007A6270">
              <w:rPr>
                <w:sz w:val="20"/>
                <w:szCs w:val="20"/>
              </w:rPr>
              <w:t>FIL</w:t>
            </w:r>
            <w:r w:rsidR="00E34467" w:rsidRPr="007A6270">
              <w:rPr>
                <w:sz w:val="20"/>
                <w:szCs w:val="20"/>
              </w:rPr>
              <w:t>A</w:t>
            </w:r>
            <w:r w:rsidRPr="007A6270">
              <w:rPr>
                <w:sz w:val="20"/>
                <w:szCs w:val="20"/>
              </w:rPr>
              <w:t>1P _W03</w:t>
            </w:r>
          </w:p>
        </w:tc>
      </w:tr>
      <w:tr w:rsidR="00F57492" w:rsidRPr="00B96E09" w14:paraId="44538EA7"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57C158D" w14:textId="77777777" w:rsidR="00F57492" w:rsidRPr="007A6270" w:rsidRDefault="00F57492" w:rsidP="0073495B">
            <w:pPr>
              <w:jc w:val="center"/>
              <w:rPr>
                <w:rFonts w:eastAsia="Arial Unicode MS"/>
                <w:strike/>
                <w:sz w:val="20"/>
                <w:szCs w:val="20"/>
                <w:lang w:val="en-GB" w:eastAsia="pl-PL"/>
              </w:rPr>
            </w:pPr>
            <w:r w:rsidRPr="007A6270">
              <w:rPr>
                <w:rFonts w:eastAsia="Arial Unicode MS"/>
                <w:sz w:val="20"/>
                <w:szCs w:val="20"/>
                <w:lang w:val="en-GB" w:eastAsia="pl-PL"/>
              </w:rPr>
              <w:t xml:space="preserve">within the scope of  </w:t>
            </w:r>
            <w:r w:rsidRPr="007A6270">
              <w:rPr>
                <w:rFonts w:eastAsia="Arial Unicode MS"/>
                <w:b/>
                <w:sz w:val="20"/>
                <w:szCs w:val="20"/>
                <w:lang w:val="en-GB" w:eastAsia="pl-PL"/>
              </w:rPr>
              <w:t>ABILITIES:</w:t>
            </w:r>
          </w:p>
        </w:tc>
      </w:tr>
      <w:tr w:rsidR="00CE0793" w:rsidRPr="007A6270" w14:paraId="7BA0ADD8"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49471A3" w14:textId="77777777" w:rsidR="00CE0793" w:rsidRPr="007A6270" w:rsidRDefault="00CE0793" w:rsidP="007A2C12">
            <w:pPr>
              <w:jc w:val="center"/>
              <w:rPr>
                <w:rFonts w:eastAsia="Arial Unicode MS"/>
                <w:sz w:val="20"/>
                <w:szCs w:val="20"/>
                <w:lang w:val="en-GB" w:eastAsia="pl-PL"/>
              </w:rPr>
            </w:pPr>
            <w:r w:rsidRPr="007A6270">
              <w:rPr>
                <w:rFonts w:eastAsia="Arial Unicode MS"/>
                <w:sz w:val="20"/>
                <w:szCs w:val="20"/>
                <w:lang w:val="en-GB" w:eastAsia="pl-PL"/>
              </w:rPr>
              <w:t>U0</w:t>
            </w:r>
            <w:r w:rsidR="007A2C12" w:rsidRPr="007A6270">
              <w:rPr>
                <w:rFonts w:eastAsia="Arial Unicode MS"/>
                <w:sz w:val="20"/>
                <w:szCs w:val="20"/>
                <w:lang w:val="en-GB" w:eastAsia="pl-PL"/>
              </w:rPr>
              <w:t>1</w:t>
            </w:r>
          </w:p>
        </w:tc>
        <w:tc>
          <w:tcPr>
            <w:tcW w:w="7145" w:type="dxa"/>
            <w:tcBorders>
              <w:top w:val="single" w:sz="4" w:space="0" w:color="auto"/>
              <w:left w:val="single" w:sz="4" w:space="0" w:color="auto"/>
              <w:bottom w:val="single" w:sz="4" w:space="0" w:color="auto"/>
              <w:right w:val="single" w:sz="4" w:space="0" w:color="auto"/>
            </w:tcBorders>
          </w:tcPr>
          <w:p w14:paraId="5DD8534E" w14:textId="77777777" w:rsidR="00CE0793" w:rsidRPr="007A6270" w:rsidRDefault="00CE0793" w:rsidP="00CE0793">
            <w:pPr>
              <w:rPr>
                <w:rFonts w:eastAsia="Arial Unicode MS"/>
                <w:sz w:val="20"/>
                <w:szCs w:val="20"/>
                <w:lang w:val="en-US" w:eastAsia="pl-PL"/>
              </w:rPr>
            </w:pPr>
            <w:r w:rsidRPr="007A6270">
              <w:rPr>
                <w:rFonts w:eastAsia="Arial Unicode MS"/>
                <w:sz w:val="20"/>
                <w:szCs w:val="20"/>
                <w:lang w:val="en-US" w:eastAsia="pl-PL"/>
              </w:rPr>
              <w:t>has basic skills in the field of conducting research in literary studies involving the formulation and analysis of a research problem and the selection and application of methods, tools and advanced ICT techniques</w:t>
            </w:r>
          </w:p>
          <w:p w14:paraId="4F00B00D" w14:textId="77777777" w:rsidR="00CE0793" w:rsidRPr="007A6270" w:rsidRDefault="00CE0793" w:rsidP="0073495B">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686EBEF5" w14:textId="442AF3BC" w:rsidR="00CE0793" w:rsidRPr="007A6270" w:rsidRDefault="00CE0793" w:rsidP="001E5FD8">
            <w:pPr>
              <w:rPr>
                <w:sz w:val="20"/>
                <w:szCs w:val="20"/>
              </w:rPr>
            </w:pPr>
            <w:r w:rsidRPr="007A6270">
              <w:rPr>
                <w:sz w:val="20"/>
                <w:szCs w:val="20"/>
              </w:rPr>
              <w:t>FIL</w:t>
            </w:r>
            <w:r w:rsidR="00E34467" w:rsidRPr="007A6270">
              <w:rPr>
                <w:sz w:val="20"/>
                <w:szCs w:val="20"/>
              </w:rPr>
              <w:t>A</w:t>
            </w:r>
            <w:r w:rsidRPr="007A6270">
              <w:rPr>
                <w:sz w:val="20"/>
                <w:szCs w:val="20"/>
              </w:rPr>
              <w:t>1P_U03</w:t>
            </w:r>
          </w:p>
        </w:tc>
      </w:tr>
      <w:tr w:rsidR="007A2C12" w:rsidRPr="007A6270" w14:paraId="748CC773"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E3A2670" w14:textId="77777777" w:rsidR="007A2C12" w:rsidRPr="007A6270" w:rsidRDefault="007A2C12" w:rsidP="000F4769">
            <w:pPr>
              <w:jc w:val="center"/>
              <w:rPr>
                <w:sz w:val="20"/>
                <w:szCs w:val="20"/>
              </w:rPr>
            </w:pPr>
            <w:r w:rsidRPr="007A6270">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77E170F9" w14:textId="7A458E00" w:rsidR="007A2C12" w:rsidRPr="007A6270" w:rsidRDefault="007A2C12" w:rsidP="007A2C12">
            <w:pPr>
              <w:rPr>
                <w:sz w:val="20"/>
                <w:szCs w:val="20"/>
                <w:lang w:val="en-US"/>
              </w:rPr>
            </w:pPr>
            <w:r w:rsidRPr="007A6270">
              <w:rPr>
                <w:sz w:val="20"/>
                <w:szCs w:val="20"/>
                <w:lang w:val="en-US"/>
              </w:rPr>
              <w:t>has the skills of substantive argumentation using the views of other authors as well as of the analysis and formulation of independent conclusions</w:t>
            </w:r>
            <w:r w:rsidR="00B831BC" w:rsidRPr="007A6270">
              <w:rPr>
                <w:sz w:val="20"/>
                <w:szCs w:val="20"/>
                <w:lang w:val="en-US"/>
              </w:rPr>
              <w:t xml:space="preserve"> with regard to literary texts in English</w:t>
            </w:r>
          </w:p>
          <w:p w14:paraId="1EB7FBF1" w14:textId="77777777" w:rsidR="007A2C12" w:rsidRPr="007A6270" w:rsidRDefault="007A2C12" w:rsidP="000F4769">
            <w:pPr>
              <w:rPr>
                <w:sz w:val="20"/>
                <w:szCs w:val="20"/>
                <w:lang w:val="en-US"/>
              </w:rPr>
            </w:pPr>
          </w:p>
        </w:tc>
        <w:tc>
          <w:tcPr>
            <w:tcW w:w="1842" w:type="dxa"/>
            <w:tcBorders>
              <w:top w:val="single" w:sz="4" w:space="0" w:color="auto"/>
              <w:left w:val="single" w:sz="4" w:space="0" w:color="auto"/>
              <w:bottom w:val="single" w:sz="4" w:space="0" w:color="auto"/>
              <w:right w:val="single" w:sz="4" w:space="0" w:color="auto"/>
            </w:tcBorders>
          </w:tcPr>
          <w:p w14:paraId="13490D38" w14:textId="3ED5505C" w:rsidR="007A2C12" w:rsidRPr="007A6270" w:rsidRDefault="007A2C12" w:rsidP="000F4769">
            <w:pPr>
              <w:rPr>
                <w:strike/>
                <w:sz w:val="20"/>
                <w:szCs w:val="20"/>
              </w:rPr>
            </w:pPr>
            <w:r w:rsidRPr="007A6270">
              <w:rPr>
                <w:sz w:val="20"/>
                <w:szCs w:val="20"/>
              </w:rPr>
              <w:t>FIL</w:t>
            </w:r>
            <w:r w:rsidR="00E34467" w:rsidRPr="007A6270">
              <w:rPr>
                <w:sz w:val="20"/>
                <w:szCs w:val="20"/>
              </w:rPr>
              <w:t>A</w:t>
            </w:r>
            <w:r w:rsidRPr="007A6270">
              <w:rPr>
                <w:sz w:val="20"/>
                <w:szCs w:val="20"/>
              </w:rPr>
              <w:t>1P_U10</w:t>
            </w:r>
          </w:p>
        </w:tc>
      </w:tr>
      <w:tr w:rsidR="007A2C12" w:rsidRPr="00B96E09" w14:paraId="5CDBD77F"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7CC8A20" w14:textId="77777777" w:rsidR="007A2C12" w:rsidRPr="007A6270" w:rsidRDefault="007A2C12" w:rsidP="0073495B">
            <w:pPr>
              <w:jc w:val="center"/>
              <w:rPr>
                <w:rFonts w:eastAsia="Arial Unicode MS"/>
                <w:strike/>
                <w:sz w:val="20"/>
                <w:szCs w:val="20"/>
                <w:lang w:val="en-GB" w:eastAsia="pl-PL"/>
              </w:rPr>
            </w:pPr>
            <w:r w:rsidRPr="007A6270">
              <w:rPr>
                <w:sz w:val="20"/>
                <w:szCs w:val="20"/>
                <w:lang w:val="en-GB"/>
              </w:rPr>
              <w:t xml:space="preserve">within the scope of  </w:t>
            </w:r>
            <w:r w:rsidRPr="007A6270">
              <w:rPr>
                <w:b/>
                <w:caps/>
                <w:sz w:val="20"/>
                <w:szCs w:val="20"/>
                <w:lang w:val="en-GB"/>
              </w:rPr>
              <w:t>Social COMPETENCE</w:t>
            </w:r>
            <w:r w:rsidRPr="007A6270">
              <w:rPr>
                <w:b/>
                <w:sz w:val="20"/>
                <w:szCs w:val="20"/>
                <w:lang w:val="en-GB"/>
              </w:rPr>
              <w:t>:</w:t>
            </w:r>
          </w:p>
        </w:tc>
      </w:tr>
      <w:tr w:rsidR="007A2C12" w:rsidRPr="007A6270" w14:paraId="78F35A0A"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78E71639" w14:textId="77777777" w:rsidR="007A2C12" w:rsidRPr="007A6270" w:rsidRDefault="007A2C12" w:rsidP="007A2C12">
            <w:pPr>
              <w:jc w:val="center"/>
              <w:rPr>
                <w:rFonts w:eastAsia="Arial Unicode MS"/>
                <w:sz w:val="20"/>
                <w:szCs w:val="20"/>
                <w:lang w:val="en-GB" w:eastAsia="pl-PL"/>
              </w:rPr>
            </w:pPr>
            <w:r w:rsidRPr="007A6270">
              <w:rPr>
                <w:rFonts w:eastAsia="Arial Unicode MS"/>
                <w:sz w:val="20"/>
                <w:szCs w:val="20"/>
                <w:lang w:val="en-GB" w:eastAsia="pl-PL"/>
              </w:rPr>
              <w:t>K01</w:t>
            </w:r>
          </w:p>
        </w:tc>
        <w:tc>
          <w:tcPr>
            <w:tcW w:w="7145" w:type="dxa"/>
            <w:tcBorders>
              <w:top w:val="single" w:sz="4" w:space="0" w:color="auto"/>
              <w:left w:val="single" w:sz="4" w:space="0" w:color="auto"/>
              <w:bottom w:val="single" w:sz="4" w:space="0" w:color="auto"/>
              <w:right w:val="single" w:sz="4" w:space="0" w:color="auto"/>
            </w:tcBorders>
          </w:tcPr>
          <w:p w14:paraId="544C88E9" w14:textId="77777777" w:rsidR="007A2C12" w:rsidRPr="007A6270" w:rsidRDefault="007A2C12" w:rsidP="009D2A3D">
            <w:pPr>
              <w:rPr>
                <w:rFonts w:eastAsia="Arial Unicode MS"/>
                <w:sz w:val="20"/>
                <w:szCs w:val="20"/>
                <w:lang w:val="en-US" w:eastAsia="pl-PL"/>
              </w:rPr>
            </w:pPr>
            <w:r w:rsidRPr="007A6270">
              <w:rPr>
                <w:rFonts w:eastAsia="Arial Unicode MS"/>
                <w:sz w:val="20"/>
                <w:szCs w:val="20"/>
                <w:lang w:val="en-US" w:eastAsia="pl-PL"/>
              </w:rPr>
              <w:t xml:space="preserve">is aware of the importance and role of </w:t>
            </w:r>
            <w:r w:rsidR="00B831BC" w:rsidRPr="007A6270">
              <w:rPr>
                <w:rFonts w:eastAsia="Arial Unicode MS"/>
                <w:sz w:val="20"/>
                <w:szCs w:val="20"/>
                <w:lang w:val="en-US" w:eastAsia="pl-PL"/>
              </w:rPr>
              <w:t>English-language literature</w:t>
            </w:r>
            <w:r w:rsidRPr="007A6270">
              <w:rPr>
                <w:rFonts w:eastAsia="Arial Unicode MS"/>
                <w:sz w:val="20"/>
                <w:szCs w:val="20"/>
                <w:lang w:val="en-US" w:eastAsia="pl-PL"/>
              </w:rPr>
              <w:t xml:space="preserve">  in the development of social awareness and responsibility for the cultural heritage of European civilization</w:t>
            </w:r>
          </w:p>
          <w:p w14:paraId="172D2465" w14:textId="77777777" w:rsidR="007A2C12" w:rsidRPr="007A6270" w:rsidRDefault="007A2C12" w:rsidP="009D2A3D">
            <w:pPr>
              <w:rPr>
                <w:rFonts w:eastAsia="Arial Unicode MS"/>
                <w:sz w:val="20"/>
                <w:szCs w:val="20"/>
                <w:lang w:val="en-US" w:eastAsia="pl-PL"/>
              </w:rPr>
            </w:pPr>
          </w:p>
        </w:tc>
        <w:tc>
          <w:tcPr>
            <w:tcW w:w="1842" w:type="dxa"/>
            <w:tcBorders>
              <w:top w:val="single" w:sz="4" w:space="0" w:color="auto"/>
              <w:left w:val="single" w:sz="4" w:space="0" w:color="auto"/>
              <w:bottom w:val="single" w:sz="4" w:space="0" w:color="auto"/>
              <w:right w:val="single" w:sz="4" w:space="0" w:color="auto"/>
            </w:tcBorders>
          </w:tcPr>
          <w:p w14:paraId="39D9F0B0" w14:textId="1878A3D4" w:rsidR="007A2C12" w:rsidRPr="007A6270" w:rsidRDefault="007A2C12" w:rsidP="002A3F2E">
            <w:pPr>
              <w:rPr>
                <w:strike/>
                <w:sz w:val="20"/>
                <w:szCs w:val="20"/>
              </w:rPr>
            </w:pPr>
            <w:r w:rsidRPr="007A6270">
              <w:rPr>
                <w:sz w:val="20"/>
                <w:szCs w:val="20"/>
              </w:rPr>
              <w:t>FIL</w:t>
            </w:r>
            <w:r w:rsidR="00E34467" w:rsidRPr="007A6270">
              <w:rPr>
                <w:sz w:val="20"/>
                <w:szCs w:val="20"/>
              </w:rPr>
              <w:t>A</w:t>
            </w:r>
            <w:r w:rsidRPr="007A6270">
              <w:rPr>
                <w:sz w:val="20"/>
                <w:szCs w:val="20"/>
              </w:rPr>
              <w:t>1P _K0</w:t>
            </w:r>
            <w:r w:rsidR="002A3F2E" w:rsidRPr="007A6270">
              <w:rPr>
                <w:sz w:val="20"/>
                <w:szCs w:val="20"/>
              </w:rPr>
              <w:t>4</w:t>
            </w:r>
          </w:p>
        </w:tc>
      </w:tr>
      <w:tr w:rsidR="007A2C12" w:rsidRPr="007A6270" w14:paraId="230C0FAD"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2AD22420" w14:textId="77777777" w:rsidR="007A2C12" w:rsidRPr="007A6270" w:rsidRDefault="007A2C12" w:rsidP="007A2C12">
            <w:pPr>
              <w:jc w:val="center"/>
              <w:rPr>
                <w:rFonts w:eastAsia="Arial Unicode MS"/>
                <w:sz w:val="20"/>
                <w:szCs w:val="20"/>
                <w:lang w:val="en-GB" w:eastAsia="pl-PL"/>
              </w:rPr>
            </w:pPr>
            <w:r w:rsidRPr="007A6270">
              <w:rPr>
                <w:rFonts w:eastAsia="Arial Unicode MS"/>
                <w:sz w:val="20"/>
                <w:szCs w:val="20"/>
                <w:lang w:val="en-GB" w:eastAsia="pl-PL"/>
              </w:rPr>
              <w:t>K02</w:t>
            </w:r>
          </w:p>
        </w:tc>
        <w:tc>
          <w:tcPr>
            <w:tcW w:w="7145" w:type="dxa"/>
            <w:tcBorders>
              <w:top w:val="single" w:sz="4" w:space="0" w:color="auto"/>
              <w:left w:val="single" w:sz="4" w:space="0" w:color="auto"/>
              <w:bottom w:val="single" w:sz="4" w:space="0" w:color="auto"/>
              <w:right w:val="single" w:sz="4" w:space="0" w:color="auto"/>
            </w:tcBorders>
          </w:tcPr>
          <w:p w14:paraId="5AC0A814" w14:textId="664E4567" w:rsidR="007A2C12" w:rsidRPr="007A6270" w:rsidRDefault="007A2C12" w:rsidP="009D2A3D">
            <w:pPr>
              <w:rPr>
                <w:rFonts w:eastAsia="Arial Unicode MS"/>
                <w:sz w:val="20"/>
                <w:szCs w:val="20"/>
                <w:lang w:val="en-US" w:eastAsia="pl-PL"/>
              </w:rPr>
            </w:pPr>
            <w:r w:rsidRPr="007A6270">
              <w:rPr>
                <w:rFonts w:eastAsia="Arial Unicode MS"/>
                <w:sz w:val="20"/>
                <w:szCs w:val="20"/>
                <w:lang w:val="en-US" w:eastAsia="pl-PL"/>
              </w:rPr>
              <w:t>participates in cultural life in its various forms; can consciously choose the forms of culture that are appropriate for their interests, including professional interests</w:t>
            </w:r>
            <w:r w:rsidR="00A60EA1">
              <w:rPr>
                <w:rFonts w:eastAsia="Arial Unicode MS"/>
                <w:sz w:val="20"/>
                <w:szCs w:val="20"/>
                <w:lang w:val="en-US" w:eastAsia="pl-PL"/>
              </w:rPr>
              <w:t xml:space="preserve"> </w:t>
            </w:r>
            <w:r w:rsidR="00A60EA1">
              <w:rPr>
                <w:sz w:val="20"/>
                <w:szCs w:val="20"/>
                <w:lang w:val="en-US"/>
              </w:rPr>
              <w:t>with respect to literary studies</w:t>
            </w:r>
          </w:p>
        </w:tc>
        <w:tc>
          <w:tcPr>
            <w:tcW w:w="1842" w:type="dxa"/>
            <w:tcBorders>
              <w:top w:val="single" w:sz="4" w:space="0" w:color="auto"/>
              <w:left w:val="single" w:sz="4" w:space="0" w:color="auto"/>
              <w:bottom w:val="single" w:sz="4" w:space="0" w:color="auto"/>
              <w:right w:val="single" w:sz="4" w:space="0" w:color="auto"/>
            </w:tcBorders>
          </w:tcPr>
          <w:p w14:paraId="2BFCF9E8" w14:textId="6731BDA7" w:rsidR="007A2C12" w:rsidRPr="007A6270" w:rsidRDefault="007A2C12" w:rsidP="002A3F2E">
            <w:pPr>
              <w:rPr>
                <w:sz w:val="20"/>
                <w:szCs w:val="20"/>
              </w:rPr>
            </w:pPr>
            <w:r w:rsidRPr="007A6270">
              <w:rPr>
                <w:sz w:val="20"/>
                <w:szCs w:val="20"/>
              </w:rPr>
              <w:t>FIL</w:t>
            </w:r>
            <w:r w:rsidR="00E34467" w:rsidRPr="007A6270">
              <w:rPr>
                <w:sz w:val="20"/>
                <w:szCs w:val="20"/>
              </w:rPr>
              <w:t>A</w:t>
            </w:r>
            <w:r w:rsidRPr="007A6270">
              <w:rPr>
                <w:sz w:val="20"/>
                <w:szCs w:val="20"/>
              </w:rPr>
              <w:t>1P _K0</w:t>
            </w:r>
            <w:r w:rsidR="002A3F2E" w:rsidRPr="007A6270">
              <w:rPr>
                <w:sz w:val="20"/>
                <w:szCs w:val="20"/>
              </w:rPr>
              <w:t>5</w:t>
            </w:r>
          </w:p>
        </w:tc>
      </w:tr>
    </w:tbl>
    <w:p w14:paraId="20C223E3" w14:textId="77777777" w:rsidR="0060594E" w:rsidRPr="007A6270" w:rsidRDefault="0060594E">
      <w:pPr>
        <w:rPr>
          <w:sz w:val="20"/>
          <w:szCs w:val="20"/>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B96E09" w14:paraId="133069E2"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52E76C3E" w14:textId="77777777" w:rsidR="0073495B" w:rsidRPr="007A6270" w:rsidRDefault="00DC78F8" w:rsidP="0073495B">
            <w:pPr>
              <w:numPr>
                <w:ilvl w:val="1"/>
                <w:numId w:val="3"/>
              </w:numPr>
              <w:tabs>
                <w:tab w:val="left" w:pos="426"/>
              </w:tabs>
              <w:ind w:left="426" w:hanging="426"/>
              <w:rPr>
                <w:rFonts w:eastAsia="Arial Unicode MS"/>
                <w:b/>
                <w:sz w:val="20"/>
                <w:szCs w:val="20"/>
                <w:lang w:val="en-GB" w:eastAsia="pl-PL"/>
              </w:rPr>
            </w:pPr>
            <w:r w:rsidRPr="007A6270">
              <w:rPr>
                <w:rFonts w:eastAsia="Arial Unicode MS"/>
                <w:b/>
                <w:sz w:val="20"/>
                <w:szCs w:val="20"/>
                <w:lang w:val="en-GB" w:eastAsia="pl-PL"/>
              </w:rPr>
              <w:t>Methods of ass</w:t>
            </w:r>
            <w:r w:rsidR="00AE3D74" w:rsidRPr="007A6270">
              <w:rPr>
                <w:rFonts w:eastAsia="Arial Unicode MS"/>
                <w:b/>
                <w:sz w:val="20"/>
                <w:szCs w:val="20"/>
                <w:lang w:val="en-GB" w:eastAsia="pl-PL"/>
              </w:rPr>
              <w:t>essment of the intended learning</w:t>
            </w:r>
            <w:r w:rsidRPr="007A6270">
              <w:rPr>
                <w:rFonts w:eastAsia="Arial Unicode MS"/>
                <w:b/>
                <w:sz w:val="20"/>
                <w:szCs w:val="20"/>
                <w:lang w:val="en-GB" w:eastAsia="pl-PL"/>
              </w:rPr>
              <w:t xml:space="preserve"> outcomes</w:t>
            </w:r>
          </w:p>
        </w:tc>
      </w:tr>
      <w:tr w:rsidR="00EE2575" w:rsidRPr="007A6270" w14:paraId="2EDAA85F" w14:textId="77777777" w:rsidTr="0060594E">
        <w:trPr>
          <w:trHeight w:val="284"/>
        </w:trPr>
        <w:tc>
          <w:tcPr>
            <w:tcW w:w="1864" w:type="dxa"/>
            <w:vMerge w:val="restart"/>
            <w:tcBorders>
              <w:left w:val="single" w:sz="4" w:space="0" w:color="auto"/>
              <w:right w:val="single" w:sz="4" w:space="0" w:color="auto"/>
            </w:tcBorders>
            <w:vAlign w:val="center"/>
          </w:tcPr>
          <w:p w14:paraId="435AB108" w14:textId="77777777" w:rsidR="00DC78F8" w:rsidRPr="007A6270" w:rsidRDefault="00DC78F8" w:rsidP="0073495B">
            <w:pPr>
              <w:jc w:val="center"/>
              <w:rPr>
                <w:rFonts w:eastAsia="Arial Unicode MS"/>
                <w:b/>
                <w:sz w:val="20"/>
                <w:szCs w:val="20"/>
                <w:lang w:val="en-GB" w:eastAsia="pl-PL"/>
              </w:rPr>
            </w:pPr>
            <w:r w:rsidRPr="007A6270">
              <w:rPr>
                <w:rFonts w:eastAsia="Arial Unicode MS"/>
                <w:b/>
                <w:sz w:val="20"/>
                <w:szCs w:val="20"/>
                <w:lang w:val="en-GB" w:eastAsia="pl-PL"/>
              </w:rPr>
              <w:t xml:space="preserve">Teaching </w:t>
            </w:r>
          </w:p>
          <w:p w14:paraId="09466703" w14:textId="77777777" w:rsidR="0073495B" w:rsidRPr="007A6270" w:rsidRDefault="00DC78F8" w:rsidP="0073495B">
            <w:pPr>
              <w:jc w:val="center"/>
              <w:rPr>
                <w:rFonts w:eastAsia="Arial Unicode MS"/>
                <w:b/>
                <w:sz w:val="20"/>
                <w:szCs w:val="20"/>
                <w:lang w:val="en-GB" w:eastAsia="pl-PL"/>
              </w:rPr>
            </w:pPr>
            <w:r w:rsidRPr="007A6270">
              <w:rPr>
                <w:rFonts w:eastAsia="Arial Unicode MS"/>
                <w:b/>
                <w:sz w:val="20"/>
                <w:szCs w:val="20"/>
                <w:lang w:val="en-GB" w:eastAsia="pl-PL"/>
              </w:rPr>
              <w:t>outcomes</w:t>
            </w:r>
          </w:p>
          <w:p w14:paraId="6CEA8F2A" w14:textId="77777777" w:rsidR="0073495B" w:rsidRPr="007A6270" w:rsidRDefault="00DC78F8" w:rsidP="0073495B">
            <w:pPr>
              <w:jc w:val="center"/>
              <w:rPr>
                <w:rFonts w:eastAsia="Arial Unicode MS"/>
                <w:sz w:val="20"/>
                <w:szCs w:val="20"/>
                <w:lang w:val="en-GB" w:eastAsia="pl-PL"/>
              </w:rPr>
            </w:pPr>
            <w:r w:rsidRPr="007A6270">
              <w:rPr>
                <w:rFonts w:eastAsia="Arial Unicode MS"/>
                <w:b/>
                <w:i/>
                <w:sz w:val="20"/>
                <w:szCs w:val="20"/>
                <w:lang w:val="en-GB" w:eastAsia="pl-PL"/>
              </w:rPr>
              <w:t>(code</w:t>
            </w:r>
            <w:r w:rsidR="0073495B" w:rsidRPr="007A6270">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7D833D7C" w14:textId="77777777" w:rsidR="0073495B" w:rsidRPr="007A6270" w:rsidRDefault="00DC78F8" w:rsidP="0073495B">
            <w:pPr>
              <w:jc w:val="center"/>
              <w:rPr>
                <w:rFonts w:eastAsia="Arial Unicode MS"/>
                <w:sz w:val="20"/>
                <w:szCs w:val="20"/>
                <w:lang w:val="en-GB" w:eastAsia="pl-PL"/>
              </w:rPr>
            </w:pPr>
            <w:r w:rsidRPr="007A6270">
              <w:rPr>
                <w:rFonts w:eastAsia="Arial Unicode MS"/>
                <w:b/>
                <w:sz w:val="20"/>
                <w:szCs w:val="20"/>
                <w:lang w:val="en-GB" w:eastAsia="pl-PL"/>
              </w:rPr>
              <w:t xml:space="preserve">Method of assessment </w:t>
            </w:r>
            <w:r w:rsidR="0073495B" w:rsidRPr="007A6270">
              <w:rPr>
                <w:rFonts w:eastAsia="Arial Unicode MS"/>
                <w:b/>
                <w:sz w:val="20"/>
                <w:szCs w:val="20"/>
                <w:lang w:val="en-GB" w:eastAsia="pl-PL"/>
              </w:rPr>
              <w:t>(+/-)</w:t>
            </w:r>
          </w:p>
        </w:tc>
      </w:tr>
      <w:tr w:rsidR="00EE2575" w:rsidRPr="007A6270" w14:paraId="5A3C59C4" w14:textId="77777777" w:rsidTr="0060594E">
        <w:trPr>
          <w:trHeight w:val="284"/>
        </w:trPr>
        <w:tc>
          <w:tcPr>
            <w:tcW w:w="1864" w:type="dxa"/>
            <w:vMerge/>
            <w:tcBorders>
              <w:left w:val="single" w:sz="4" w:space="0" w:color="auto"/>
              <w:right w:val="single" w:sz="4" w:space="0" w:color="auto"/>
            </w:tcBorders>
          </w:tcPr>
          <w:p w14:paraId="157A14C3" w14:textId="77777777" w:rsidR="0073495B" w:rsidRPr="007A6270"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77B44ED" w14:textId="77777777" w:rsidR="0073495B" w:rsidRPr="007A6270" w:rsidRDefault="00DC78F8" w:rsidP="00A24CDC">
            <w:pPr>
              <w:ind w:left="-113" w:right="-113"/>
              <w:jc w:val="center"/>
              <w:rPr>
                <w:rFonts w:eastAsia="Arial Unicode MS"/>
                <w:b/>
                <w:sz w:val="20"/>
                <w:szCs w:val="20"/>
                <w:lang w:val="en-GB" w:eastAsia="pl-PL"/>
              </w:rPr>
            </w:pPr>
            <w:r w:rsidRPr="007A6270">
              <w:rPr>
                <w:rFonts w:eastAsia="Arial Unicode MS"/>
                <w:b/>
                <w:sz w:val="20"/>
                <w:szCs w:val="20"/>
                <w:lang w:val="en-GB" w:eastAsia="pl-PL"/>
              </w:rPr>
              <w:t>Exam written</w:t>
            </w:r>
            <w:r w:rsidR="0073495B" w:rsidRPr="007A6270">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1F0FE189" w14:textId="77777777" w:rsidR="0073495B" w:rsidRPr="007A6270" w:rsidRDefault="00DC78F8" w:rsidP="0073495B">
            <w:pPr>
              <w:ind w:left="-57" w:right="-57"/>
              <w:jc w:val="center"/>
              <w:rPr>
                <w:rFonts w:eastAsia="Arial Unicode MS"/>
                <w:b/>
                <w:sz w:val="20"/>
                <w:szCs w:val="20"/>
                <w:lang w:val="en-GB" w:eastAsia="pl-PL"/>
              </w:rPr>
            </w:pPr>
            <w:r w:rsidRPr="007A6270">
              <w:rPr>
                <w:rFonts w:eastAsia="Arial Unicode MS"/>
                <w:b/>
                <w:sz w:val="20"/>
                <w:szCs w:val="20"/>
                <w:lang w:val="en-GB" w:eastAsia="pl-PL"/>
              </w:rPr>
              <w:t>Test</w:t>
            </w:r>
            <w:r w:rsidR="0073495B" w:rsidRPr="007A6270">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F4C0967" w14:textId="77777777" w:rsidR="0073495B" w:rsidRPr="007A6270" w:rsidRDefault="00DC78F8" w:rsidP="0073495B">
            <w:pPr>
              <w:jc w:val="center"/>
              <w:rPr>
                <w:rFonts w:eastAsia="Arial Unicode MS"/>
                <w:b/>
                <w:sz w:val="20"/>
                <w:szCs w:val="20"/>
                <w:lang w:val="en-GB" w:eastAsia="pl-PL"/>
              </w:rPr>
            </w:pPr>
            <w:r w:rsidRPr="007A6270">
              <w:rPr>
                <w:rFonts w:eastAsia="Arial Unicode MS"/>
                <w:b/>
                <w:sz w:val="20"/>
                <w:szCs w:val="20"/>
                <w:lang w:val="en-GB" w:eastAsia="pl-PL"/>
              </w:rPr>
              <w:t>Project</w:t>
            </w:r>
            <w:r w:rsidR="0073495B" w:rsidRPr="007A6270">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63119CF1" w14:textId="77777777" w:rsidR="00DC78F8" w:rsidRPr="007A6270" w:rsidRDefault="00DC78F8" w:rsidP="00DC78F8">
            <w:pPr>
              <w:jc w:val="center"/>
              <w:rPr>
                <w:rFonts w:eastAsia="Arial Unicode MS"/>
                <w:b/>
                <w:sz w:val="20"/>
                <w:szCs w:val="20"/>
                <w:lang w:val="en-GB" w:eastAsia="pl-PL"/>
              </w:rPr>
            </w:pPr>
            <w:r w:rsidRPr="007A6270">
              <w:rPr>
                <w:rFonts w:eastAsia="Arial Unicode MS"/>
                <w:b/>
                <w:sz w:val="20"/>
                <w:szCs w:val="20"/>
                <w:lang w:val="en-GB" w:eastAsia="pl-PL"/>
              </w:rPr>
              <w:t xml:space="preserve">Effort </w:t>
            </w:r>
          </w:p>
          <w:p w14:paraId="35BEB24D" w14:textId="77777777" w:rsidR="0073495B" w:rsidRPr="007A6270" w:rsidRDefault="00DC78F8" w:rsidP="00DC78F8">
            <w:pPr>
              <w:jc w:val="center"/>
              <w:rPr>
                <w:rFonts w:eastAsia="Arial Unicode MS"/>
                <w:b/>
                <w:sz w:val="20"/>
                <w:szCs w:val="20"/>
                <w:lang w:val="en-GB" w:eastAsia="pl-PL"/>
              </w:rPr>
            </w:pPr>
            <w:r w:rsidRPr="007A6270">
              <w:rPr>
                <w:rFonts w:eastAsia="Arial Unicode MS"/>
                <w:b/>
                <w:sz w:val="20"/>
                <w:szCs w:val="20"/>
                <w:lang w:val="en-GB" w:eastAsia="pl-PL"/>
              </w:rPr>
              <w:t>in class</w:t>
            </w:r>
            <w:r w:rsidR="0073495B" w:rsidRPr="007A6270">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FCB0B43" w14:textId="77777777" w:rsidR="0073495B" w:rsidRPr="007A6270" w:rsidRDefault="00AC669C" w:rsidP="0073495B">
            <w:pPr>
              <w:jc w:val="center"/>
              <w:rPr>
                <w:rFonts w:eastAsia="Arial Unicode MS"/>
                <w:b/>
                <w:sz w:val="20"/>
                <w:szCs w:val="20"/>
                <w:lang w:val="en-GB" w:eastAsia="pl-PL"/>
              </w:rPr>
            </w:pPr>
            <w:r w:rsidRPr="007A6270">
              <w:rPr>
                <w:rFonts w:eastAsia="Arial Unicode MS"/>
                <w:b/>
                <w:sz w:val="20"/>
                <w:szCs w:val="20"/>
                <w:lang w:val="en-GB" w:eastAsia="pl-PL"/>
              </w:rPr>
              <w:t>Self-study</w:t>
            </w:r>
            <w:r w:rsidR="0073495B" w:rsidRPr="007A6270">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5B7BFAA1" w14:textId="77777777" w:rsidR="0073495B" w:rsidRPr="007A6270" w:rsidRDefault="00DC78F8" w:rsidP="0073495B">
            <w:pPr>
              <w:jc w:val="center"/>
              <w:rPr>
                <w:rFonts w:eastAsia="Arial Unicode MS"/>
                <w:b/>
                <w:sz w:val="20"/>
                <w:szCs w:val="20"/>
                <w:lang w:val="en-GB" w:eastAsia="pl-PL"/>
              </w:rPr>
            </w:pPr>
            <w:r w:rsidRPr="007A6270">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E4AE4E7" w14:textId="77777777" w:rsidR="0073495B" w:rsidRPr="007A6270" w:rsidRDefault="00DC78F8" w:rsidP="0073495B">
            <w:pPr>
              <w:jc w:val="center"/>
              <w:rPr>
                <w:rFonts w:eastAsia="Arial Unicode MS"/>
                <w:b/>
                <w:sz w:val="20"/>
                <w:szCs w:val="20"/>
                <w:highlight w:val="lightGray"/>
                <w:lang w:val="en-GB" w:eastAsia="pl-PL"/>
              </w:rPr>
            </w:pPr>
            <w:r w:rsidRPr="007A6270">
              <w:rPr>
                <w:rFonts w:eastAsia="Arial Unicode MS"/>
                <w:b/>
                <w:sz w:val="20"/>
                <w:szCs w:val="20"/>
                <w:lang w:val="en-GB" w:eastAsia="pl-PL"/>
              </w:rPr>
              <w:t>Others</w:t>
            </w:r>
            <w:r w:rsidR="0073495B" w:rsidRPr="007A6270">
              <w:rPr>
                <w:rFonts w:eastAsia="Arial Unicode MS"/>
                <w:b/>
                <w:sz w:val="20"/>
                <w:szCs w:val="20"/>
                <w:lang w:val="en-GB" w:eastAsia="pl-PL"/>
              </w:rPr>
              <w:t>*</w:t>
            </w:r>
          </w:p>
        </w:tc>
      </w:tr>
      <w:tr w:rsidR="00EE2575" w:rsidRPr="007A6270" w14:paraId="043B2F83" w14:textId="77777777" w:rsidTr="0060594E">
        <w:trPr>
          <w:trHeight w:val="284"/>
        </w:trPr>
        <w:tc>
          <w:tcPr>
            <w:tcW w:w="1864" w:type="dxa"/>
            <w:vMerge/>
            <w:tcBorders>
              <w:left w:val="single" w:sz="4" w:space="0" w:color="auto"/>
              <w:right w:val="single" w:sz="4" w:space="0" w:color="auto"/>
            </w:tcBorders>
          </w:tcPr>
          <w:p w14:paraId="584CAAF7" w14:textId="77777777" w:rsidR="0073495B" w:rsidRPr="007A6270"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0479BC0" w14:textId="77777777" w:rsidR="0073495B" w:rsidRPr="007A6270" w:rsidRDefault="00AC669C" w:rsidP="0073495B">
            <w:pPr>
              <w:jc w:val="center"/>
              <w:rPr>
                <w:rFonts w:eastAsia="Arial Unicode MS"/>
                <w:b/>
                <w:i/>
                <w:sz w:val="20"/>
                <w:szCs w:val="20"/>
                <w:lang w:val="en-GB" w:eastAsia="pl-PL"/>
              </w:rPr>
            </w:pPr>
            <w:r w:rsidRPr="007A6270">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262EDC4F" w14:textId="77777777" w:rsidR="0073495B" w:rsidRPr="007A6270" w:rsidRDefault="00AC669C" w:rsidP="0073495B">
            <w:pPr>
              <w:jc w:val="center"/>
              <w:rPr>
                <w:rFonts w:eastAsia="Arial Unicode MS"/>
                <w:b/>
                <w:i/>
                <w:sz w:val="20"/>
                <w:szCs w:val="20"/>
                <w:lang w:val="en-GB" w:eastAsia="pl-PL"/>
              </w:rPr>
            </w:pPr>
            <w:r w:rsidRPr="007A6270">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6EC68815" w14:textId="77777777" w:rsidR="0073495B" w:rsidRPr="007A6270" w:rsidRDefault="00AC669C" w:rsidP="0073495B">
            <w:pPr>
              <w:jc w:val="center"/>
              <w:rPr>
                <w:rFonts w:eastAsia="Arial Unicode MS"/>
                <w:sz w:val="20"/>
                <w:szCs w:val="20"/>
                <w:lang w:val="en-GB" w:eastAsia="pl-PL"/>
              </w:rPr>
            </w:pPr>
            <w:r w:rsidRPr="007A6270">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515F6F1C" w14:textId="77777777" w:rsidR="0073495B" w:rsidRPr="007A6270" w:rsidRDefault="00AC669C" w:rsidP="0073495B">
            <w:pPr>
              <w:jc w:val="center"/>
              <w:rPr>
                <w:rFonts w:eastAsia="Arial Unicode MS"/>
                <w:sz w:val="20"/>
                <w:szCs w:val="20"/>
                <w:lang w:val="en-GB" w:eastAsia="pl-PL"/>
              </w:rPr>
            </w:pPr>
            <w:r w:rsidRPr="007A6270">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55366B26" w14:textId="77777777" w:rsidR="0073495B" w:rsidRPr="007A6270" w:rsidRDefault="00AC669C" w:rsidP="0073495B">
            <w:pPr>
              <w:jc w:val="center"/>
              <w:rPr>
                <w:rFonts w:eastAsia="Arial Unicode MS"/>
                <w:sz w:val="20"/>
                <w:szCs w:val="20"/>
                <w:lang w:val="en-GB" w:eastAsia="pl-PL"/>
              </w:rPr>
            </w:pPr>
            <w:r w:rsidRPr="007A6270">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23B972D0" w14:textId="77777777" w:rsidR="0073495B" w:rsidRPr="007A6270" w:rsidRDefault="00AC669C" w:rsidP="0073495B">
            <w:pPr>
              <w:jc w:val="center"/>
              <w:rPr>
                <w:rFonts w:eastAsia="Arial Unicode MS"/>
                <w:sz w:val="20"/>
                <w:szCs w:val="20"/>
                <w:lang w:val="en-GB" w:eastAsia="pl-PL"/>
              </w:rPr>
            </w:pPr>
            <w:r w:rsidRPr="007A6270">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C765F85" w14:textId="77777777" w:rsidR="0073495B" w:rsidRPr="007A6270" w:rsidRDefault="00AC669C" w:rsidP="0073495B">
            <w:pPr>
              <w:jc w:val="center"/>
              <w:rPr>
                <w:rFonts w:eastAsia="Arial Unicode MS"/>
                <w:sz w:val="20"/>
                <w:szCs w:val="20"/>
                <w:lang w:val="en-GB" w:eastAsia="pl-PL"/>
              </w:rPr>
            </w:pPr>
            <w:r w:rsidRPr="007A6270">
              <w:rPr>
                <w:rFonts w:eastAsia="Arial Unicode MS"/>
                <w:b/>
                <w:i/>
                <w:sz w:val="20"/>
                <w:szCs w:val="20"/>
                <w:lang w:val="en-GB" w:eastAsia="pl-PL"/>
              </w:rPr>
              <w:t>Form of classes</w:t>
            </w:r>
          </w:p>
        </w:tc>
      </w:tr>
      <w:tr w:rsidR="00EE2575" w:rsidRPr="007A6270" w14:paraId="3E97239A" w14:textId="77777777" w:rsidTr="0060594E">
        <w:trPr>
          <w:trHeight w:val="284"/>
        </w:trPr>
        <w:tc>
          <w:tcPr>
            <w:tcW w:w="1864" w:type="dxa"/>
            <w:vMerge/>
            <w:tcBorders>
              <w:left w:val="single" w:sz="4" w:space="0" w:color="auto"/>
              <w:bottom w:val="single" w:sz="4" w:space="0" w:color="auto"/>
              <w:right w:val="single" w:sz="4" w:space="0" w:color="auto"/>
            </w:tcBorders>
          </w:tcPr>
          <w:p w14:paraId="6D9A5EEC" w14:textId="77777777" w:rsidR="0073495B" w:rsidRPr="007A6270"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63875A0" w14:textId="77777777" w:rsidR="0073495B" w:rsidRPr="007A6270" w:rsidRDefault="00AC669C" w:rsidP="0073495B">
            <w:pPr>
              <w:jc w:val="center"/>
              <w:rPr>
                <w:rFonts w:eastAsia="Arial Unicode MS"/>
                <w:i/>
                <w:sz w:val="20"/>
                <w:szCs w:val="20"/>
                <w:lang w:val="en-GB" w:eastAsia="pl-PL"/>
              </w:rPr>
            </w:pPr>
            <w:r w:rsidRPr="007A6270">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F05588F"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B235332"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353B788F" w14:textId="77777777" w:rsidR="0073495B" w:rsidRPr="007A6270" w:rsidRDefault="00AC669C" w:rsidP="0073495B">
            <w:pPr>
              <w:jc w:val="center"/>
              <w:rPr>
                <w:rFonts w:eastAsia="Arial Unicode MS"/>
                <w:i/>
                <w:sz w:val="20"/>
                <w:szCs w:val="20"/>
                <w:lang w:val="en-GB" w:eastAsia="pl-PL"/>
              </w:rPr>
            </w:pPr>
            <w:r w:rsidRPr="007A6270">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458CE628"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49666F10"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79BF8D2E" w14:textId="77777777" w:rsidR="0073495B" w:rsidRPr="007A6270" w:rsidRDefault="00AC669C" w:rsidP="0073495B">
            <w:pPr>
              <w:jc w:val="center"/>
              <w:rPr>
                <w:rFonts w:eastAsia="Arial Unicode MS"/>
                <w:i/>
                <w:sz w:val="20"/>
                <w:szCs w:val="20"/>
                <w:lang w:val="en-GB" w:eastAsia="pl-PL"/>
              </w:rPr>
            </w:pPr>
            <w:r w:rsidRPr="007A6270">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44980BC8"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808CB0E"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246291EF" w14:textId="77777777" w:rsidR="0073495B" w:rsidRPr="007A6270" w:rsidRDefault="00AC669C" w:rsidP="0073495B">
            <w:pPr>
              <w:jc w:val="center"/>
              <w:rPr>
                <w:rFonts w:eastAsia="Arial Unicode MS"/>
                <w:i/>
                <w:sz w:val="20"/>
                <w:szCs w:val="20"/>
                <w:lang w:val="en-GB" w:eastAsia="pl-PL"/>
              </w:rPr>
            </w:pPr>
            <w:r w:rsidRPr="007A627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48539FD"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60E99A5"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92916CC" w14:textId="77777777" w:rsidR="0073495B" w:rsidRPr="007A6270" w:rsidRDefault="00AC669C" w:rsidP="0073495B">
            <w:pPr>
              <w:jc w:val="center"/>
              <w:rPr>
                <w:rFonts w:eastAsia="Arial Unicode MS"/>
                <w:i/>
                <w:sz w:val="20"/>
                <w:szCs w:val="20"/>
                <w:lang w:val="en-GB" w:eastAsia="pl-PL"/>
              </w:rPr>
            </w:pPr>
            <w:r w:rsidRPr="007A627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685C715D"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D75F425"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12416D7" w14:textId="77777777" w:rsidR="0073495B" w:rsidRPr="007A6270" w:rsidRDefault="00AC669C" w:rsidP="0073495B">
            <w:pPr>
              <w:jc w:val="center"/>
              <w:rPr>
                <w:rFonts w:eastAsia="Arial Unicode MS"/>
                <w:i/>
                <w:sz w:val="20"/>
                <w:szCs w:val="20"/>
                <w:lang w:val="en-GB" w:eastAsia="pl-PL"/>
              </w:rPr>
            </w:pPr>
            <w:r w:rsidRPr="007A627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08D296C"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27ADCB1"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0E713E95" w14:textId="77777777" w:rsidR="0073495B" w:rsidRPr="007A6270" w:rsidRDefault="00AC669C" w:rsidP="0073495B">
            <w:pPr>
              <w:jc w:val="center"/>
              <w:rPr>
                <w:rFonts w:eastAsia="Arial Unicode MS"/>
                <w:i/>
                <w:sz w:val="20"/>
                <w:szCs w:val="20"/>
                <w:lang w:val="en-GB" w:eastAsia="pl-PL"/>
              </w:rPr>
            </w:pPr>
            <w:r w:rsidRPr="007A6270">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97A8A29"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D130AEE" w14:textId="77777777" w:rsidR="0073495B" w:rsidRPr="007A6270" w:rsidRDefault="0073495B" w:rsidP="0073495B">
            <w:pPr>
              <w:jc w:val="center"/>
              <w:rPr>
                <w:rFonts w:eastAsia="Arial Unicode MS"/>
                <w:i/>
                <w:sz w:val="20"/>
                <w:szCs w:val="20"/>
                <w:lang w:val="en-GB" w:eastAsia="pl-PL"/>
              </w:rPr>
            </w:pPr>
            <w:r w:rsidRPr="007A6270">
              <w:rPr>
                <w:rFonts w:eastAsia="Arial Unicode MS"/>
                <w:i/>
                <w:sz w:val="20"/>
                <w:szCs w:val="20"/>
                <w:lang w:val="en-GB" w:eastAsia="pl-PL"/>
              </w:rPr>
              <w:t>...</w:t>
            </w:r>
          </w:p>
        </w:tc>
      </w:tr>
      <w:tr w:rsidR="007A2C12" w:rsidRPr="007A6270" w14:paraId="4A0BD22B" w14:textId="77777777" w:rsidTr="008A689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73DAE4D" w14:textId="77777777" w:rsidR="007A2C12" w:rsidRPr="007A6270" w:rsidRDefault="007A2C12" w:rsidP="001E5FD8">
            <w:pPr>
              <w:jc w:val="center"/>
              <w:rPr>
                <w:sz w:val="20"/>
                <w:szCs w:val="20"/>
              </w:rPr>
            </w:pPr>
            <w:r w:rsidRPr="007A6270">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24549445" w14:textId="77777777" w:rsidR="007A2C12" w:rsidRPr="007A6270" w:rsidRDefault="007A2C12" w:rsidP="000F4769">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5BC8DBCE" w14:textId="77777777" w:rsidR="007A2C12" w:rsidRPr="007A6270" w:rsidRDefault="007A2C12" w:rsidP="000F4769">
            <w:pPr>
              <w:jc w:val="center"/>
              <w:rPr>
                <w:b/>
                <w:i/>
                <w:sz w:val="20"/>
                <w:szCs w:val="20"/>
              </w:rPr>
            </w:pPr>
            <w:r w:rsidRPr="007A6270">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3A54547" w14:textId="77777777" w:rsidR="007A2C12" w:rsidRPr="007A6270" w:rsidRDefault="007A2C12" w:rsidP="000F4769">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365F8DA9" w14:textId="77777777" w:rsidR="007A2C12" w:rsidRPr="007A6270" w:rsidRDefault="007A2C12" w:rsidP="000F4769">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0ACA5035" w14:textId="77777777" w:rsidR="007A2C12" w:rsidRPr="007A6270" w:rsidRDefault="007A2C12" w:rsidP="000F4769">
            <w:pPr>
              <w:jc w:val="center"/>
              <w:rPr>
                <w:b/>
                <w:i/>
                <w:sz w:val="20"/>
                <w:szCs w:val="20"/>
              </w:rPr>
            </w:pPr>
            <w:r w:rsidRPr="007A6270">
              <w:rPr>
                <w:b/>
                <w:i/>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0E73C37E" w14:textId="77777777" w:rsidR="007A2C12" w:rsidRPr="007A6270" w:rsidRDefault="007A2C12" w:rsidP="000F4769">
            <w:pPr>
              <w:jc w:val="center"/>
              <w:rPr>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A1F8222" w14:textId="77777777" w:rsidR="007A2C12" w:rsidRPr="007A6270" w:rsidRDefault="007A2C12" w:rsidP="000F4769">
            <w:pPr>
              <w:jc w:val="center"/>
              <w:rPr>
                <w:b/>
                <w:i/>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5CFFF28" w14:textId="77777777" w:rsidR="007A2C12" w:rsidRPr="007A6270" w:rsidRDefault="007A2C12" w:rsidP="000F4769">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77C9333" w14:textId="77777777" w:rsidR="007A2C12" w:rsidRPr="007A6270" w:rsidRDefault="007A2C12" w:rsidP="000F4769">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1127D423" w14:textId="77777777" w:rsidR="007A2C12" w:rsidRPr="007A6270" w:rsidRDefault="007A2C12" w:rsidP="000F4769">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4001F691"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265CE6D4" w14:textId="77777777" w:rsidR="007A2C12" w:rsidRPr="007A6270" w:rsidRDefault="007A2C12" w:rsidP="000F4769">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51017CD" w14:textId="77777777" w:rsidR="007A2C12" w:rsidRPr="007A6270" w:rsidRDefault="007A2C12" w:rsidP="000F4769">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56DE392"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3C0388C" w14:textId="77777777" w:rsidR="007A2C12" w:rsidRPr="007A6270" w:rsidRDefault="007A2C12" w:rsidP="000F4769">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40462AE7" w14:textId="77777777" w:rsidR="007A2C12" w:rsidRPr="007A6270" w:rsidRDefault="007A2C12" w:rsidP="000F4769">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EE8A3CD"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1DE0DF0B" w14:textId="77777777" w:rsidR="007A2C12" w:rsidRPr="007A6270" w:rsidRDefault="007A2C12" w:rsidP="000F4769">
            <w:pPr>
              <w:jc w:val="center"/>
              <w:rPr>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56D96E3B" w14:textId="77777777" w:rsidR="007A2C12" w:rsidRPr="007A6270" w:rsidRDefault="007A2C12" w:rsidP="000F4769">
            <w:pPr>
              <w:jc w:val="center"/>
              <w:rPr>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E66A0FA" w14:textId="77777777" w:rsidR="007A2C12" w:rsidRPr="007A6270" w:rsidRDefault="007A2C12" w:rsidP="000F4769">
            <w:pPr>
              <w:jc w:val="center"/>
              <w:rPr>
                <w:b/>
                <w:i/>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23A84F6" w14:textId="77777777" w:rsidR="007A2C12" w:rsidRPr="007A6270" w:rsidRDefault="007A2C12" w:rsidP="000F4769">
            <w:pPr>
              <w:jc w:val="center"/>
              <w:rPr>
                <w:b/>
                <w:i/>
                <w:sz w:val="20"/>
                <w:szCs w:val="20"/>
              </w:rPr>
            </w:pPr>
          </w:p>
        </w:tc>
      </w:tr>
      <w:tr w:rsidR="007A2C12" w:rsidRPr="007A6270" w14:paraId="5C7B5411" w14:textId="77777777" w:rsidTr="008A689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28A9EC0" w14:textId="77777777" w:rsidR="007A2C12" w:rsidRPr="007A6270" w:rsidRDefault="007A2C12" w:rsidP="001E5FD8">
            <w:pPr>
              <w:jc w:val="center"/>
              <w:rPr>
                <w:sz w:val="20"/>
                <w:szCs w:val="20"/>
              </w:rPr>
            </w:pPr>
            <w:r w:rsidRPr="007A6270">
              <w:rPr>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F91180"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0214EF7" w14:textId="77777777" w:rsidR="007A2C12" w:rsidRPr="007A6270" w:rsidRDefault="007A2C12" w:rsidP="000F4769">
            <w:pPr>
              <w:jc w:val="center"/>
              <w:rPr>
                <w:b/>
                <w:i/>
                <w:sz w:val="20"/>
                <w:szCs w:val="20"/>
              </w:rPr>
            </w:pPr>
            <w:r w:rsidRPr="007A6270">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8DF300C"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5431FCA"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B2763A5" w14:textId="77777777" w:rsidR="007A2C12" w:rsidRPr="007A6270" w:rsidRDefault="007A2C12" w:rsidP="000F4769">
            <w:pPr>
              <w:jc w:val="center"/>
              <w:rPr>
                <w:b/>
                <w:i/>
                <w:sz w:val="20"/>
                <w:szCs w:val="20"/>
              </w:rPr>
            </w:pPr>
            <w:r w:rsidRPr="007A6270">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112693ED"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0059C8E"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253A291"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906A3F"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848B6FF"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8A132C0"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B24A89F"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65B06E"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2E4F8A"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BAE4A56"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866799F"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E547AF6"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9FE2407"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5B919A0"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918FD58" w14:textId="77777777" w:rsidR="007A2C12" w:rsidRPr="007A6270" w:rsidRDefault="007A2C12" w:rsidP="000F4769">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EBBFA3B" w14:textId="77777777" w:rsidR="007A2C12" w:rsidRPr="007A6270" w:rsidRDefault="007A2C12" w:rsidP="000F4769">
            <w:pPr>
              <w:jc w:val="center"/>
              <w:rPr>
                <w:b/>
                <w:i/>
                <w:sz w:val="20"/>
                <w:szCs w:val="20"/>
              </w:rPr>
            </w:pPr>
          </w:p>
        </w:tc>
      </w:tr>
      <w:tr w:rsidR="007A2C12" w:rsidRPr="007A6270" w14:paraId="38A49ACD" w14:textId="77777777" w:rsidTr="008A689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254F795" w14:textId="77777777" w:rsidR="007A2C12" w:rsidRPr="007A6270" w:rsidRDefault="007A2C12" w:rsidP="001E5FD8">
            <w:pPr>
              <w:jc w:val="center"/>
              <w:rPr>
                <w:sz w:val="20"/>
                <w:szCs w:val="20"/>
              </w:rPr>
            </w:pPr>
            <w:r w:rsidRPr="007A6270">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0AAB5B8"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00A1C3B"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E9B962"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0779B60E"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349E2D8"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490554F"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256D33"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6DB0B87"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C561741"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DC6F0F4"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416A067"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3144849"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C26138D"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C8EBF5"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610C07D"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BB554E0"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685EA92"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A84AAAC"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E9454D6"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B877319" w14:textId="77777777" w:rsidR="007A2C12" w:rsidRPr="007A6270" w:rsidRDefault="007A2C12" w:rsidP="000F4769">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65792BA" w14:textId="77777777" w:rsidR="007A2C12" w:rsidRPr="007A6270" w:rsidRDefault="007A2C12" w:rsidP="000F4769">
            <w:pPr>
              <w:jc w:val="center"/>
              <w:rPr>
                <w:b/>
                <w:i/>
                <w:sz w:val="20"/>
                <w:szCs w:val="20"/>
              </w:rPr>
            </w:pPr>
          </w:p>
        </w:tc>
      </w:tr>
      <w:tr w:rsidR="007A2C12" w:rsidRPr="007A6270" w14:paraId="166563AC" w14:textId="77777777" w:rsidTr="008A689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DD36AEA" w14:textId="77777777" w:rsidR="007A2C12" w:rsidRPr="007A6270" w:rsidRDefault="007A2C12" w:rsidP="001E5FD8">
            <w:pPr>
              <w:jc w:val="center"/>
              <w:rPr>
                <w:sz w:val="20"/>
                <w:szCs w:val="20"/>
              </w:rPr>
            </w:pPr>
            <w:r w:rsidRPr="007A6270">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2B94E93"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A0846C1"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A8F1C6D"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F4251EB"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E4D99C9" w14:textId="77777777" w:rsidR="007A2C12" w:rsidRPr="007A6270" w:rsidRDefault="007A2C12" w:rsidP="000F4769">
            <w:pPr>
              <w:jc w:val="center"/>
              <w:rPr>
                <w:b/>
                <w:i/>
                <w:sz w:val="20"/>
                <w:szCs w:val="20"/>
              </w:rPr>
            </w:pPr>
            <w:r w:rsidRPr="007A6270">
              <w:rPr>
                <w:b/>
                <w:i/>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72117FC5"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45F9AE9"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2C69751"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7A7BA85"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8AB4DB9"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ED16EAC"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38FACBA"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9E2394D"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BD4817"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8383C7"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E635904"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45A9B43"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730324A4"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A19678"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167335" w14:textId="77777777" w:rsidR="007A2C12" w:rsidRPr="007A6270" w:rsidRDefault="007A2C12" w:rsidP="000F4769">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C4E6429" w14:textId="77777777" w:rsidR="007A2C12" w:rsidRPr="007A6270" w:rsidRDefault="007A2C12" w:rsidP="000F4769">
            <w:pPr>
              <w:jc w:val="center"/>
              <w:rPr>
                <w:b/>
                <w:i/>
                <w:sz w:val="20"/>
                <w:szCs w:val="20"/>
              </w:rPr>
            </w:pPr>
          </w:p>
        </w:tc>
      </w:tr>
      <w:tr w:rsidR="007A2C12" w:rsidRPr="007A6270" w14:paraId="407CB101" w14:textId="77777777" w:rsidTr="008A689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AAD6AD1" w14:textId="77777777" w:rsidR="007A2C12" w:rsidRPr="007A6270" w:rsidRDefault="007A2C12" w:rsidP="001E5FD8">
            <w:pPr>
              <w:jc w:val="center"/>
              <w:rPr>
                <w:sz w:val="20"/>
                <w:szCs w:val="20"/>
              </w:rPr>
            </w:pPr>
            <w:r w:rsidRPr="007A6270">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9E7A9A4"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763F0FD"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20EFDA"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A9E6525"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99B2C4F"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0FFB3CF"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A1CF42"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4699069F"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79FCDF6"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8AD4C27"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B4F62B0"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F89D0B4"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5187045"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597C9AD"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B20DE0C"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6F330EE"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AA8C146"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70B77B6"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FC86CB"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BCBCF06" w14:textId="77777777" w:rsidR="007A2C12" w:rsidRPr="007A6270" w:rsidRDefault="007A2C12" w:rsidP="000F4769">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D1D246" w14:textId="77777777" w:rsidR="007A2C12" w:rsidRPr="007A6270" w:rsidRDefault="007A2C12" w:rsidP="000F4769">
            <w:pPr>
              <w:jc w:val="center"/>
              <w:rPr>
                <w:b/>
                <w:i/>
                <w:sz w:val="20"/>
                <w:szCs w:val="20"/>
              </w:rPr>
            </w:pPr>
          </w:p>
        </w:tc>
      </w:tr>
      <w:tr w:rsidR="007A2C12" w:rsidRPr="007A6270" w14:paraId="3FECF4A9" w14:textId="77777777" w:rsidTr="008A6896">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0A9F4A95" w14:textId="77777777" w:rsidR="007A2C12" w:rsidRPr="007A6270" w:rsidRDefault="007A2C12" w:rsidP="001E5FD8">
            <w:pPr>
              <w:jc w:val="center"/>
              <w:rPr>
                <w:sz w:val="20"/>
                <w:szCs w:val="20"/>
              </w:rPr>
            </w:pPr>
            <w:r w:rsidRPr="007A6270">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FCFA17"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3131487"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076685"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CF4D03D"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76E5786B"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C498CEB" w14:textId="77777777" w:rsidR="007A2C12" w:rsidRPr="007A6270" w:rsidRDefault="007A2C12" w:rsidP="000F4769">
            <w:pPr>
              <w:jc w:val="center"/>
              <w:rPr>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CAFEA84" w14:textId="77777777" w:rsidR="007A2C12" w:rsidRPr="007A6270" w:rsidRDefault="007A2C12" w:rsidP="000F4769">
            <w:pPr>
              <w:jc w:val="center"/>
              <w:rPr>
                <w:b/>
                <w:i/>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3C486F2"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579C636"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BB5C65C"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7876880" w14:textId="77777777" w:rsidR="007A2C12" w:rsidRPr="007A6270" w:rsidRDefault="007A2C12" w:rsidP="000F4769">
            <w:pPr>
              <w:jc w:val="center"/>
              <w:rPr>
                <w:b/>
                <w:i/>
                <w:sz w:val="20"/>
                <w:szCs w:val="20"/>
              </w:rPr>
            </w:pPr>
            <w:r w:rsidRPr="007A6270">
              <w:rPr>
                <w:b/>
                <w:i/>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0C0CF5E"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FE00CF5"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5DFB9A"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8A32A9"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9C676ED"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DCD53E9"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9190E7A" w14:textId="77777777" w:rsidR="007A2C12" w:rsidRPr="007A6270" w:rsidRDefault="007A2C12" w:rsidP="000F4769">
            <w:pPr>
              <w:jc w:val="center"/>
              <w:rPr>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14D2979" w14:textId="77777777" w:rsidR="007A2C12" w:rsidRPr="007A6270" w:rsidRDefault="007A2C12" w:rsidP="000F4769">
            <w:pPr>
              <w:jc w:val="center"/>
              <w:rPr>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83CE7EA" w14:textId="77777777" w:rsidR="007A2C12" w:rsidRPr="007A6270" w:rsidRDefault="007A2C12" w:rsidP="000F4769">
            <w:pPr>
              <w:jc w:val="center"/>
              <w:rPr>
                <w:b/>
                <w:i/>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399D780" w14:textId="77777777" w:rsidR="007A2C12" w:rsidRPr="007A6270" w:rsidRDefault="007A2C12" w:rsidP="000F4769">
            <w:pPr>
              <w:jc w:val="center"/>
              <w:rPr>
                <w:b/>
                <w:i/>
                <w:sz w:val="20"/>
                <w:szCs w:val="20"/>
              </w:rPr>
            </w:pPr>
          </w:p>
        </w:tc>
      </w:tr>
    </w:tbl>
    <w:p w14:paraId="0072C2DA" w14:textId="5666B9EC" w:rsidR="0073495B" w:rsidRPr="007A6270" w:rsidRDefault="0073495B">
      <w:pPr>
        <w:rPr>
          <w:b/>
          <w:i/>
          <w:sz w:val="20"/>
          <w:szCs w:val="20"/>
          <w:lang w:val="en-GB"/>
        </w:rPr>
      </w:pPr>
    </w:p>
    <w:p w14:paraId="4DA9D54C" w14:textId="77777777" w:rsidR="00E73785" w:rsidRDefault="00E73785">
      <w:pPr>
        <w:rPr>
          <w:sz w:val="20"/>
          <w:szCs w:val="20"/>
          <w:lang w:val="en-GB"/>
        </w:rPr>
      </w:pPr>
    </w:p>
    <w:p w14:paraId="314DD2B6" w14:textId="77777777" w:rsidR="00115D71" w:rsidRDefault="00115D71">
      <w:pPr>
        <w:rPr>
          <w:sz w:val="20"/>
          <w:szCs w:val="20"/>
          <w:lang w:val="en-GB"/>
        </w:rPr>
      </w:pPr>
    </w:p>
    <w:p w14:paraId="464624E2" w14:textId="77777777" w:rsidR="00115D71" w:rsidRDefault="00115D71">
      <w:pPr>
        <w:rPr>
          <w:sz w:val="20"/>
          <w:szCs w:val="20"/>
          <w:lang w:val="en-GB"/>
        </w:rPr>
      </w:pPr>
    </w:p>
    <w:p w14:paraId="3A28032D" w14:textId="77777777" w:rsidR="00115D71" w:rsidRDefault="00115D71">
      <w:pPr>
        <w:rPr>
          <w:sz w:val="20"/>
          <w:szCs w:val="20"/>
          <w:lang w:val="en-GB"/>
        </w:rPr>
      </w:pPr>
    </w:p>
    <w:p w14:paraId="46E2BE75" w14:textId="77777777" w:rsidR="00115D71" w:rsidRDefault="00115D71">
      <w:pPr>
        <w:rPr>
          <w:sz w:val="20"/>
          <w:szCs w:val="20"/>
          <w:lang w:val="en-GB"/>
        </w:rPr>
      </w:pPr>
    </w:p>
    <w:p w14:paraId="4AE26846" w14:textId="77777777" w:rsidR="00115D71" w:rsidRDefault="00115D71">
      <w:pPr>
        <w:rPr>
          <w:sz w:val="20"/>
          <w:szCs w:val="20"/>
          <w:lang w:val="en-GB"/>
        </w:rPr>
      </w:pPr>
    </w:p>
    <w:p w14:paraId="7599D9A1" w14:textId="77777777" w:rsidR="00115D71" w:rsidRDefault="00115D71">
      <w:pPr>
        <w:rPr>
          <w:sz w:val="20"/>
          <w:szCs w:val="20"/>
          <w:lang w:val="en-GB"/>
        </w:rPr>
      </w:pPr>
    </w:p>
    <w:p w14:paraId="4C1F5C27" w14:textId="77777777" w:rsidR="00115D71" w:rsidRDefault="00115D71">
      <w:pPr>
        <w:rPr>
          <w:sz w:val="20"/>
          <w:szCs w:val="20"/>
          <w:lang w:val="en-GB"/>
        </w:rPr>
      </w:pPr>
    </w:p>
    <w:p w14:paraId="455C3515" w14:textId="77777777" w:rsidR="00115D71" w:rsidRDefault="00115D71">
      <w:pPr>
        <w:rPr>
          <w:sz w:val="20"/>
          <w:szCs w:val="20"/>
          <w:lang w:val="en-GB"/>
        </w:rPr>
      </w:pPr>
    </w:p>
    <w:p w14:paraId="626BF77B" w14:textId="77777777" w:rsidR="00115D71" w:rsidRDefault="00115D71">
      <w:pPr>
        <w:rPr>
          <w:sz w:val="20"/>
          <w:szCs w:val="20"/>
          <w:lang w:val="en-GB"/>
        </w:rPr>
      </w:pPr>
    </w:p>
    <w:p w14:paraId="620B5DCB" w14:textId="77777777" w:rsidR="00115D71" w:rsidRDefault="00115D71">
      <w:pPr>
        <w:rPr>
          <w:sz w:val="20"/>
          <w:szCs w:val="20"/>
          <w:lang w:val="en-GB"/>
        </w:rPr>
      </w:pPr>
    </w:p>
    <w:p w14:paraId="2C266EB2" w14:textId="77777777" w:rsidR="00115D71" w:rsidRDefault="00115D71">
      <w:pPr>
        <w:rPr>
          <w:sz w:val="20"/>
          <w:szCs w:val="20"/>
          <w:lang w:val="en-GB"/>
        </w:rPr>
      </w:pPr>
    </w:p>
    <w:p w14:paraId="6D5B653A" w14:textId="77777777" w:rsidR="00115D71" w:rsidRPr="007A6270" w:rsidRDefault="00115D71">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B96E09" w14:paraId="571A164E"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0768B5FB" w14:textId="77777777" w:rsidR="00AC669C" w:rsidRPr="007A6270" w:rsidRDefault="00E73785" w:rsidP="00AC669C">
            <w:pPr>
              <w:numPr>
                <w:ilvl w:val="1"/>
                <w:numId w:val="4"/>
              </w:numPr>
              <w:ind w:left="426" w:hanging="426"/>
              <w:rPr>
                <w:rFonts w:eastAsia="Arial Unicode MS"/>
                <w:b/>
                <w:sz w:val="20"/>
                <w:szCs w:val="20"/>
                <w:lang w:val="en-GB" w:eastAsia="pl-PL"/>
              </w:rPr>
            </w:pPr>
            <w:r w:rsidRPr="007A6270">
              <w:rPr>
                <w:rFonts w:eastAsia="Arial Unicode MS"/>
                <w:b/>
                <w:sz w:val="20"/>
                <w:szCs w:val="20"/>
                <w:lang w:val="en-GB" w:eastAsia="pl-PL"/>
              </w:rPr>
              <w:lastRenderedPageBreak/>
              <w:t>Criteria of asse</w:t>
            </w:r>
            <w:r w:rsidR="00AE3D74" w:rsidRPr="007A6270">
              <w:rPr>
                <w:rFonts w:eastAsia="Arial Unicode MS"/>
                <w:b/>
                <w:sz w:val="20"/>
                <w:szCs w:val="20"/>
                <w:lang w:val="en-GB" w:eastAsia="pl-PL"/>
              </w:rPr>
              <w:t xml:space="preserve">ssment of the intended learning </w:t>
            </w:r>
            <w:r w:rsidRPr="007A6270">
              <w:rPr>
                <w:rFonts w:eastAsia="Arial Unicode MS"/>
                <w:b/>
                <w:sz w:val="20"/>
                <w:szCs w:val="20"/>
                <w:lang w:val="en-GB" w:eastAsia="pl-PL"/>
              </w:rPr>
              <w:t>outcomes</w:t>
            </w:r>
          </w:p>
        </w:tc>
      </w:tr>
      <w:tr w:rsidR="00EE2575" w:rsidRPr="007A6270" w14:paraId="364BE18D"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1ED68A0D" w14:textId="77777777" w:rsidR="00AC669C" w:rsidRPr="007A6270" w:rsidRDefault="00E73785" w:rsidP="00AC669C">
            <w:pPr>
              <w:jc w:val="center"/>
              <w:rPr>
                <w:rFonts w:eastAsia="Arial Unicode MS"/>
                <w:b/>
                <w:sz w:val="20"/>
                <w:szCs w:val="20"/>
                <w:lang w:val="en-GB" w:eastAsia="pl-PL"/>
              </w:rPr>
            </w:pPr>
            <w:r w:rsidRPr="007A6270">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277AD4CA" w14:textId="77777777" w:rsidR="00AC669C" w:rsidRPr="007A6270" w:rsidRDefault="00E73785" w:rsidP="00AC669C">
            <w:pPr>
              <w:jc w:val="center"/>
              <w:rPr>
                <w:rFonts w:eastAsia="Arial Unicode MS"/>
                <w:b/>
                <w:sz w:val="20"/>
                <w:szCs w:val="20"/>
                <w:lang w:val="en-GB" w:eastAsia="pl-PL"/>
              </w:rPr>
            </w:pPr>
            <w:r w:rsidRPr="007A6270">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E420879" w14:textId="77777777" w:rsidR="00AC669C" w:rsidRPr="007A6270" w:rsidRDefault="00E73785" w:rsidP="00AC669C">
            <w:pPr>
              <w:jc w:val="center"/>
              <w:rPr>
                <w:rFonts w:eastAsia="Arial Unicode MS"/>
                <w:b/>
                <w:sz w:val="20"/>
                <w:szCs w:val="20"/>
                <w:lang w:val="en-GB" w:eastAsia="pl-PL"/>
              </w:rPr>
            </w:pPr>
            <w:r w:rsidRPr="007A6270">
              <w:rPr>
                <w:rFonts w:eastAsia="Arial Unicode MS"/>
                <w:b/>
                <w:sz w:val="20"/>
                <w:szCs w:val="20"/>
                <w:lang w:val="en-GB" w:eastAsia="pl-PL"/>
              </w:rPr>
              <w:t>Criterion of assessment</w:t>
            </w:r>
          </w:p>
        </w:tc>
      </w:tr>
      <w:tr w:rsidR="00EE2575" w:rsidRPr="00B96E09" w14:paraId="2702454A" w14:textId="77777777" w:rsidTr="00E73785">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18189EAA" w14:textId="77777777" w:rsidR="00AC669C" w:rsidRPr="007A6270" w:rsidRDefault="00CE0793" w:rsidP="00AC669C">
            <w:pPr>
              <w:ind w:left="113" w:right="113"/>
              <w:jc w:val="center"/>
              <w:rPr>
                <w:rFonts w:eastAsia="Arial Unicode MS"/>
                <w:b/>
                <w:sz w:val="20"/>
                <w:szCs w:val="20"/>
                <w:lang w:val="en-GB" w:eastAsia="pl-PL"/>
              </w:rPr>
            </w:pPr>
            <w:r w:rsidRPr="007A6270">
              <w:rPr>
                <w:rFonts w:eastAsia="Arial Unicode MS"/>
                <w:b/>
                <w:sz w:val="20"/>
                <w:szCs w:val="20"/>
                <w:lang w:val="en-GB" w:eastAsia="pl-PL"/>
              </w:rPr>
              <w:t>classes</w:t>
            </w:r>
            <w:r w:rsidR="00E73785" w:rsidRPr="007A6270">
              <w:rPr>
                <w:rFonts w:eastAsia="Arial Unicode MS"/>
                <w:b/>
                <w:sz w:val="20"/>
                <w:szCs w:val="20"/>
                <w:lang w:val="en-GB" w:eastAsia="pl-PL"/>
              </w:rPr>
              <w:t xml:space="preserve"> (L</w:t>
            </w:r>
            <w:r w:rsidR="00AC669C" w:rsidRPr="007A6270">
              <w:rPr>
                <w:rFonts w:eastAsia="Arial Unicode MS"/>
                <w:b/>
                <w:sz w:val="20"/>
                <w:szCs w:val="20"/>
                <w:lang w:val="en-GB" w:eastAsia="pl-PL"/>
              </w:rPr>
              <w:t>)</w:t>
            </w:r>
          </w:p>
        </w:tc>
        <w:tc>
          <w:tcPr>
            <w:tcW w:w="720" w:type="dxa"/>
            <w:tcBorders>
              <w:top w:val="single" w:sz="4" w:space="0" w:color="auto"/>
              <w:left w:val="single" w:sz="4" w:space="0" w:color="auto"/>
              <w:bottom w:val="single" w:sz="4" w:space="0" w:color="auto"/>
              <w:right w:val="single" w:sz="4" w:space="0" w:color="auto"/>
            </w:tcBorders>
          </w:tcPr>
          <w:p w14:paraId="038B9B54" w14:textId="77777777" w:rsidR="00AC669C" w:rsidRPr="007A6270" w:rsidRDefault="00AC669C" w:rsidP="00AC669C">
            <w:pPr>
              <w:jc w:val="center"/>
              <w:rPr>
                <w:rFonts w:eastAsia="Arial Unicode MS"/>
                <w:b/>
                <w:sz w:val="20"/>
                <w:szCs w:val="20"/>
                <w:lang w:val="en-GB" w:eastAsia="pl-PL"/>
              </w:rPr>
            </w:pPr>
            <w:r w:rsidRPr="007A6270">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1DD2A881" w14:textId="77777777" w:rsidR="007A2C12" w:rsidRPr="007A6270" w:rsidRDefault="007A2C12" w:rsidP="007A2C12">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Has elementary knowledge of literary studies, defines most basic concepts and terms, but does not show a deeper understanding of them. Has mastered, in an elementary degree, the ability to analyze and interpret literary texts. Can formulate simple conclusions based on the analyzed texts, but has not mastered the art of substantive argumentation.</w:t>
            </w:r>
          </w:p>
          <w:p w14:paraId="35971F2D" w14:textId="78A1BF1E" w:rsidR="007A2C12" w:rsidRPr="007A6270" w:rsidRDefault="00B831BC" w:rsidP="007A2C12">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He/ she works in a group but does not always remain open to other people’s views. He / she  rarely participates in discussions and shows little creativity in drawing conclusions.</w:t>
            </w:r>
          </w:p>
          <w:p w14:paraId="0193D1AD" w14:textId="77777777" w:rsidR="007A2C12" w:rsidRPr="007A6270" w:rsidRDefault="007A2C12" w:rsidP="007A2C12">
            <w:pPr>
              <w:pStyle w:val="HTML-wstpniesformatowany"/>
              <w:shd w:val="clear" w:color="auto" w:fill="FFFFFF"/>
              <w:rPr>
                <w:rFonts w:ascii="Times New Roman" w:hAnsi="Times New Roman" w:cs="Times New Roman"/>
                <w:color w:val="212121"/>
                <w:lang w:val="en-US"/>
              </w:rPr>
            </w:pPr>
          </w:p>
          <w:p w14:paraId="64940870" w14:textId="77777777" w:rsidR="00D92455" w:rsidRPr="00B96E09" w:rsidRDefault="00D92455" w:rsidP="00D92455">
            <w:pPr>
              <w:pStyle w:val="Bezodstpw"/>
              <w:rPr>
                <w:rFonts w:ascii="Times New Roman" w:hAnsi="Times New Roman"/>
                <w:i/>
                <w:iCs/>
                <w:sz w:val="20"/>
                <w:szCs w:val="20"/>
                <w:lang w:val="en-GB" w:eastAsia="pl-PL"/>
              </w:rPr>
            </w:pPr>
            <w:r w:rsidRPr="00B96E09">
              <w:rPr>
                <w:rFonts w:ascii="Times New Roman" w:hAnsi="Times New Roman"/>
                <w:i/>
                <w:iCs/>
                <w:sz w:val="20"/>
                <w:szCs w:val="20"/>
                <w:lang w:val="en-GB" w:eastAsia="pl-PL"/>
              </w:rPr>
              <w:t>Low effort in class (below 60% of the classes)</w:t>
            </w:r>
          </w:p>
          <w:p w14:paraId="174214A6" w14:textId="77777777" w:rsidR="00115D71" w:rsidRPr="00B96E09" w:rsidRDefault="00115D71" w:rsidP="00115D71">
            <w:pPr>
              <w:snapToGrid w:val="0"/>
              <w:rPr>
                <w:rFonts w:eastAsia="Calibri"/>
                <w:i/>
                <w:iCs/>
                <w:sz w:val="20"/>
                <w:szCs w:val="20"/>
                <w:lang w:val="en-US"/>
              </w:rPr>
            </w:pPr>
            <w:r w:rsidRPr="00B96E09">
              <w:rPr>
                <w:rStyle w:val="ts-alignment-element"/>
                <w:i/>
                <w:iCs/>
                <w:color w:val="000000"/>
                <w:sz w:val="20"/>
                <w:szCs w:val="20"/>
                <w:lang w:val="en-GB"/>
              </w:rPr>
              <w:t>The</w:t>
            </w:r>
            <w:r w:rsidRPr="00B96E0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7538EAFE" w14:textId="77777777" w:rsidR="00115D71" w:rsidRDefault="00115D71" w:rsidP="007A2C12">
            <w:pPr>
              <w:pStyle w:val="HTML-wstpniesformatowany"/>
              <w:shd w:val="clear" w:color="auto" w:fill="FFFFFF"/>
              <w:rPr>
                <w:rFonts w:ascii="Times New Roman" w:hAnsi="Times New Roman" w:cs="Times New Roman"/>
                <w:color w:val="212121"/>
                <w:lang w:val="en-US"/>
              </w:rPr>
            </w:pPr>
          </w:p>
          <w:p w14:paraId="7F9F8D72" w14:textId="77777777" w:rsidR="00AC669C" w:rsidRPr="007A6270" w:rsidRDefault="00AC669C" w:rsidP="00AC669C">
            <w:pPr>
              <w:rPr>
                <w:rFonts w:eastAsia="Arial Unicode MS"/>
                <w:sz w:val="20"/>
                <w:szCs w:val="20"/>
                <w:lang w:val="en-US" w:eastAsia="pl-PL"/>
              </w:rPr>
            </w:pPr>
          </w:p>
        </w:tc>
      </w:tr>
      <w:tr w:rsidR="00EE2575" w:rsidRPr="00B96E09" w14:paraId="6263036C" w14:textId="77777777" w:rsidTr="00E73785">
        <w:trPr>
          <w:trHeight w:val="255"/>
        </w:trPr>
        <w:tc>
          <w:tcPr>
            <w:tcW w:w="864" w:type="dxa"/>
            <w:vMerge/>
            <w:tcBorders>
              <w:left w:val="single" w:sz="4" w:space="0" w:color="auto"/>
              <w:right w:val="single" w:sz="4" w:space="0" w:color="auto"/>
            </w:tcBorders>
          </w:tcPr>
          <w:p w14:paraId="1D28F549" w14:textId="77777777" w:rsidR="00AC669C" w:rsidRPr="007A6270"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756BD59" w14:textId="77777777" w:rsidR="00AC669C" w:rsidRPr="007A6270" w:rsidRDefault="00AC669C" w:rsidP="00AC669C">
            <w:pPr>
              <w:jc w:val="center"/>
              <w:rPr>
                <w:rFonts w:eastAsia="Arial Unicode MS"/>
                <w:sz w:val="20"/>
                <w:szCs w:val="20"/>
                <w:lang w:val="en-GB" w:eastAsia="pl-PL"/>
              </w:rPr>
            </w:pPr>
            <w:r w:rsidRPr="007A6270">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65AAD247" w14:textId="77777777" w:rsidR="007A2C12" w:rsidRPr="007A6270" w:rsidRDefault="007A2C12" w:rsidP="007A2C12">
            <w:pPr>
              <w:jc w:val="both"/>
              <w:rPr>
                <w:sz w:val="20"/>
                <w:szCs w:val="20"/>
                <w:lang w:val="en-US"/>
              </w:rPr>
            </w:pPr>
            <w:r w:rsidRPr="007A6270">
              <w:rPr>
                <w:sz w:val="20"/>
                <w:szCs w:val="20"/>
                <w:lang w:val="en-US"/>
              </w:rPr>
              <w:t>Has satisfactory knowledge of literary studies, defines basic concepts and terms. Knows the basic research and interpretation methods. Interprets literary texts, defining their basic formal features.</w:t>
            </w:r>
          </w:p>
          <w:p w14:paraId="0DD47E7C" w14:textId="24D49720" w:rsidR="00AC669C" w:rsidRPr="007A6270" w:rsidRDefault="007A2C12" w:rsidP="007A2C12">
            <w:pPr>
              <w:jc w:val="both"/>
              <w:rPr>
                <w:sz w:val="20"/>
                <w:szCs w:val="20"/>
                <w:lang w:val="en-US"/>
              </w:rPr>
            </w:pPr>
            <w:r w:rsidRPr="007A6270">
              <w:rPr>
                <w:sz w:val="20"/>
                <w:szCs w:val="20"/>
                <w:lang w:val="en-US"/>
              </w:rPr>
              <w:t>Can speak about literature in English, although not always with full correctness. Can draw conclusions from an  analysis of texts, tries to argue ideas, but shows little creativity in the formulation of arguments.</w:t>
            </w:r>
          </w:p>
          <w:p w14:paraId="2C0506CE" w14:textId="77777777" w:rsidR="00B831BC" w:rsidRPr="007A6270" w:rsidRDefault="00B831BC" w:rsidP="00B831BC">
            <w:pPr>
              <w:pStyle w:val="HTML-wstpniesformatowany"/>
              <w:shd w:val="clear" w:color="auto" w:fill="FFFFFF"/>
              <w:rPr>
                <w:rFonts w:ascii="Times New Roman" w:hAnsi="Times New Roman" w:cs="Times New Roman"/>
                <w:color w:val="212121"/>
                <w:lang w:val="en-US"/>
              </w:rPr>
            </w:pPr>
            <w:r w:rsidRPr="007A6270">
              <w:rPr>
                <w:rFonts w:ascii="Times New Roman" w:hAnsi="Times New Roman" w:cs="Times New Roman"/>
                <w:color w:val="212121"/>
                <w:lang w:val="en-US"/>
              </w:rPr>
              <w:t>He/ she works in a group but does not always remain open to other people’s views. He / she  rarely participates in discussions and shows little creativity in drawing conclusions.</w:t>
            </w:r>
          </w:p>
          <w:p w14:paraId="57E2E9AC" w14:textId="77777777" w:rsidR="00B831BC" w:rsidRPr="007A6270" w:rsidRDefault="00B831BC" w:rsidP="00B831BC">
            <w:pPr>
              <w:jc w:val="both"/>
              <w:rPr>
                <w:sz w:val="20"/>
                <w:szCs w:val="20"/>
                <w:lang w:val="en-US"/>
              </w:rPr>
            </w:pPr>
            <w:r w:rsidRPr="007A6270">
              <w:rPr>
                <w:sz w:val="20"/>
                <w:szCs w:val="20"/>
                <w:lang w:val="en-US"/>
              </w:rPr>
              <w:t>He/she works both independently and in a group with varying effectiveness. Takes part in the discussion, but does not always show creativity in drawing conclusions.</w:t>
            </w:r>
          </w:p>
          <w:p w14:paraId="14E9F83C" w14:textId="77777777" w:rsidR="00E34467" w:rsidRPr="007A6270" w:rsidRDefault="00E34467" w:rsidP="007A2C12">
            <w:pPr>
              <w:pStyle w:val="HTML-wstpniesformatowany"/>
              <w:shd w:val="clear" w:color="auto" w:fill="FFFFFF"/>
              <w:rPr>
                <w:rFonts w:ascii="Times New Roman" w:hAnsi="Times New Roman" w:cs="Times New Roman"/>
                <w:color w:val="212121"/>
                <w:lang w:val="en-US"/>
              </w:rPr>
            </w:pPr>
          </w:p>
          <w:p w14:paraId="7F499B0C" w14:textId="77777777" w:rsidR="00D92455" w:rsidRPr="00B96E09" w:rsidRDefault="00D92455" w:rsidP="00D92455">
            <w:pPr>
              <w:pStyle w:val="Bezodstpw"/>
              <w:rPr>
                <w:rFonts w:ascii="Times New Roman" w:hAnsi="Times New Roman"/>
                <w:i/>
                <w:iCs/>
                <w:sz w:val="20"/>
                <w:szCs w:val="20"/>
                <w:lang w:val="en-GB" w:eastAsia="pl-PL"/>
              </w:rPr>
            </w:pPr>
            <w:r w:rsidRPr="00B96E09">
              <w:rPr>
                <w:rFonts w:ascii="Times New Roman" w:hAnsi="Times New Roman"/>
                <w:i/>
                <w:iCs/>
                <w:sz w:val="20"/>
                <w:szCs w:val="20"/>
                <w:lang w:val="en-GB" w:eastAsia="pl-PL"/>
              </w:rPr>
              <w:t>Low effort in class (below 60% of the classes)</w:t>
            </w:r>
          </w:p>
          <w:p w14:paraId="5A709BE5" w14:textId="5A9CA5FE" w:rsidR="00115D71" w:rsidRPr="00B96E09" w:rsidRDefault="00115D71" w:rsidP="00115D71">
            <w:pPr>
              <w:snapToGrid w:val="0"/>
              <w:rPr>
                <w:rFonts w:eastAsia="Calibri"/>
                <w:i/>
                <w:iCs/>
                <w:sz w:val="20"/>
                <w:szCs w:val="20"/>
                <w:lang w:val="en-US"/>
              </w:rPr>
            </w:pPr>
            <w:r w:rsidRPr="00B96E09">
              <w:rPr>
                <w:rStyle w:val="ts-alignment-element"/>
                <w:i/>
                <w:iCs/>
                <w:color w:val="000000"/>
                <w:sz w:val="20"/>
                <w:szCs w:val="20"/>
                <w:lang w:val="en-GB"/>
              </w:rPr>
              <w:t>The</w:t>
            </w:r>
            <w:r w:rsidRPr="00B96E0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18A3E3B3" w14:textId="77777777" w:rsidR="007A2C12" w:rsidRPr="007A6270" w:rsidRDefault="007A2C12" w:rsidP="007A2C12">
            <w:pPr>
              <w:rPr>
                <w:rFonts w:eastAsia="Arial Unicode MS"/>
                <w:sz w:val="20"/>
                <w:szCs w:val="20"/>
                <w:lang w:val="en-US" w:eastAsia="pl-PL"/>
              </w:rPr>
            </w:pPr>
          </w:p>
        </w:tc>
      </w:tr>
      <w:tr w:rsidR="00EE2575" w:rsidRPr="00B96E09" w14:paraId="024F2F3C" w14:textId="77777777" w:rsidTr="00E73785">
        <w:trPr>
          <w:trHeight w:val="255"/>
        </w:trPr>
        <w:tc>
          <w:tcPr>
            <w:tcW w:w="864" w:type="dxa"/>
            <w:vMerge/>
            <w:tcBorders>
              <w:left w:val="single" w:sz="4" w:space="0" w:color="auto"/>
              <w:right w:val="single" w:sz="4" w:space="0" w:color="auto"/>
            </w:tcBorders>
          </w:tcPr>
          <w:p w14:paraId="0B872552" w14:textId="77777777" w:rsidR="00AC669C" w:rsidRPr="007A6270"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AAF8185" w14:textId="77777777" w:rsidR="00AC669C" w:rsidRPr="007A6270" w:rsidRDefault="00AC669C" w:rsidP="00AC669C">
            <w:pPr>
              <w:jc w:val="center"/>
              <w:rPr>
                <w:rFonts w:eastAsia="Arial Unicode MS"/>
                <w:sz w:val="20"/>
                <w:szCs w:val="20"/>
                <w:lang w:val="en-GB" w:eastAsia="pl-PL"/>
              </w:rPr>
            </w:pPr>
            <w:r w:rsidRPr="007A6270">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5B66A22A" w14:textId="5641216C" w:rsidR="007A2C12" w:rsidRPr="007A6270" w:rsidRDefault="007A2C12" w:rsidP="007A2C12">
            <w:pPr>
              <w:rPr>
                <w:sz w:val="20"/>
                <w:szCs w:val="20"/>
                <w:lang w:val="en-US" w:eastAsia="pl-PL"/>
              </w:rPr>
            </w:pPr>
            <w:r w:rsidRPr="007A6270">
              <w:rPr>
                <w:sz w:val="20"/>
                <w:szCs w:val="20"/>
                <w:lang w:val="en-US" w:eastAsia="pl-PL"/>
              </w:rPr>
              <w:t>Knows almost all subjects and issues related to literary studies, defines most of the required concepts and terms. Has a good knowledge of the principles necessary to interpret the text. Analyzes and discusses literary works, but the analysis is sometimes superficial. Can formulate conclusions based on the analyzed texts, but he does not always support them adequate arguments. Speaks about literature</w:t>
            </w:r>
            <w:r w:rsidR="00B96E09">
              <w:rPr>
                <w:sz w:val="20"/>
                <w:szCs w:val="20"/>
                <w:lang w:val="en-US" w:eastAsia="pl-PL"/>
              </w:rPr>
              <w:t xml:space="preserve"> </w:t>
            </w:r>
            <w:r w:rsidRPr="007A6270">
              <w:rPr>
                <w:sz w:val="20"/>
                <w:szCs w:val="20"/>
                <w:lang w:val="en-US" w:eastAsia="pl-PL"/>
              </w:rPr>
              <w:t>in English, showing good language skills in this area. Is aware of the role of English-language literature in the world cultural heritage.</w:t>
            </w:r>
          </w:p>
          <w:p w14:paraId="0B68070B" w14:textId="6EE4D7F5" w:rsidR="007A2C12" w:rsidRPr="007A6270" w:rsidRDefault="00B831BC" w:rsidP="007A2C12">
            <w:pPr>
              <w:rPr>
                <w:sz w:val="20"/>
                <w:szCs w:val="20"/>
                <w:lang w:val="en-US" w:eastAsia="pl-PL"/>
              </w:rPr>
            </w:pPr>
            <w:r w:rsidRPr="007A6270">
              <w:rPr>
                <w:sz w:val="20"/>
                <w:szCs w:val="20"/>
                <w:lang w:val="en-US" w:eastAsia="pl-PL"/>
              </w:rPr>
              <w:t>He/she works effectively both independently and in a group. He / she works both independently and in a group with varying effectiveness. Takes part in the discussion, but does not always show creativity in drawing conclusions.</w:t>
            </w:r>
          </w:p>
          <w:p w14:paraId="30E2E60C" w14:textId="77777777" w:rsidR="007A2C12" w:rsidRPr="007A6270" w:rsidRDefault="007A2C12" w:rsidP="007A2C12">
            <w:pPr>
              <w:rPr>
                <w:sz w:val="20"/>
                <w:szCs w:val="20"/>
                <w:lang w:val="en-US" w:eastAsia="pl-PL"/>
              </w:rPr>
            </w:pPr>
          </w:p>
          <w:p w14:paraId="6B15C73E" w14:textId="77777777" w:rsidR="00D92455" w:rsidRPr="00B96E09" w:rsidRDefault="00D92455" w:rsidP="00D92455">
            <w:pPr>
              <w:pStyle w:val="Bezodstpw"/>
              <w:rPr>
                <w:rFonts w:ascii="Times New Roman" w:hAnsi="Times New Roman"/>
                <w:i/>
                <w:iCs/>
                <w:sz w:val="20"/>
                <w:szCs w:val="20"/>
                <w:lang w:val="en-GB" w:eastAsia="pl-PL"/>
              </w:rPr>
            </w:pPr>
            <w:r w:rsidRPr="00B96E09">
              <w:rPr>
                <w:rFonts w:ascii="Times New Roman" w:hAnsi="Times New Roman"/>
                <w:i/>
                <w:iCs/>
                <w:sz w:val="20"/>
                <w:szCs w:val="20"/>
                <w:lang w:val="en-GB" w:eastAsia="pl-PL"/>
              </w:rPr>
              <w:t>Medium effort in class ( 60% - 89 % of the classes)</w:t>
            </w:r>
          </w:p>
          <w:p w14:paraId="5257E1A8" w14:textId="03BF10AF" w:rsidR="00115D71" w:rsidRPr="00B96E09" w:rsidRDefault="00115D71" w:rsidP="00115D71">
            <w:pPr>
              <w:snapToGrid w:val="0"/>
              <w:rPr>
                <w:rFonts w:eastAsia="Calibri"/>
                <w:i/>
                <w:iCs/>
                <w:sz w:val="20"/>
                <w:szCs w:val="20"/>
                <w:lang w:val="en-US"/>
              </w:rPr>
            </w:pPr>
            <w:r w:rsidRPr="00B96E09">
              <w:rPr>
                <w:rStyle w:val="ts-alignment-element"/>
                <w:i/>
                <w:iCs/>
                <w:color w:val="000000"/>
                <w:sz w:val="20"/>
                <w:szCs w:val="20"/>
                <w:lang w:val="en-GB"/>
              </w:rPr>
              <w:t>The</w:t>
            </w:r>
            <w:r w:rsidRPr="00B96E0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4E17CE39" w14:textId="77777777" w:rsidR="00AC669C" w:rsidRPr="007A6270" w:rsidRDefault="00AC669C" w:rsidP="007A2C12">
            <w:pPr>
              <w:rPr>
                <w:rFonts w:eastAsia="Arial Unicode MS"/>
                <w:sz w:val="20"/>
                <w:szCs w:val="20"/>
                <w:lang w:val="en-US" w:eastAsia="pl-PL"/>
              </w:rPr>
            </w:pPr>
          </w:p>
        </w:tc>
      </w:tr>
      <w:tr w:rsidR="00EE2575" w:rsidRPr="00B96E09" w14:paraId="724B9586" w14:textId="77777777" w:rsidTr="00E73785">
        <w:trPr>
          <w:trHeight w:val="255"/>
        </w:trPr>
        <w:tc>
          <w:tcPr>
            <w:tcW w:w="864" w:type="dxa"/>
            <w:vMerge/>
            <w:tcBorders>
              <w:left w:val="single" w:sz="4" w:space="0" w:color="auto"/>
              <w:right w:val="single" w:sz="4" w:space="0" w:color="auto"/>
            </w:tcBorders>
          </w:tcPr>
          <w:p w14:paraId="32D3D210" w14:textId="77777777" w:rsidR="00AC669C" w:rsidRPr="007A6270"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32E6B50" w14:textId="77777777" w:rsidR="00AC669C" w:rsidRPr="007A6270" w:rsidRDefault="00AC669C" w:rsidP="00AC669C">
            <w:pPr>
              <w:jc w:val="center"/>
              <w:rPr>
                <w:rFonts w:eastAsia="Arial Unicode MS"/>
                <w:sz w:val="20"/>
                <w:szCs w:val="20"/>
                <w:lang w:val="en-GB" w:eastAsia="pl-PL"/>
              </w:rPr>
            </w:pPr>
            <w:r w:rsidRPr="007A6270">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26D788B9" w14:textId="77777777" w:rsidR="007A2C12" w:rsidRPr="007A6270" w:rsidRDefault="00DC739A" w:rsidP="007A2C12">
            <w:pPr>
              <w:rPr>
                <w:sz w:val="20"/>
                <w:szCs w:val="20"/>
                <w:lang w:val="en-US"/>
              </w:rPr>
            </w:pPr>
            <w:r w:rsidRPr="007A6270">
              <w:rPr>
                <w:sz w:val="20"/>
                <w:szCs w:val="20"/>
                <w:lang w:val="en-US"/>
              </w:rPr>
              <w:t>K</w:t>
            </w:r>
            <w:r w:rsidR="007A2C12" w:rsidRPr="007A6270">
              <w:rPr>
                <w:sz w:val="20"/>
                <w:szCs w:val="20"/>
                <w:lang w:val="en-US"/>
              </w:rPr>
              <w:t>nows and defines all</w:t>
            </w:r>
            <w:r w:rsidRPr="007A6270">
              <w:rPr>
                <w:sz w:val="20"/>
                <w:szCs w:val="20"/>
                <w:lang w:val="en-US"/>
              </w:rPr>
              <w:t xml:space="preserve"> the </w:t>
            </w:r>
            <w:r w:rsidR="007A2C12" w:rsidRPr="007A6270">
              <w:rPr>
                <w:sz w:val="20"/>
                <w:szCs w:val="20"/>
                <w:lang w:val="en-US"/>
              </w:rPr>
              <w:t xml:space="preserve"> required </w:t>
            </w:r>
            <w:r w:rsidRPr="007A6270">
              <w:rPr>
                <w:sz w:val="20"/>
                <w:szCs w:val="20"/>
                <w:lang w:val="en-US"/>
              </w:rPr>
              <w:t>concepts and terms</w:t>
            </w:r>
            <w:r w:rsidR="007A2C12" w:rsidRPr="007A6270">
              <w:rPr>
                <w:sz w:val="20"/>
                <w:szCs w:val="20"/>
                <w:lang w:val="en-US"/>
              </w:rPr>
              <w:t xml:space="preserve">. Is able to carry out an accurate analysis of literary works, almost flawlessly referring to the knowledge of formal and stylistic features of literature. </w:t>
            </w:r>
            <w:r w:rsidRPr="007A6270">
              <w:rPr>
                <w:sz w:val="20"/>
                <w:szCs w:val="20"/>
                <w:lang w:val="en-US"/>
              </w:rPr>
              <w:t>Discusses literary</w:t>
            </w:r>
            <w:r w:rsidR="007A2C12" w:rsidRPr="007A6270">
              <w:rPr>
                <w:sz w:val="20"/>
                <w:szCs w:val="20"/>
                <w:lang w:val="en-US"/>
              </w:rPr>
              <w:t xml:space="preserve"> works</w:t>
            </w:r>
            <w:r w:rsidRPr="007A6270">
              <w:rPr>
                <w:sz w:val="20"/>
                <w:szCs w:val="20"/>
                <w:lang w:val="en-US"/>
              </w:rPr>
              <w:t xml:space="preserve"> with ease and efficiency</w:t>
            </w:r>
            <w:r w:rsidR="007A2C12" w:rsidRPr="007A6270">
              <w:rPr>
                <w:sz w:val="20"/>
                <w:szCs w:val="20"/>
                <w:lang w:val="en-US"/>
              </w:rPr>
              <w:t xml:space="preserve">, using </w:t>
            </w:r>
            <w:r w:rsidRPr="007A6270">
              <w:rPr>
                <w:sz w:val="20"/>
                <w:szCs w:val="20"/>
                <w:lang w:val="en-US"/>
              </w:rPr>
              <w:t xml:space="preserve">adequate </w:t>
            </w:r>
            <w:r w:rsidR="007A2C12" w:rsidRPr="007A6270">
              <w:rPr>
                <w:sz w:val="20"/>
                <w:szCs w:val="20"/>
                <w:lang w:val="en-US"/>
              </w:rPr>
              <w:t xml:space="preserve">terminology in the field of literary studies. </w:t>
            </w:r>
            <w:r w:rsidRPr="007A6270">
              <w:rPr>
                <w:sz w:val="20"/>
                <w:szCs w:val="20"/>
                <w:lang w:val="en-US"/>
              </w:rPr>
              <w:t>A</w:t>
            </w:r>
            <w:r w:rsidR="007A2C12" w:rsidRPr="007A6270">
              <w:rPr>
                <w:sz w:val="20"/>
                <w:szCs w:val="20"/>
                <w:lang w:val="en-US"/>
              </w:rPr>
              <w:t>ctively participates in the discussion and makes valid conclusions.</w:t>
            </w:r>
          </w:p>
          <w:p w14:paraId="35A4DE94" w14:textId="5C3DBAC1" w:rsidR="00AC669C" w:rsidRPr="007A6270" w:rsidRDefault="00B831BC" w:rsidP="007A2C12">
            <w:pPr>
              <w:rPr>
                <w:sz w:val="20"/>
                <w:szCs w:val="20"/>
                <w:lang w:val="en-US"/>
              </w:rPr>
            </w:pPr>
            <w:r w:rsidRPr="007A6270">
              <w:rPr>
                <w:sz w:val="20"/>
                <w:szCs w:val="20"/>
                <w:lang w:val="en-US" w:eastAsia="pl-PL"/>
              </w:rPr>
              <w:t>Takes part in the discussion, maintaining openness to other people’s views, shows quite a lot of creativity in drawing conclusions.</w:t>
            </w:r>
          </w:p>
          <w:p w14:paraId="10FB952E" w14:textId="77777777" w:rsidR="007A2C12" w:rsidRPr="007A6270" w:rsidRDefault="007A2C12" w:rsidP="007A2C12">
            <w:pPr>
              <w:rPr>
                <w:sz w:val="20"/>
                <w:szCs w:val="20"/>
                <w:lang w:val="en-US"/>
              </w:rPr>
            </w:pPr>
          </w:p>
          <w:p w14:paraId="191CE871" w14:textId="77777777" w:rsidR="00D92455" w:rsidRPr="00B96E09" w:rsidRDefault="00D92455" w:rsidP="00D92455">
            <w:pPr>
              <w:pStyle w:val="Bezodstpw"/>
              <w:rPr>
                <w:rFonts w:ascii="Times New Roman" w:hAnsi="Times New Roman"/>
                <w:i/>
                <w:iCs/>
                <w:sz w:val="20"/>
                <w:szCs w:val="20"/>
                <w:lang w:val="en-GB" w:eastAsia="pl-PL"/>
              </w:rPr>
            </w:pPr>
            <w:r w:rsidRPr="00B96E09">
              <w:rPr>
                <w:rFonts w:ascii="Times New Roman" w:hAnsi="Times New Roman"/>
                <w:i/>
                <w:iCs/>
                <w:sz w:val="20"/>
                <w:szCs w:val="20"/>
                <w:lang w:val="en-GB" w:eastAsia="pl-PL"/>
              </w:rPr>
              <w:t>Medium effort in class ( 60% - 89 % of the classes)</w:t>
            </w:r>
          </w:p>
          <w:p w14:paraId="39A97804" w14:textId="32484465" w:rsidR="00115D71" w:rsidRPr="00B96E09" w:rsidRDefault="00115D71" w:rsidP="00115D71">
            <w:pPr>
              <w:snapToGrid w:val="0"/>
              <w:rPr>
                <w:rFonts w:eastAsia="Calibri"/>
                <w:i/>
                <w:iCs/>
                <w:sz w:val="20"/>
                <w:szCs w:val="20"/>
                <w:lang w:val="en-US"/>
              </w:rPr>
            </w:pPr>
            <w:r w:rsidRPr="00B96E09">
              <w:rPr>
                <w:rStyle w:val="ts-alignment-element"/>
                <w:i/>
                <w:iCs/>
                <w:color w:val="000000"/>
                <w:sz w:val="20"/>
                <w:szCs w:val="20"/>
                <w:lang w:val="en-GB"/>
              </w:rPr>
              <w:t>The</w:t>
            </w:r>
            <w:r w:rsidRPr="00B96E0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1A957238" w14:textId="77777777" w:rsidR="007A2C12" w:rsidRPr="007A6270" w:rsidRDefault="007A2C12" w:rsidP="007A2C12">
            <w:pPr>
              <w:rPr>
                <w:rFonts w:eastAsia="Arial Unicode MS"/>
                <w:sz w:val="20"/>
                <w:szCs w:val="20"/>
                <w:lang w:val="en-US" w:eastAsia="pl-PL"/>
              </w:rPr>
            </w:pPr>
          </w:p>
        </w:tc>
      </w:tr>
      <w:tr w:rsidR="00EE2575" w:rsidRPr="00B96E09" w14:paraId="2776263F" w14:textId="77777777" w:rsidTr="0089470F">
        <w:trPr>
          <w:trHeight w:val="1555"/>
        </w:trPr>
        <w:tc>
          <w:tcPr>
            <w:tcW w:w="864" w:type="dxa"/>
            <w:vMerge/>
            <w:tcBorders>
              <w:left w:val="single" w:sz="4" w:space="0" w:color="auto"/>
              <w:bottom w:val="single" w:sz="4" w:space="0" w:color="auto"/>
              <w:right w:val="single" w:sz="4" w:space="0" w:color="auto"/>
            </w:tcBorders>
          </w:tcPr>
          <w:p w14:paraId="58B424F2" w14:textId="77777777" w:rsidR="00AC669C" w:rsidRPr="007A6270" w:rsidRDefault="00AC669C" w:rsidP="00AC669C">
            <w:pPr>
              <w:rPr>
                <w:rFonts w:eastAsia="Arial Unicode MS"/>
                <w:b/>
                <w:sz w:val="20"/>
                <w:szCs w:val="20"/>
                <w:lang w:val="en-US" w:eastAsia="pl-PL"/>
              </w:rPr>
            </w:pPr>
          </w:p>
        </w:tc>
        <w:tc>
          <w:tcPr>
            <w:tcW w:w="720" w:type="dxa"/>
            <w:tcBorders>
              <w:top w:val="single" w:sz="4" w:space="0" w:color="auto"/>
              <w:left w:val="single" w:sz="4" w:space="0" w:color="auto"/>
              <w:bottom w:val="single" w:sz="4" w:space="0" w:color="auto"/>
              <w:right w:val="single" w:sz="4" w:space="0" w:color="auto"/>
            </w:tcBorders>
          </w:tcPr>
          <w:p w14:paraId="11FA4E14" w14:textId="77777777" w:rsidR="00AC669C" w:rsidRPr="007A6270" w:rsidRDefault="00AC669C" w:rsidP="00AC669C">
            <w:pPr>
              <w:jc w:val="center"/>
              <w:rPr>
                <w:rFonts w:eastAsia="Arial Unicode MS"/>
                <w:b/>
                <w:sz w:val="20"/>
                <w:szCs w:val="20"/>
                <w:lang w:val="en-GB" w:eastAsia="pl-PL"/>
              </w:rPr>
            </w:pPr>
            <w:r w:rsidRPr="007A6270">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4A9219E6" w14:textId="77777777" w:rsidR="00DC739A" w:rsidRPr="007A6270" w:rsidRDefault="00DC739A" w:rsidP="00DC739A">
            <w:pPr>
              <w:pStyle w:val="HTML-wstpniesformatowany"/>
              <w:shd w:val="clear" w:color="auto" w:fill="FFFFFF"/>
              <w:rPr>
                <w:rFonts w:ascii="Times New Roman" w:hAnsi="Times New Roman" w:cs="Times New Roman"/>
                <w:lang w:val="en-US"/>
              </w:rPr>
            </w:pPr>
            <w:r w:rsidRPr="007A6270">
              <w:rPr>
                <w:rFonts w:ascii="Times New Roman" w:hAnsi="Times New Roman" w:cs="Times New Roman"/>
                <w:lang w:val="en-US"/>
              </w:rPr>
              <w:t xml:space="preserve">Knows and defines in a comprehensive way all the required terms and </w:t>
            </w:r>
            <w:r w:rsidR="002A3F2E" w:rsidRPr="007A6270">
              <w:rPr>
                <w:rFonts w:ascii="Times New Roman" w:hAnsi="Times New Roman" w:cs="Times New Roman"/>
                <w:lang w:val="en-US"/>
              </w:rPr>
              <w:t>concepts</w:t>
            </w:r>
            <w:r w:rsidRPr="007A6270">
              <w:rPr>
                <w:rFonts w:ascii="Times New Roman" w:hAnsi="Times New Roman" w:cs="Times New Roman"/>
                <w:lang w:val="en-US"/>
              </w:rPr>
              <w:t xml:space="preserve">. Has a very good knowledge of the interpretation methods necessary to work with the </w:t>
            </w:r>
            <w:r w:rsidR="002A3F2E" w:rsidRPr="007A6270">
              <w:rPr>
                <w:rFonts w:ascii="Times New Roman" w:hAnsi="Times New Roman" w:cs="Times New Roman"/>
                <w:lang w:val="en-US"/>
              </w:rPr>
              <w:t xml:space="preserve">literary </w:t>
            </w:r>
            <w:r w:rsidRPr="007A6270">
              <w:rPr>
                <w:rFonts w:ascii="Times New Roman" w:hAnsi="Times New Roman" w:cs="Times New Roman"/>
                <w:lang w:val="en-US"/>
              </w:rPr>
              <w:t>text. Can conduct and in-depth analysis of literary works, noticing not only the main formal and thematic features but also the literary and semantic nuances of texts. Draws valid conclusions and expertly argues them.</w:t>
            </w:r>
          </w:p>
          <w:p w14:paraId="61F87514" w14:textId="71090173" w:rsidR="00DC739A" w:rsidRPr="007A6270" w:rsidRDefault="00DC739A" w:rsidP="00DC739A">
            <w:pPr>
              <w:pStyle w:val="HTML-wstpniesformatowany"/>
              <w:shd w:val="clear" w:color="auto" w:fill="FFFFFF"/>
              <w:rPr>
                <w:rFonts w:ascii="Times New Roman" w:hAnsi="Times New Roman" w:cs="Times New Roman"/>
                <w:lang w:val="en-US"/>
              </w:rPr>
            </w:pPr>
            <w:r w:rsidRPr="007A6270">
              <w:rPr>
                <w:rFonts w:ascii="Times New Roman" w:hAnsi="Times New Roman" w:cs="Times New Roman"/>
                <w:lang w:val="en-US"/>
              </w:rPr>
              <w:t>Discusses literary works in English with ease and efficiency. Is fully aware of the value of the English</w:t>
            </w:r>
            <w:r w:rsidR="002A3F2E" w:rsidRPr="007A6270">
              <w:rPr>
                <w:rFonts w:ascii="Times New Roman" w:hAnsi="Times New Roman" w:cs="Times New Roman"/>
                <w:lang w:val="en-US"/>
              </w:rPr>
              <w:t>-</w:t>
            </w:r>
            <w:r w:rsidR="00E34467" w:rsidRPr="007A6270">
              <w:rPr>
                <w:rFonts w:ascii="Times New Roman" w:hAnsi="Times New Roman" w:cs="Times New Roman"/>
                <w:lang w:val="en-US"/>
              </w:rPr>
              <w:t>language</w:t>
            </w:r>
            <w:r w:rsidRPr="007A6270">
              <w:rPr>
                <w:rFonts w:ascii="Times New Roman" w:hAnsi="Times New Roman" w:cs="Times New Roman"/>
                <w:lang w:val="en-US"/>
              </w:rPr>
              <w:t xml:space="preserve"> literary heritage and its role in the context of world literature. Independently looks for information and uses it in his /her work. Carries out all tasks in a systematic and meticulous manner and effectively organizes his /her work.</w:t>
            </w:r>
          </w:p>
          <w:p w14:paraId="13B06905" w14:textId="018982F4" w:rsidR="00AC669C" w:rsidRPr="007A6270" w:rsidRDefault="00B831BC" w:rsidP="00DC739A">
            <w:pPr>
              <w:pStyle w:val="HTML-wstpniesformatowany"/>
              <w:shd w:val="clear" w:color="auto" w:fill="FFFFFF"/>
              <w:rPr>
                <w:rFonts w:ascii="Times New Roman" w:hAnsi="Times New Roman" w:cs="Times New Roman"/>
                <w:lang w:val="en-US"/>
              </w:rPr>
            </w:pPr>
            <w:r w:rsidRPr="007A6270">
              <w:rPr>
                <w:rFonts w:ascii="Times New Roman" w:hAnsi="Times New Roman" w:cs="Times New Roman"/>
                <w:lang w:val="en-US"/>
              </w:rPr>
              <w:t>He / she is very active during discussions, being open to other people’s views and showing great creativity in drawing conclusions.</w:t>
            </w:r>
          </w:p>
          <w:p w14:paraId="71B995BE" w14:textId="77777777" w:rsidR="00DC739A" w:rsidRPr="007A6270" w:rsidRDefault="00DC739A" w:rsidP="00DC739A">
            <w:pPr>
              <w:pStyle w:val="HTML-wstpniesformatowany"/>
              <w:shd w:val="clear" w:color="auto" w:fill="FFFFFF"/>
              <w:rPr>
                <w:rFonts w:ascii="Times New Roman" w:hAnsi="Times New Roman" w:cs="Times New Roman"/>
                <w:lang w:val="en-US"/>
              </w:rPr>
            </w:pPr>
          </w:p>
          <w:p w14:paraId="4C02F31C" w14:textId="77777777" w:rsidR="00D92455" w:rsidRPr="00B96E09" w:rsidRDefault="00D92455" w:rsidP="00D92455">
            <w:pPr>
              <w:pStyle w:val="Bezodstpw"/>
              <w:rPr>
                <w:rFonts w:ascii="Times New Roman" w:hAnsi="Times New Roman"/>
                <w:i/>
                <w:iCs/>
                <w:sz w:val="20"/>
                <w:szCs w:val="20"/>
                <w:lang w:val="en-GB" w:eastAsia="pl-PL"/>
              </w:rPr>
            </w:pPr>
            <w:r w:rsidRPr="00B96E09">
              <w:rPr>
                <w:rFonts w:ascii="Times New Roman" w:hAnsi="Times New Roman"/>
                <w:i/>
                <w:iCs/>
                <w:sz w:val="20"/>
                <w:szCs w:val="20"/>
                <w:lang w:val="en-GB" w:eastAsia="pl-PL"/>
              </w:rPr>
              <w:t>High effort in class ( over 90 % of the classes)</w:t>
            </w:r>
          </w:p>
          <w:p w14:paraId="43765E76" w14:textId="71024E7C" w:rsidR="00115D71" w:rsidRPr="00B96E09" w:rsidRDefault="00115D71" w:rsidP="00115D71">
            <w:pPr>
              <w:snapToGrid w:val="0"/>
              <w:rPr>
                <w:rFonts w:eastAsia="Calibri"/>
                <w:i/>
                <w:iCs/>
                <w:sz w:val="20"/>
                <w:szCs w:val="20"/>
                <w:lang w:val="en-US"/>
              </w:rPr>
            </w:pPr>
            <w:r w:rsidRPr="00B96E09">
              <w:rPr>
                <w:rStyle w:val="ts-alignment-element"/>
                <w:i/>
                <w:iCs/>
                <w:color w:val="000000"/>
                <w:sz w:val="20"/>
                <w:szCs w:val="20"/>
                <w:lang w:val="en-GB"/>
              </w:rPr>
              <w:t>The</w:t>
            </w:r>
            <w:r w:rsidRPr="00B96E09">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17976E7B" w14:textId="77777777" w:rsidR="00DC739A" w:rsidRPr="007A6270" w:rsidRDefault="00DC739A" w:rsidP="00DC739A">
            <w:pPr>
              <w:pStyle w:val="HTML-wstpniesformatowany"/>
              <w:shd w:val="clear" w:color="auto" w:fill="FFFFFF"/>
              <w:rPr>
                <w:rFonts w:ascii="Times New Roman" w:hAnsi="Times New Roman" w:cs="Times New Roman"/>
                <w:color w:val="212121"/>
                <w:lang w:val="en-US"/>
              </w:rPr>
            </w:pPr>
          </w:p>
        </w:tc>
      </w:tr>
    </w:tbl>
    <w:p w14:paraId="7AA61640" w14:textId="77777777" w:rsidR="0058769B" w:rsidRPr="007A6270" w:rsidRDefault="0058769B">
      <w:pPr>
        <w:rPr>
          <w:sz w:val="20"/>
          <w:szCs w:val="20"/>
          <w:lang w:val="en-GB"/>
        </w:rPr>
      </w:pPr>
    </w:p>
    <w:p w14:paraId="50B08D82" w14:textId="77777777" w:rsidR="0058769B" w:rsidRPr="007A6270" w:rsidRDefault="00E73785" w:rsidP="00E73785">
      <w:pPr>
        <w:numPr>
          <w:ilvl w:val="0"/>
          <w:numId w:val="1"/>
        </w:numPr>
        <w:rPr>
          <w:b/>
          <w:sz w:val="20"/>
          <w:szCs w:val="20"/>
          <w:lang w:val="en-GB"/>
        </w:rPr>
      </w:pPr>
      <w:r w:rsidRPr="007A6270">
        <w:rPr>
          <w:b/>
          <w:sz w:val="20"/>
          <w:szCs w:val="20"/>
          <w:lang w:val="en-GB"/>
        </w:rPr>
        <w:t xml:space="preserve">BALANCE OF ECTS CREDITS </w:t>
      </w:r>
      <w:r w:rsidR="006B18FB" w:rsidRPr="007A6270">
        <w:rPr>
          <w:b/>
          <w:sz w:val="20"/>
          <w:szCs w:val="20"/>
          <w:lang w:val="en-GB"/>
        </w:rPr>
        <w:t xml:space="preserve">– </w:t>
      </w:r>
      <w:r w:rsidR="006C5A5A" w:rsidRPr="007A6270">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7A6270" w14:paraId="0DABFB44"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2031A299" w14:textId="77777777" w:rsidR="0058769B" w:rsidRPr="007A6270" w:rsidRDefault="0058769B" w:rsidP="00ED41F0">
            <w:pPr>
              <w:snapToGrid w:val="0"/>
              <w:jc w:val="center"/>
              <w:rPr>
                <w:b/>
                <w:sz w:val="20"/>
                <w:szCs w:val="20"/>
                <w:lang w:val="en-GB"/>
              </w:rPr>
            </w:pPr>
            <w:r w:rsidRPr="007A6270">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7906A" w14:textId="77777777" w:rsidR="0058769B" w:rsidRPr="007A6270" w:rsidRDefault="0058769B" w:rsidP="00ED41F0">
            <w:pPr>
              <w:snapToGrid w:val="0"/>
              <w:jc w:val="center"/>
              <w:rPr>
                <w:b/>
                <w:sz w:val="20"/>
                <w:szCs w:val="20"/>
                <w:lang w:val="en-GB"/>
              </w:rPr>
            </w:pPr>
            <w:r w:rsidRPr="007A6270">
              <w:rPr>
                <w:b/>
                <w:sz w:val="20"/>
                <w:szCs w:val="20"/>
                <w:lang w:val="en-GB"/>
              </w:rPr>
              <w:t>Student's workload</w:t>
            </w:r>
          </w:p>
        </w:tc>
      </w:tr>
      <w:tr w:rsidR="00EE2575" w:rsidRPr="007A6270" w14:paraId="611F28CE"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19D3217E" w14:textId="77777777" w:rsidR="0058769B" w:rsidRPr="007A6270"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53B8A4AE" w14:textId="77777777" w:rsidR="00090352" w:rsidRPr="007A6270" w:rsidRDefault="0058769B" w:rsidP="00090352">
            <w:pPr>
              <w:jc w:val="center"/>
              <w:rPr>
                <w:b/>
                <w:sz w:val="20"/>
                <w:szCs w:val="20"/>
                <w:lang w:val="en-GB"/>
              </w:rPr>
            </w:pPr>
            <w:r w:rsidRPr="007A6270">
              <w:rPr>
                <w:b/>
                <w:sz w:val="20"/>
                <w:szCs w:val="20"/>
                <w:lang w:val="en-GB"/>
              </w:rPr>
              <w:t>Full-time</w:t>
            </w:r>
          </w:p>
          <w:p w14:paraId="6D92931B" w14:textId="77777777" w:rsidR="0058769B" w:rsidRPr="007A6270" w:rsidRDefault="0058769B" w:rsidP="00090352">
            <w:pPr>
              <w:jc w:val="center"/>
              <w:rPr>
                <w:b/>
                <w:sz w:val="20"/>
                <w:szCs w:val="20"/>
                <w:lang w:val="en-GB"/>
              </w:rPr>
            </w:pPr>
            <w:r w:rsidRPr="007A6270">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2B22623B" w14:textId="77777777" w:rsidR="0058769B" w:rsidRPr="007A6270" w:rsidRDefault="0058769B" w:rsidP="00090352">
            <w:pPr>
              <w:snapToGrid w:val="0"/>
              <w:jc w:val="center"/>
              <w:rPr>
                <w:b/>
                <w:sz w:val="20"/>
                <w:szCs w:val="20"/>
                <w:lang w:val="en-GB"/>
              </w:rPr>
            </w:pPr>
            <w:r w:rsidRPr="007A6270">
              <w:rPr>
                <w:b/>
                <w:sz w:val="20"/>
                <w:szCs w:val="20"/>
                <w:lang w:val="en-GB"/>
              </w:rPr>
              <w:t>Extramural studies</w:t>
            </w:r>
          </w:p>
        </w:tc>
      </w:tr>
      <w:tr w:rsidR="00DC739A" w:rsidRPr="007A6270" w14:paraId="34E6EF1C" w14:textId="77777777" w:rsidTr="00A931CD">
        <w:tc>
          <w:tcPr>
            <w:tcW w:w="6617" w:type="dxa"/>
            <w:tcBorders>
              <w:top w:val="single" w:sz="4" w:space="0" w:color="000000"/>
              <w:left w:val="single" w:sz="4" w:space="0" w:color="000000"/>
              <w:bottom w:val="single" w:sz="4" w:space="0" w:color="000000"/>
            </w:tcBorders>
            <w:shd w:val="clear" w:color="auto" w:fill="D9D9D9"/>
          </w:tcPr>
          <w:p w14:paraId="036D4998" w14:textId="77777777" w:rsidR="00DC739A" w:rsidRPr="007A6270" w:rsidRDefault="00DC739A" w:rsidP="00090352">
            <w:pPr>
              <w:snapToGrid w:val="0"/>
              <w:rPr>
                <w:i/>
                <w:sz w:val="20"/>
                <w:szCs w:val="20"/>
                <w:lang w:val="en-GB"/>
              </w:rPr>
            </w:pPr>
            <w:r w:rsidRPr="007A6270">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12AD0F22" w14:textId="77777777" w:rsidR="00DC739A" w:rsidRPr="007A6270" w:rsidRDefault="00DC739A" w:rsidP="000F4769">
            <w:pPr>
              <w:jc w:val="center"/>
              <w:rPr>
                <w:b/>
                <w:i/>
                <w:sz w:val="20"/>
                <w:szCs w:val="20"/>
              </w:rPr>
            </w:pPr>
            <w:r w:rsidRPr="007A6270">
              <w:rPr>
                <w:b/>
                <w:i/>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2A46B3" w14:textId="77777777" w:rsidR="00DC739A" w:rsidRPr="007A6270" w:rsidRDefault="00DC739A" w:rsidP="000F4769">
            <w:pPr>
              <w:jc w:val="center"/>
              <w:rPr>
                <w:b/>
                <w:i/>
                <w:sz w:val="20"/>
                <w:szCs w:val="20"/>
              </w:rPr>
            </w:pPr>
            <w:r w:rsidRPr="007A6270">
              <w:rPr>
                <w:b/>
                <w:i/>
                <w:sz w:val="20"/>
                <w:szCs w:val="20"/>
              </w:rPr>
              <w:t>15</w:t>
            </w:r>
          </w:p>
        </w:tc>
      </w:tr>
      <w:tr w:rsidR="00DC739A" w:rsidRPr="007A6270" w14:paraId="48A54072" w14:textId="77777777" w:rsidTr="00A931CD">
        <w:tc>
          <w:tcPr>
            <w:tcW w:w="6617" w:type="dxa"/>
            <w:tcBorders>
              <w:top w:val="single" w:sz="4" w:space="0" w:color="000000"/>
              <w:left w:val="single" w:sz="4" w:space="0" w:color="000000"/>
              <w:bottom w:val="single" w:sz="4" w:space="0" w:color="000000"/>
            </w:tcBorders>
            <w:shd w:val="clear" w:color="auto" w:fill="auto"/>
          </w:tcPr>
          <w:p w14:paraId="1A6FD3D9" w14:textId="77777777" w:rsidR="00DC739A" w:rsidRPr="007A6270" w:rsidRDefault="00DC739A" w:rsidP="0091747E">
            <w:pPr>
              <w:snapToGrid w:val="0"/>
              <w:rPr>
                <w:i/>
                <w:sz w:val="20"/>
                <w:szCs w:val="20"/>
                <w:lang w:val="en-GB"/>
              </w:rPr>
            </w:pPr>
            <w:r w:rsidRPr="007A6270">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4F1EFB08" w14:textId="77777777" w:rsidR="00DC739A" w:rsidRPr="007A6270" w:rsidRDefault="00DC739A" w:rsidP="000F4769">
            <w:pPr>
              <w:jc w:val="center"/>
              <w:rPr>
                <w:sz w:val="20"/>
                <w:szCs w:val="20"/>
              </w:rPr>
            </w:pPr>
            <w:r w:rsidRPr="007A6270">
              <w:rPr>
                <w:sz w:val="20"/>
                <w:szCs w:val="20"/>
              </w:rPr>
              <w:t>28</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13B85" w14:textId="77777777" w:rsidR="00DC739A" w:rsidRPr="007A6270" w:rsidRDefault="00DC739A" w:rsidP="000F4769">
            <w:pPr>
              <w:jc w:val="center"/>
              <w:rPr>
                <w:sz w:val="20"/>
                <w:szCs w:val="20"/>
              </w:rPr>
            </w:pPr>
            <w:r w:rsidRPr="007A6270">
              <w:rPr>
                <w:sz w:val="20"/>
                <w:szCs w:val="20"/>
              </w:rPr>
              <w:t>14</w:t>
            </w:r>
          </w:p>
        </w:tc>
      </w:tr>
      <w:tr w:rsidR="00DC739A" w:rsidRPr="007A6270" w14:paraId="5A9C1050" w14:textId="77777777" w:rsidTr="00A931CD">
        <w:tc>
          <w:tcPr>
            <w:tcW w:w="6617" w:type="dxa"/>
            <w:tcBorders>
              <w:top w:val="single" w:sz="4" w:space="0" w:color="000000"/>
              <w:left w:val="single" w:sz="4" w:space="0" w:color="000000"/>
              <w:bottom w:val="single" w:sz="4" w:space="0" w:color="000000"/>
            </w:tcBorders>
            <w:shd w:val="clear" w:color="auto" w:fill="auto"/>
          </w:tcPr>
          <w:p w14:paraId="06A63B3F" w14:textId="77777777" w:rsidR="00DC739A" w:rsidRPr="007A6270" w:rsidRDefault="00DC739A" w:rsidP="0091747E">
            <w:pPr>
              <w:snapToGrid w:val="0"/>
              <w:rPr>
                <w:i/>
                <w:sz w:val="20"/>
                <w:szCs w:val="20"/>
                <w:lang w:val="en-GB"/>
              </w:rPr>
            </w:pPr>
            <w:r w:rsidRPr="007A6270">
              <w:rPr>
                <w:i/>
                <w:sz w:val="20"/>
                <w:szCs w:val="20"/>
                <w:lang w:val="en-GB"/>
              </w:rPr>
              <w:t xml:space="preserve">Participation in </w:t>
            </w:r>
            <w:r w:rsidR="00FF5315" w:rsidRPr="007A6270">
              <w:rPr>
                <w:i/>
                <w:sz w:val="20"/>
                <w:szCs w:val="20"/>
                <w:lang w:val="en-GB"/>
              </w:rPr>
              <w:t xml:space="preserve">the </w:t>
            </w:r>
            <w:r w:rsidRPr="007A6270">
              <w:rPr>
                <w:i/>
                <w:sz w:val="20"/>
                <w:szCs w:val="20"/>
                <w:lang w:val="en-GB"/>
              </w:rPr>
              <w:t>final test</w:t>
            </w:r>
          </w:p>
        </w:tc>
        <w:tc>
          <w:tcPr>
            <w:tcW w:w="1440" w:type="dxa"/>
            <w:tcBorders>
              <w:top w:val="single" w:sz="4" w:space="0" w:color="000000"/>
              <w:left w:val="single" w:sz="4" w:space="0" w:color="000000"/>
              <w:bottom w:val="single" w:sz="4" w:space="0" w:color="000000"/>
            </w:tcBorders>
            <w:shd w:val="clear" w:color="auto" w:fill="auto"/>
            <w:vAlign w:val="center"/>
          </w:tcPr>
          <w:p w14:paraId="323B8D98" w14:textId="77777777" w:rsidR="00DC739A" w:rsidRPr="007A6270" w:rsidRDefault="00DC739A" w:rsidP="000F4769">
            <w:pPr>
              <w:jc w:val="center"/>
              <w:rPr>
                <w:sz w:val="20"/>
                <w:szCs w:val="20"/>
              </w:rPr>
            </w:pPr>
            <w:r w:rsidRPr="007A6270">
              <w:rPr>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3D26B" w14:textId="77777777" w:rsidR="00DC739A" w:rsidRPr="007A6270" w:rsidRDefault="00DC739A" w:rsidP="000F4769">
            <w:pPr>
              <w:jc w:val="center"/>
              <w:rPr>
                <w:sz w:val="20"/>
                <w:szCs w:val="20"/>
              </w:rPr>
            </w:pPr>
            <w:r w:rsidRPr="007A6270">
              <w:rPr>
                <w:sz w:val="20"/>
                <w:szCs w:val="20"/>
              </w:rPr>
              <w:t>1</w:t>
            </w:r>
          </w:p>
        </w:tc>
      </w:tr>
      <w:tr w:rsidR="00DC739A" w:rsidRPr="007A6270" w14:paraId="21733083" w14:textId="77777777" w:rsidTr="00A931CD">
        <w:tc>
          <w:tcPr>
            <w:tcW w:w="6617" w:type="dxa"/>
            <w:tcBorders>
              <w:top w:val="single" w:sz="4" w:space="0" w:color="000000"/>
              <w:left w:val="single" w:sz="4" w:space="0" w:color="000000"/>
              <w:bottom w:val="single" w:sz="4" w:space="0" w:color="000000"/>
            </w:tcBorders>
            <w:shd w:val="clear" w:color="auto" w:fill="D9D9D9"/>
          </w:tcPr>
          <w:p w14:paraId="302AA4CE" w14:textId="77777777" w:rsidR="00DC739A" w:rsidRPr="007A6270" w:rsidRDefault="00DC739A" w:rsidP="00ED41F0">
            <w:pPr>
              <w:snapToGrid w:val="0"/>
              <w:rPr>
                <w:b/>
                <w:i/>
                <w:sz w:val="20"/>
                <w:szCs w:val="20"/>
                <w:lang w:val="en-GB"/>
              </w:rPr>
            </w:pPr>
            <w:r w:rsidRPr="007A6270">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6F014135" w14:textId="77777777" w:rsidR="00DC739A" w:rsidRPr="007A6270" w:rsidRDefault="00DC739A" w:rsidP="000F4769">
            <w:pPr>
              <w:jc w:val="center"/>
              <w:rPr>
                <w:b/>
                <w:i/>
                <w:sz w:val="20"/>
                <w:szCs w:val="20"/>
              </w:rPr>
            </w:pPr>
            <w:r w:rsidRPr="007A6270">
              <w:rPr>
                <w:b/>
                <w:i/>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2F8E4F" w14:textId="77777777" w:rsidR="00DC739A" w:rsidRPr="007A6270" w:rsidRDefault="00DC739A" w:rsidP="000F4769">
            <w:pPr>
              <w:jc w:val="center"/>
              <w:rPr>
                <w:b/>
                <w:i/>
                <w:sz w:val="20"/>
                <w:szCs w:val="20"/>
              </w:rPr>
            </w:pPr>
            <w:r w:rsidRPr="007A6270">
              <w:rPr>
                <w:b/>
                <w:i/>
                <w:sz w:val="20"/>
                <w:szCs w:val="20"/>
              </w:rPr>
              <w:t>35</w:t>
            </w:r>
          </w:p>
        </w:tc>
      </w:tr>
      <w:tr w:rsidR="00DC739A" w:rsidRPr="007A6270" w14:paraId="3A5B14E1" w14:textId="77777777" w:rsidTr="00A931CD">
        <w:tc>
          <w:tcPr>
            <w:tcW w:w="6617" w:type="dxa"/>
            <w:tcBorders>
              <w:top w:val="single" w:sz="4" w:space="0" w:color="000000"/>
              <w:left w:val="single" w:sz="4" w:space="0" w:color="000000"/>
              <w:bottom w:val="single" w:sz="4" w:space="0" w:color="000000"/>
            </w:tcBorders>
            <w:shd w:val="clear" w:color="auto" w:fill="auto"/>
          </w:tcPr>
          <w:p w14:paraId="5B18D3D3" w14:textId="77777777" w:rsidR="00DC739A" w:rsidRPr="007A6270" w:rsidRDefault="00DC739A" w:rsidP="0091747E">
            <w:pPr>
              <w:snapToGrid w:val="0"/>
              <w:rPr>
                <w:i/>
                <w:sz w:val="20"/>
                <w:szCs w:val="20"/>
                <w:lang w:val="en-GB"/>
              </w:rPr>
            </w:pPr>
            <w:r w:rsidRPr="007A6270">
              <w:rPr>
                <w:i/>
                <w:sz w:val="20"/>
                <w:szCs w:val="20"/>
                <w:lang w:val="en-GB"/>
              </w:rPr>
              <w:t>Preparation for classes</w:t>
            </w:r>
          </w:p>
        </w:tc>
        <w:tc>
          <w:tcPr>
            <w:tcW w:w="1440" w:type="dxa"/>
            <w:tcBorders>
              <w:top w:val="single" w:sz="4" w:space="0" w:color="000000"/>
              <w:left w:val="single" w:sz="4" w:space="0" w:color="000000"/>
              <w:bottom w:val="single" w:sz="4" w:space="0" w:color="000000"/>
            </w:tcBorders>
            <w:shd w:val="clear" w:color="auto" w:fill="auto"/>
            <w:vAlign w:val="center"/>
          </w:tcPr>
          <w:p w14:paraId="6283355E" w14:textId="77777777" w:rsidR="00DC739A" w:rsidRPr="007A6270" w:rsidRDefault="00DC739A" w:rsidP="000F4769">
            <w:pPr>
              <w:jc w:val="center"/>
              <w:rPr>
                <w:sz w:val="20"/>
                <w:szCs w:val="20"/>
              </w:rPr>
            </w:pPr>
            <w:r w:rsidRPr="007A6270">
              <w:rPr>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350AE" w14:textId="77777777" w:rsidR="00DC739A" w:rsidRPr="007A6270" w:rsidRDefault="00DC739A" w:rsidP="000F4769">
            <w:pPr>
              <w:jc w:val="center"/>
              <w:rPr>
                <w:sz w:val="20"/>
                <w:szCs w:val="20"/>
              </w:rPr>
            </w:pPr>
            <w:r w:rsidRPr="007A6270">
              <w:rPr>
                <w:sz w:val="20"/>
                <w:szCs w:val="20"/>
              </w:rPr>
              <w:t>20</w:t>
            </w:r>
          </w:p>
        </w:tc>
      </w:tr>
      <w:tr w:rsidR="00DC739A" w:rsidRPr="007A6270" w14:paraId="7C58A8A6" w14:textId="77777777" w:rsidTr="00A931CD">
        <w:tc>
          <w:tcPr>
            <w:tcW w:w="6617" w:type="dxa"/>
            <w:tcBorders>
              <w:top w:val="single" w:sz="4" w:space="0" w:color="000000"/>
              <w:left w:val="single" w:sz="4" w:space="0" w:color="000000"/>
              <w:bottom w:val="single" w:sz="4" w:space="0" w:color="000000"/>
            </w:tcBorders>
            <w:shd w:val="clear" w:color="auto" w:fill="auto"/>
          </w:tcPr>
          <w:p w14:paraId="533CC445" w14:textId="77777777" w:rsidR="00DC739A" w:rsidRPr="007A6270" w:rsidRDefault="00DC739A" w:rsidP="006B1BC0">
            <w:pPr>
              <w:snapToGrid w:val="0"/>
              <w:rPr>
                <w:i/>
                <w:sz w:val="20"/>
                <w:szCs w:val="20"/>
                <w:lang w:val="en-GB"/>
              </w:rPr>
            </w:pPr>
            <w:r w:rsidRPr="007A6270">
              <w:rPr>
                <w:i/>
                <w:sz w:val="20"/>
                <w:szCs w:val="20"/>
                <w:lang w:val="en-GB"/>
              </w:rPr>
              <w:t>Preparation for the test/ exam</w:t>
            </w:r>
          </w:p>
        </w:tc>
        <w:tc>
          <w:tcPr>
            <w:tcW w:w="1440" w:type="dxa"/>
            <w:tcBorders>
              <w:top w:val="single" w:sz="4" w:space="0" w:color="000000"/>
              <w:left w:val="single" w:sz="4" w:space="0" w:color="000000"/>
              <w:bottom w:val="single" w:sz="4" w:space="0" w:color="000000"/>
            </w:tcBorders>
            <w:shd w:val="clear" w:color="auto" w:fill="auto"/>
            <w:vAlign w:val="center"/>
          </w:tcPr>
          <w:p w14:paraId="5D425E4F" w14:textId="77777777" w:rsidR="00DC739A" w:rsidRPr="007A6270" w:rsidRDefault="00DC739A" w:rsidP="000F4769">
            <w:pPr>
              <w:jc w:val="center"/>
              <w:rPr>
                <w:sz w:val="20"/>
                <w:szCs w:val="20"/>
              </w:rPr>
            </w:pPr>
            <w:r w:rsidRPr="007A6270">
              <w:rPr>
                <w:sz w:val="20"/>
                <w:szCs w:val="20"/>
              </w:rPr>
              <w:t>10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8F555" w14:textId="77777777" w:rsidR="00DC739A" w:rsidRPr="007A6270" w:rsidRDefault="00DC739A" w:rsidP="000F4769">
            <w:pPr>
              <w:jc w:val="center"/>
              <w:rPr>
                <w:sz w:val="20"/>
                <w:szCs w:val="20"/>
              </w:rPr>
            </w:pPr>
            <w:r w:rsidRPr="007A6270">
              <w:rPr>
                <w:sz w:val="20"/>
                <w:szCs w:val="20"/>
              </w:rPr>
              <w:t>15</w:t>
            </w:r>
          </w:p>
        </w:tc>
      </w:tr>
      <w:tr w:rsidR="00DC739A" w:rsidRPr="007A6270" w14:paraId="36B4352E" w14:textId="77777777" w:rsidTr="00A931CD">
        <w:tc>
          <w:tcPr>
            <w:tcW w:w="6617" w:type="dxa"/>
            <w:tcBorders>
              <w:top w:val="single" w:sz="4" w:space="0" w:color="000000"/>
              <w:left w:val="single" w:sz="4" w:space="0" w:color="000000"/>
              <w:bottom w:val="single" w:sz="4" w:space="0" w:color="000000"/>
            </w:tcBorders>
            <w:shd w:val="clear" w:color="auto" w:fill="D9D9D9"/>
          </w:tcPr>
          <w:p w14:paraId="704AE249" w14:textId="77777777" w:rsidR="00DC739A" w:rsidRPr="007A6270" w:rsidRDefault="00DC739A" w:rsidP="00817AE2">
            <w:pPr>
              <w:snapToGrid w:val="0"/>
              <w:rPr>
                <w:i/>
                <w:sz w:val="20"/>
                <w:szCs w:val="20"/>
                <w:lang w:val="en-GB"/>
              </w:rPr>
            </w:pPr>
            <w:r w:rsidRPr="007A6270">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03D7FFA3" w14:textId="77777777" w:rsidR="00DC739A" w:rsidRPr="007A6270" w:rsidRDefault="00DC739A" w:rsidP="000F4769">
            <w:pPr>
              <w:jc w:val="center"/>
              <w:rPr>
                <w:b/>
                <w:i/>
                <w:sz w:val="20"/>
                <w:szCs w:val="20"/>
              </w:rPr>
            </w:pPr>
            <w:r w:rsidRPr="007A6270">
              <w:rPr>
                <w:b/>
                <w:i/>
                <w:sz w:val="20"/>
                <w:szCs w:val="20"/>
              </w:rPr>
              <w:t xml:space="preserve">50 </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76C019" w14:textId="77777777" w:rsidR="00DC739A" w:rsidRPr="007A6270" w:rsidRDefault="00DC739A" w:rsidP="000F4769">
            <w:pPr>
              <w:jc w:val="center"/>
              <w:rPr>
                <w:b/>
                <w:i/>
                <w:sz w:val="20"/>
                <w:szCs w:val="20"/>
              </w:rPr>
            </w:pPr>
            <w:r w:rsidRPr="007A6270">
              <w:rPr>
                <w:b/>
                <w:i/>
                <w:sz w:val="20"/>
                <w:szCs w:val="20"/>
              </w:rPr>
              <w:t xml:space="preserve">50 </w:t>
            </w:r>
          </w:p>
        </w:tc>
      </w:tr>
      <w:tr w:rsidR="00DC739A" w:rsidRPr="007A6270" w14:paraId="3326905C" w14:textId="77777777" w:rsidTr="00A931CD">
        <w:tc>
          <w:tcPr>
            <w:tcW w:w="6617" w:type="dxa"/>
            <w:tcBorders>
              <w:top w:val="single" w:sz="4" w:space="0" w:color="000000"/>
              <w:left w:val="single" w:sz="4" w:space="0" w:color="000000"/>
              <w:bottom w:val="single" w:sz="4" w:space="0" w:color="000000"/>
            </w:tcBorders>
            <w:shd w:val="clear" w:color="auto" w:fill="D9D9D9"/>
          </w:tcPr>
          <w:p w14:paraId="3A690518" w14:textId="77777777" w:rsidR="00DC739A" w:rsidRPr="007A6270" w:rsidRDefault="00DC739A" w:rsidP="006B1BC0">
            <w:pPr>
              <w:snapToGrid w:val="0"/>
              <w:rPr>
                <w:sz w:val="20"/>
                <w:szCs w:val="20"/>
                <w:lang w:val="en-GB"/>
              </w:rPr>
            </w:pPr>
            <w:r w:rsidRPr="007A6270">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69F54C52" w14:textId="77777777" w:rsidR="00DC739A" w:rsidRPr="007A6270" w:rsidRDefault="00DC739A" w:rsidP="000F4769">
            <w:pPr>
              <w:jc w:val="center"/>
              <w:rPr>
                <w:b/>
                <w:sz w:val="20"/>
                <w:szCs w:val="20"/>
              </w:rPr>
            </w:pPr>
            <w:r w:rsidRPr="007A6270">
              <w:rPr>
                <w:b/>
                <w:sz w:val="20"/>
                <w:szCs w:val="20"/>
              </w:rPr>
              <w:t>2</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7DE77E" w14:textId="77777777" w:rsidR="00DC739A" w:rsidRPr="007A6270" w:rsidRDefault="00DC739A" w:rsidP="000F4769">
            <w:pPr>
              <w:jc w:val="center"/>
              <w:rPr>
                <w:b/>
                <w:sz w:val="20"/>
                <w:szCs w:val="20"/>
              </w:rPr>
            </w:pPr>
            <w:r w:rsidRPr="007A6270">
              <w:rPr>
                <w:b/>
                <w:sz w:val="20"/>
                <w:szCs w:val="20"/>
              </w:rPr>
              <w:t>2</w:t>
            </w:r>
          </w:p>
        </w:tc>
      </w:tr>
    </w:tbl>
    <w:p w14:paraId="697CED1E" w14:textId="0829BA9D" w:rsidR="008E4CED" w:rsidRPr="007A6270" w:rsidRDefault="008E4CED" w:rsidP="006B1BC0">
      <w:pPr>
        <w:rPr>
          <w:b/>
          <w:i/>
          <w:sz w:val="20"/>
          <w:szCs w:val="20"/>
          <w:lang w:val="en-GB"/>
        </w:rPr>
      </w:pPr>
    </w:p>
    <w:p w14:paraId="569E3C61" w14:textId="77777777" w:rsidR="00B11F61" w:rsidRPr="007A6270" w:rsidRDefault="00B11F61" w:rsidP="006B1BC0">
      <w:pPr>
        <w:rPr>
          <w:b/>
          <w:i/>
          <w:sz w:val="20"/>
          <w:szCs w:val="20"/>
          <w:lang w:val="en-GB"/>
        </w:rPr>
      </w:pPr>
    </w:p>
    <w:p w14:paraId="78A1849E" w14:textId="77777777" w:rsidR="00E51073" w:rsidRPr="007A6270" w:rsidRDefault="00E51073" w:rsidP="006B1BC0">
      <w:pPr>
        <w:rPr>
          <w:b/>
          <w:i/>
          <w:sz w:val="20"/>
          <w:szCs w:val="20"/>
          <w:lang w:val="en-GB"/>
        </w:rPr>
      </w:pPr>
    </w:p>
    <w:p w14:paraId="676990BD" w14:textId="77777777" w:rsidR="006B1BC0" w:rsidRPr="007A6270" w:rsidRDefault="006C5A5A" w:rsidP="006B1BC0">
      <w:pPr>
        <w:rPr>
          <w:i/>
          <w:sz w:val="20"/>
          <w:szCs w:val="20"/>
          <w:lang w:val="en-GB"/>
        </w:rPr>
      </w:pPr>
      <w:r w:rsidRPr="007A6270">
        <w:rPr>
          <w:b/>
          <w:i/>
          <w:sz w:val="20"/>
          <w:szCs w:val="20"/>
          <w:lang w:val="en-GB"/>
        </w:rPr>
        <w:t>A</w:t>
      </w:r>
      <w:r w:rsidR="006B1BC0" w:rsidRPr="007A6270">
        <w:rPr>
          <w:b/>
          <w:i/>
          <w:sz w:val="20"/>
          <w:szCs w:val="20"/>
          <w:lang w:val="en-GB"/>
        </w:rPr>
        <w:t>ccept</w:t>
      </w:r>
      <w:r w:rsidRPr="007A6270">
        <w:rPr>
          <w:b/>
          <w:i/>
          <w:sz w:val="20"/>
          <w:szCs w:val="20"/>
          <w:lang w:val="en-GB"/>
        </w:rPr>
        <w:t xml:space="preserve">ed for execution </w:t>
      </w:r>
      <w:r w:rsidRPr="007A6270">
        <w:rPr>
          <w:i/>
          <w:sz w:val="20"/>
          <w:szCs w:val="20"/>
          <w:lang w:val="en-GB"/>
        </w:rPr>
        <w:t>(date</w:t>
      </w:r>
      <w:r w:rsidR="006B1BC0" w:rsidRPr="007A6270">
        <w:rPr>
          <w:i/>
          <w:sz w:val="20"/>
          <w:szCs w:val="20"/>
          <w:lang w:val="en-GB"/>
        </w:rPr>
        <w:t xml:space="preserve"> and</w:t>
      </w:r>
      <w:r w:rsidR="00AE3D74" w:rsidRPr="007A6270">
        <w:rPr>
          <w:i/>
          <w:sz w:val="20"/>
          <w:szCs w:val="20"/>
          <w:lang w:val="en-GB"/>
        </w:rPr>
        <w:t xml:space="preserve"> legible</w:t>
      </w:r>
      <w:r w:rsidR="006B1BC0" w:rsidRPr="007A6270">
        <w:rPr>
          <w:i/>
          <w:sz w:val="20"/>
          <w:szCs w:val="20"/>
          <w:lang w:val="en-GB"/>
        </w:rPr>
        <w:t xml:space="preserve"> signatures of the teachers running the course in the given academic year)</w:t>
      </w:r>
    </w:p>
    <w:p w14:paraId="57E29FDD" w14:textId="77777777" w:rsidR="008E4CED" w:rsidRPr="007A6270" w:rsidRDefault="008E4CED" w:rsidP="006B1BC0">
      <w:pPr>
        <w:ind w:left="1416"/>
        <w:rPr>
          <w:i/>
          <w:sz w:val="20"/>
          <w:szCs w:val="20"/>
          <w:lang w:val="en-GB"/>
        </w:rPr>
      </w:pPr>
    </w:p>
    <w:p w14:paraId="2C1BCF22" w14:textId="77777777" w:rsidR="006B1BC0" w:rsidRPr="007A6270" w:rsidRDefault="006B1BC0" w:rsidP="006B1BC0">
      <w:pPr>
        <w:ind w:left="1416"/>
        <w:rPr>
          <w:i/>
          <w:sz w:val="20"/>
          <w:szCs w:val="20"/>
          <w:lang w:val="en-GB"/>
        </w:rPr>
      </w:pPr>
      <w:r w:rsidRPr="007A6270">
        <w:rPr>
          <w:i/>
          <w:sz w:val="20"/>
          <w:szCs w:val="20"/>
          <w:lang w:val="en-GB"/>
        </w:rPr>
        <w:t>.......................................................................................................................</w:t>
      </w:r>
    </w:p>
    <w:sectPr w:rsidR="006B1BC0" w:rsidRPr="007A6270" w:rsidSect="00DC6813">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8D774" w14:textId="77777777" w:rsidR="00DD6B5C" w:rsidRDefault="00DD6B5C" w:rsidP="00A915F3">
      <w:r>
        <w:separator/>
      </w:r>
    </w:p>
  </w:endnote>
  <w:endnote w:type="continuationSeparator" w:id="0">
    <w:p w14:paraId="5BE32E59" w14:textId="77777777" w:rsidR="00DD6B5C" w:rsidRDefault="00DD6B5C"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6D245" w14:textId="77777777" w:rsidR="00DD6B5C" w:rsidRDefault="00DD6B5C" w:rsidP="00A915F3">
      <w:r>
        <w:separator/>
      </w:r>
    </w:p>
  </w:footnote>
  <w:footnote w:type="continuationSeparator" w:id="0">
    <w:p w14:paraId="2D3E37EC" w14:textId="77777777" w:rsidR="00DD6B5C" w:rsidRDefault="00DD6B5C"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1F63D" w14:textId="77777777" w:rsidR="008E4CED" w:rsidRPr="00EE2575" w:rsidRDefault="008E4CED" w:rsidP="008E4CED">
    <w:pPr>
      <w:jc w:val="right"/>
      <w:rPr>
        <w:b/>
        <w:sz w:val="16"/>
        <w:szCs w:val="16"/>
        <w:lang w:val="en-GB"/>
      </w:rPr>
    </w:pPr>
  </w:p>
  <w:p w14:paraId="24304DFD"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990479777">
    <w:abstractNumId w:val="0"/>
  </w:num>
  <w:num w:numId="2" w16cid:durableId="1244023441">
    <w:abstractNumId w:val="1"/>
  </w:num>
  <w:num w:numId="3" w16cid:durableId="1112163339">
    <w:abstractNumId w:val="3"/>
  </w:num>
  <w:num w:numId="4" w16cid:durableId="1406542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10894"/>
    <w:rsid w:val="00052FC0"/>
    <w:rsid w:val="0008397D"/>
    <w:rsid w:val="00090352"/>
    <w:rsid w:val="0009185B"/>
    <w:rsid w:val="000B1BA9"/>
    <w:rsid w:val="000E7A35"/>
    <w:rsid w:val="00114080"/>
    <w:rsid w:val="00115D71"/>
    <w:rsid w:val="00143782"/>
    <w:rsid w:val="00173303"/>
    <w:rsid w:val="001804FF"/>
    <w:rsid w:val="001B2D03"/>
    <w:rsid w:val="001C4B65"/>
    <w:rsid w:val="001D2ACC"/>
    <w:rsid w:val="001D6902"/>
    <w:rsid w:val="00210AA1"/>
    <w:rsid w:val="00242863"/>
    <w:rsid w:val="00255593"/>
    <w:rsid w:val="002638B5"/>
    <w:rsid w:val="002A3F2E"/>
    <w:rsid w:val="002E1DFD"/>
    <w:rsid w:val="00305CF9"/>
    <w:rsid w:val="0035144B"/>
    <w:rsid w:val="00382C44"/>
    <w:rsid w:val="00390698"/>
    <w:rsid w:val="00391150"/>
    <w:rsid w:val="003D010E"/>
    <w:rsid w:val="004063DE"/>
    <w:rsid w:val="00423BD1"/>
    <w:rsid w:val="00450C77"/>
    <w:rsid w:val="00471B65"/>
    <w:rsid w:val="0048237C"/>
    <w:rsid w:val="00493A9D"/>
    <w:rsid w:val="004C1486"/>
    <w:rsid w:val="004D0F4E"/>
    <w:rsid w:val="005131C8"/>
    <w:rsid w:val="0057173C"/>
    <w:rsid w:val="0058695B"/>
    <w:rsid w:val="0058769B"/>
    <w:rsid w:val="005A3328"/>
    <w:rsid w:val="005A751F"/>
    <w:rsid w:val="005B7F7C"/>
    <w:rsid w:val="005C52A0"/>
    <w:rsid w:val="005D7832"/>
    <w:rsid w:val="0060594E"/>
    <w:rsid w:val="006124C7"/>
    <w:rsid w:val="00620BF0"/>
    <w:rsid w:val="0067193E"/>
    <w:rsid w:val="00684483"/>
    <w:rsid w:val="006A1EB7"/>
    <w:rsid w:val="006B18FB"/>
    <w:rsid w:val="006B1BC0"/>
    <w:rsid w:val="006C5A5A"/>
    <w:rsid w:val="006E6844"/>
    <w:rsid w:val="006E765E"/>
    <w:rsid w:val="0073495B"/>
    <w:rsid w:val="00761D29"/>
    <w:rsid w:val="00777365"/>
    <w:rsid w:val="007A2C12"/>
    <w:rsid w:val="007A6270"/>
    <w:rsid w:val="008062B8"/>
    <w:rsid w:val="008165A5"/>
    <w:rsid w:val="00817AE2"/>
    <w:rsid w:val="0089470F"/>
    <w:rsid w:val="008D0B09"/>
    <w:rsid w:val="008D66DF"/>
    <w:rsid w:val="008E4CED"/>
    <w:rsid w:val="009025CF"/>
    <w:rsid w:val="00903A31"/>
    <w:rsid w:val="009056BA"/>
    <w:rsid w:val="00906738"/>
    <w:rsid w:val="0091747E"/>
    <w:rsid w:val="009242BD"/>
    <w:rsid w:val="0097226B"/>
    <w:rsid w:val="00975E5A"/>
    <w:rsid w:val="009D4F6F"/>
    <w:rsid w:val="009F308C"/>
    <w:rsid w:val="00A24CDC"/>
    <w:rsid w:val="00A33878"/>
    <w:rsid w:val="00A54F5C"/>
    <w:rsid w:val="00A60EA1"/>
    <w:rsid w:val="00A72660"/>
    <w:rsid w:val="00A8603B"/>
    <w:rsid w:val="00A915F3"/>
    <w:rsid w:val="00AB64FA"/>
    <w:rsid w:val="00AB6557"/>
    <w:rsid w:val="00AC669C"/>
    <w:rsid w:val="00AD4BC8"/>
    <w:rsid w:val="00AE3D74"/>
    <w:rsid w:val="00B11F61"/>
    <w:rsid w:val="00B34F44"/>
    <w:rsid w:val="00B4558E"/>
    <w:rsid w:val="00B45801"/>
    <w:rsid w:val="00B64166"/>
    <w:rsid w:val="00B831BC"/>
    <w:rsid w:val="00B849F1"/>
    <w:rsid w:val="00B96E09"/>
    <w:rsid w:val="00BC1CFD"/>
    <w:rsid w:val="00BF73F1"/>
    <w:rsid w:val="00C04441"/>
    <w:rsid w:val="00C66449"/>
    <w:rsid w:val="00C70AD6"/>
    <w:rsid w:val="00CC057A"/>
    <w:rsid w:val="00CE0793"/>
    <w:rsid w:val="00CE44D9"/>
    <w:rsid w:val="00CE50EA"/>
    <w:rsid w:val="00CF462F"/>
    <w:rsid w:val="00CF528F"/>
    <w:rsid w:val="00D224D9"/>
    <w:rsid w:val="00D26BE0"/>
    <w:rsid w:val="00D7169B"/>
    <w:rsid w:val="00D83C17"/>
    <w:rsid w:val="00D87F71"/>
    <w:rsid w:val="00D92455"/>
    <w:rsid w:val="00DB1798"/>
    <w:rsid w:val="00DB3EF6"/>
    <w:rsid w:val="00DC6813"/>
    <w:rsid w:val="00DC739A"/>
    <w:rsid w:val="00DC78F8"/>
    <w:rsid w:val="00DD6B5C"/>
    <w:rsid w:val="00DE7FE3"/>
    <w:rsid w:val="00DF1503"/>
    <w:rsid w:val="00E34467"/>
    <w:rsid w:val="00E50595"/>
    <w:rsid w:val="00E51073"/>
    <w:rsid w:val="00E60E4F"/>
    <w:rsid w:val="00E62CC3"/>
    <w:rsid w:val="00E730A0"/>
    <w:rsid w:val="00E73785"/>
    <w:rsid w:val="00E90CFA"/>
    <w:rsid w:val="00EB2756"/>
    <w:rsid w:val="00ED41EC"/>
    <w:rsid w:val="00ED41F0"/>
    <w:rsid w:val="00ED7325"/>
    <w:rsid w:val="00EE2575"/>
    <w:rsid w:val="00F13B43"/>
    <w:rsid w:val="00F53C86"/>
    <w:rsid w:val="00F57492"/>
    <w:rsid w:val="00F761C0"/>
    <w:rsid w:val="00F80307"/>
    <w:rsid w:val="00FC4130"/>
    <w:rsid w:val="00FF531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5BD870"/>
  <w15:docId w15:val="{8B7A9025-10E5-4A70-9608-9FA4580C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2BD"/>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9242BD"/>
    <w:rPr>
      <w:rFonts w:ascii="Symbol" w:hAnsi="Symbol"/>
    </w:rPr>
  </w:style>
  <w:style w:type="character" w:customStyle="1" w:styleId="WW8Num2z1">
    <w:name w:val="WW8Num2z1"/>
    <w:rsid w:val="009242BD"/>
    <w:rPr>
      <w:rFonts w:ascii="Courier New" w:hAnsi="Courier New" w:cs="Courier New"/>
    </w:rPr>
  </w:style>
  <w:style w:type="character" w:customStyle="1" w:styleId="WW8Num2z2">
    <w:name w:val="WW8Num2z2"/>
    <w:rsid w:val="009242BD"/>
    <w:rPr>
      <w:rFonts w:ascii="Wingdings" w:hAnsi="Wingdings"/>
    </w:rPr>
  </w:style>
  <w:style w:type="character" w:customStyle="1" w:styleId="WW8Num3z0">
    <w:name w:val="WW8Num3z0"/>
    <w:rsid w:val="009242BD"/>
    <w:rPr>
      <w:rFonts w:ascii="Symbol" w:hAnsi="Symbol"/>
    </w:rPr>
  </w:style>
  <w:style w:type="character" w:customStyle="1" w:styleId="WW8Num3z1">
    <w:name w:val="WW8Num3z1"/>
    <w:rsid w:val="009242BD"/>
    <w:rPr>
      <w:rFonts w:ascii="Courier New" w:hAnsi="Courier New" w:cs="Courier New"/>
    </w:rPr>
  </w:style>
  <w:style w:type="character" w:customStyle="1" w:styleId="WW8Num3z2">
    <w:name w:val="WW8Num3z2"/>
    <w:rsid w:val="009242BD"/>
    <w:rPr>
      <w:rFonts w:ascii="Wingdings" w:hAnsi="Wingdings"/>
    </w:rPr>
  </w:style>
  <w:style w:type="character" w:customStyle="1" w:styleId="WW8Num4z0">
    <w:name w:val="WW8Num4z0"/>
    <w:rsid w:val="009242BD"/>
    <w:rPr>
      <w:rFonts w:ascii="Symbol" w:hAnsi="Symbol"/>
    </w:rPr>
  </w:style>
  <w:style w:type="character" w:customStyle="1" w:styleId="WW8Num4z1">
    <w:name w:val="WW8Num4z1"/>
    <w:rsid w:val="009242BD"/>
    <w:rPr>
      <w:rFonts w:ascii="Courier New" w:hAnsi="Courier New" w:cs="Courier New"/>
    </w:rPr>
  </w:style>
  <w:style w:type="character" w:customStyle="1" w:styleId="WW8Num4z2">
    <w:name w:val="WW8Num4z2"/>
    <w:rsid w:val="009242BD"/>
    <w:rPr>
      <w:rFonts w:ascii="Wingdings" w:hAnsi="Wingdings"/>
    </w:rPr>
  </w:style>
  <w:style w:type="character" w:customStyle="1" w:styleId="WW8Num5z0">
    <w:name w:val="WW8Num5z0"/>
    <w:rsid w:val="009242BD"/>
    <w:rPr>
      <w:rFonts w:ascii="Symbol" w:hAnsi="Symbol"/>
    </w:rPr>
  </w:style>
  <w:style w:type="character" w:customStyle="1" w:styleId="WW8Num5z1">
    <w:name w:val="WW8Num5z1"/>
    <w:rsid w:val="009242BD"/>
    <w:rPr>
      <w:rFonts w:ascii="Courier New" w:hAnsi="Courier New" w:cs="Courier New"/>
    </w:rPr>
  </w:style>
  <w:style w:type="character" w:customStyle="1" w:styleId="WW8Num5z2">
    <w:name w:val="WW8Num5z2"/>
    <w:rsid w:val="009242BD"/>
    <w:rPr>
      <w:rFonts w:ascii="Wingdings" w:hAnsi="Wingdings"/>
    </w:rPr>
  </w:style>
  <w:style w:type="character" w:customStyle="1" w:styleId="WW8Num6z0">
    <w:name w:val="WW8Num6z0"/>
    <w:rsid w:val="009242BD"/>
    <w:rPr>
      <w:rFonts w:ascii="Wingdings" w:hAnsi="Wingdings"/>
    </w:rPr>
  </w:style>
  <w:style w:type="character" w:customStyle="1" w:styleId="WW8Num6z1">
    <w:name w:val="WW8Num6z1"/>
    <w:rsid w:val="009242BD"/>
    <w:rPr>
      <w:rFonts w:ascii="Courier New" w:hAnsi="Courier New" w:cs="Courier New"/>
    </w:rPr>
  </w:style>
  <w:style w:type="character" w:customStyle="1" w:styleId="WW8Num6z3">
    <w:name w:val="WW8Num6z3"/>
    <w:rsid w:val="009242BD"/>
    <w:rPr>
      <w:rFonts w:ascii="Symbol" w:hAnsi="Symbol"/>
    </w:rPr>
  </w:style>
  <w:style w:type="character" w:customStyle="1" w:styleId="WW8Num7z0">
    <w:name w:val="WW8Num7z0"/>
    <w:rsid w:val="009242BD"/>
    <w:rPr>
      <w:rFonts w:ascii="Symbol" w:hAnsi="Symbol"/>
    </w:rPr>
  </w:style>
  <w:style w:type="character" w:customStyle="1" w:styleId="WW8Num7z1">
    <w:name w:val="WW8Num7z1"/>
    <w:rsid w:val="009242BD"/>
    <w:rPr>
      <w:rFonts w:ascii="Courier New" w:hAnsi="Courier New" w:cs="Courier New"/>
    </w:rPr>
  </w:style>
  <w:style w:type="character" w:customStyle="1" w:styleId="WW8Num7z2">
    <w:name w:val="WW8Num7z2"/>
    <w:rsid w:val="009242BD"/>
    <w:rPr>
      <w:rFonts w:ascii="Wingdings" w:hAnsi="Wingdings"/>
    </w:rPr>
  </w:style>
  <w:style w:type="character" w:customStyle="1" w:styleId="WW8Num8z0">
    <w:name w:val="WW8Num8z0"/>
    <w:rsid w:val="009242BD"/>
    <w:rPr>
      <w:rFonts w:ascii="Wingdings" w:hAnsi="Wingdings"/>
    </w:rPr>
  </w:style>
  <w:style w:type="character" w:customStyle="1" w:styleId="WW8Num8z1">
    <w:name w:val="WW8Num8z1"/>
    <w:rsid w:val="009242BD"/>
    <w:rPr>
      <w:rFonts w:ascii="Courier New" w:hAnsi="Courier New" w:cs="Courier New"/>
    </w:rPr>
  </w:style>
  <w:style w:type="character" w:customStyle="1" w:styleId="WW8Num8z3">
    <w:name w:val="WW8Num8z3"/>
    <w:rsid w:val="009242BD"/>
    <w:rPr>
      <w:rFonts w:ascii="Symbol" w:hAnsi="Symbol"/>
    </w:rPr>
  </w:style>
  <w:style w:type="character" w:customStyle="1" w:styleId="WW8Num9z0">
    <w:name w:val="WW8Num9z0"/>
    <w:rsid w:val="009242BD"/>
    <w:rPr>
      <w:rFonts w:ascii="Symbol" w:hAnsi="Symbol"/>
    </w:rPr>
  </w:style>
  <w:style w:type="character" w:customStyle="1" w:styleId="WW8Num9z1">
    <w:name w:val="WW8Num9z1"/>
    <w:rsid w:val="009242BD"/>
    <w:rPr>
      <w:rFonts w:ascii="Courier New" w:hAnsi="Courier New" w:cs="Courier New"/>
    </w:rPr>
  </w:style>
  <w:style w:type="character" w:customStyle="1" w:styleId="WW8Num9z2">
    <w:name w:val="WW8Num9z2"/>
    <w:rsid w:val="009242BD"/>
    <w:rPr>
      <w:rFonts w:ascii="Wingdings" w:hAnsi="Wingdings"/>
    </w:rPr>
  </w:style>
  <w:style w:type="character" w:customStyle="1" w:styleId="WW8Num10z0">
    <w:name w:val="WW8Num10z0"/>
    <w:rsid w:val="009242BD"/>
    <w:rPr>
      <w:rFonts w:ascii="Wingdings" w:hAnsi="Wingdings"/>
    </w:rPr>
  </w:style>
  <w:style w:type="character" w:customStyle="1" w:styleId="WW8Num10z1">
    <w:name w:val="WW8Num10z1"/>
    <w:rsid w:val="009242BD"/>
    <w:rPr>
      <w:rFonts w:ascii="Courier New" w:hAnsi="Courier New" w:cs="Courier New"/>
    </w:rPr>
  </w:style>
  <w:style w:type="character" w:customStyle="1" w:styleId="WW8Num10z3">
    <w:name w:val="WW8Num10z3"/>
    <w:rsid w:val="009242BD"/>
    <w:rPr>
      <w:rFonts w:ascii="Symbol" w:hAnsi="Symbol"/>
    </w:rPr>
  </w:style>
  <w:style w:type="character" w:customStyle="1" w:styleId="WW8Num11z0">
    <w:name w:val="WW8Num11z0"/>
    <w:rsid w:val="009242BD"/>
    <w:rPr>
      <w:rFonts w:ascii="Symbol" w:hAnsi="Symbol"/>
    </w:rPr>
  </w:style>
  <w:style w:type="character" w:customStyle="1" w:styleId="WW8Num11z1">
    <w:name w:val="WW8Num11z1"/>
    <w:rsid w:val="009242BD"/>
    <w:rPr>
      <w:rFonts w:ascii="Courier New" w:hAnsi="Courier New" w:cs="Courier New"/>
    </w:rPr>
  </w:style>
  <w:style w:type="character" w:customStyle="1" w:styleId="WW8Num11z2">
    <w:name w:val="WW8Num11z2"/>
    <w:rsid w:val="009242BD"/>
    <w:rPr>
      <w:rFonts w:ascii="Wingdings" w:hAnsi="Wingdings"/>
    </w:rPr>
  </w:style>
  <w:style w:type="character" w:customStyle="1" w:styleId="WW8Num12z0">
    <w:name w:val="WW8Num12z0"/>
    <w:rsid w:val="009242BD"/>
    <w:rPr>
      <w:rFonts w:ascii="Wingdings" w:hAnsi="Wingdings"/>
    </w:rPr>
  </w:style>
  <w:style w:type="character" w:customStyle="1" w:styleId="WW8Num12z1">
    <w:name w:val="WW8Num12z1"/>
    <w:rsid w:val="009242BD"/>
    <w:rPr>
      <w:rFonts w:ascii="Courier New" w:hAnsi="Courier New" w:cs="Courier New"/>
    </w:rPr>
  </w:style>
  <w:style w:type="character" w:customStyle="1" w:styleId="WW8Num12z3">
    <w:name w:val="WW8Num12z3"/>
    <w:rsid w:val="009242BD"/>
    <w:rPr>
      <w:rFonts w:ascii="Symbol" w:hAnsi="Symbol"/>
    </w:rPr>
  </w:style>
  <w:style w:type="character" w:customStyle="1" w:styleId="WW8Num13z0">
    <w:name w:val="WW8Num13z0"/>
    <w:rsid w:val="009242BD"/>
    <w:rPr>
      <w:rFonts w:ascii="Symbol" w:hAnsi="Symbol"/>
    </w:rPr>
  </w:style>
  <w:style w:type="character" w:customStyle="1" w:styleId="WW8Num13z1">
    <w:name w:val="WW8Num13z1"/>
    <w:rsid w:val="009242BD"/>
    <w:rPr>
      <w:rFonts w:ascii="Courier New" w:hAnsi="Courier New" w:cs="Courier New"/>
    </w:rPr>
  </w:style>
  <w:style w:type="character" w:customStyle="1" w:styleId="WW8Num13z2">
    <w:name w:val="WW8Num13z2"/>
    <w:rsid w:val="009242BD"/>
    <w:rPr>
      <w:rFonts w:ascii="Wingdings" w:hAnsi="Wingdings"/>
    </w:rPr>
  </w:style>
  <w:style w:type="character" w:customStyle="1" w:styleId="WW8Num14z0">
    <w:name w:val="WW8Num14z0"/>
    <w:rsid w:val="009242BD"/>
    <w:rPr>
      <w:rFonts w:ascii="Wingdings" w:hAnsi="Wingdings"/>
    </w:rPr>
  </w:style>
  <w:style w:type="character" w:customStyle="1" w:styleId="WW8Num14z1">
    <w:name w:val="WW8Num14z1"/>
    <w:rsid w:val="009242BD"/>
    <w:rPr>
      <w:rFonts w:ascii="Courier New" w:hAnsi="Courier New" w:cs="Courier New"/>
    </w:rPr>
  </w:style>
  <w:style w:type="character" w:customStyle="1" w:styleId="WW8Num14z3">
    <w:name w:val="WW8Num14z3"/>
    <w:rsid w:val="009242BD"/>
    <w:rPr>
      <w:rFonts w:ascii="Symbol" w:hAnsi="Symbol"/>
    </w:rPr>
  </w:style>
  <w:style w:type="character" w:customStyle="1" w:styleId="Domylnaczcionkaakapitu1">
    <w:name w:val="Domyślna czcionka akapitu1"/>
    <w:rsid w:val="009242BD"/>
  </w:style>
  <w:style w:type="character" w:customStyle="1" w:styleId="PodtytuZnak">
    <w:name w:val="Podtytuł Znak"/>
    <w:rsid w:val="009242BD"/>
    <w:rPr>
      <w:rFonts w:ascii="Cambria" w:eastAsia="Times New Roman" w:hAnsi="Cambria" w:cs="Times New Roman"/>
      <w:sz w:val="24"/>
      <w:szCs w:val="24"/>
    </w:rPr>
  </w:style>
  <w:style w:type="paragraph" w:customStyle="1" w:styleId="Nagwek1">
    <w:name w:val="Nagłówek1"/>
    <w:basedOn w:val="Normalny"/>
    <w:next w:val="Tekstpodstawowy"/>
    <w:rsid w:val="009242BD"/>
    <w:pPr>
      <w:keepNext/>
      <w:spacing w:before="240" w:after="120"/>
    </w:pPr>
    <w:rPr>
      <w:rFonts w:ascii="Arial" w:eastAsia="Arial Unicode MS" w:hAnsi="Arial" w:cs="Tahoma"/>
      <w:sz w:val="28"/>
      <w:szCs w:val="28"/>
    </w:rPr>
  </w:style>
  <w:style w:type="paragraph" w:styleId="Tekstpodstawowy">
    <w:name w:val="Body Text"/>
    <w:basedOn w:val="Normalny"/>
    <w:rsid w:val="009242BD"/>
    <w:pPr>
      <w:spacing w:after="120"/>
    </w:pPr>
  </w:style>
  <w:style w:type="paragraph" w:styleId="Lista">
    <w:name w:val="List"/>
    <w:basedOn w:val="Tekstpodstawowy"/>
    <w:rsid w:val="009242BD"/>
    <w:rPr>
      <w:rFonts w:cs="Tahoma"/>
    </w:rPr>
  </w:style>
  <w:style w:type="paragraph" w:customStyle="1" w:styleId="Podpis1">
    <w:name w:val="Podpis1"/>
    <w:basedOn w:val="Normalny"/>
    <w:rsid w:val="009242BD"/>
    <w:pPr>
      <w:suppressLineNumbers/>
      <w:spacing w:before="120" w:after="120"/>
    </w:pPr>
    <w:rPr>
      <w:rFonts w:cs="Tahoma"/>
      <w:i/>
      <w:iCs/>
    </w:rPr>
  </w:style>
  <w:style w:type="paragraph" w:customStyle="1" w:styleId="Indeks">
    <w:name w:val="Indeks"/>
    <w:basedOn w:val="Normalny"/>
    <w:rsid w:val="009242BD"/>
    <w:pPr>
      <w:suppressLineNumbers/>
    </w:pPr>
    <w:rPr>
      <w:rFonts w:cs="Tahoma"/>
    </w:rPr>
  </w:style>
  <w:style w:type="paragraph" w:styleId="Tekstdymka">
    <w:name w:val="Balloon Text"/>
    <w:basedOn w:val="Normalny"/>
    <w:rsid w:val="009242BD"/>
    <w:rPr>
      <w:rFonts w:ascii="Tahoma" w:hAnsi="Tahoma" w:cs="Tahoma"/>
      <w:sz w:val="16"/>
      <w:szCs w:val="16"/>
    </w:rPr>
  </w:style>
  <w:style w:type="paragraph" w:styleId="Podtytu">
    <w:name w:val="Subtitle"/>
    <w:basedOn w:val="Normalny"/>
    <w:next w:val="Normalny"/>
    <w:qFormat/>
    <w:rsid w:val="009242BD"/>
    <w:pPr>
      <w:spacing w:after="60"/>
      <w:jc w:val="center"/>
    </w:pPr>
    <w:rPr>
      <w:rFonts w:ascii="Cambria" w:hAnsi="Cambria"/>
    </w:rPr>
  </w:style>
  <w:style w:type="paragraph" w:customStyle="1" w:styleId="Zawartotabeli">
    <w:name w:val="Zawartość tabeli"/>
    <w:basedOn w:val="Normalny"/>
    <w:rsid w:val="009242BD"/>
    <w:pPr>
      <w:suppressLineNumbers/>
    </w:pPr>
  </w:style>
  <w:style w:type="paragraph" w:customStyle="1" w:styleId="Nagwektabeli">
    <w:name w:val="Nagłówek tabeli"/>
    <w:basedOn w:val="Zawartotabeli"/>
    <w:rsid w:val="009242BD"/>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rsid w:val="00ED41EC"/>
    <w:rPr>
      <w:color w:val="0066CC"/>
      <w:u w:val="single"/>
    </w:rPr>
  </w:style>
  <w:style w:type="paragraph" w:styleId="HTML-wstpniesformatowany">
    <w:name w:val="HTML Preformatted"/>
    <w:basedOn w:val="Normalny"/>
    <w:link w:val="HTML-wstpniesformatowanyZnak"/>
    <w:uiPriority w:val="99"/>
    <w:unhideWhenUsed/>
    <w:rsid w:val="00761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61D29"/>
    <w:rPr>
      <w:rFonts w:ascii="Courier New" w:hAnsi="Courier New" w:cs="Courier New"/>
    </w:rPr>
  </w:style>
  <w:style w:type="character" w:customStyle="1" w:styleId="ts-alignment-element">
    <w:name w:val="ts-alignment-element"/>
    <w:basedOn w:val="Domylnaczcionkaakapitu"/>
    <w:rsid w:val="00115D71"/>
  </w:style>
  <w:style w:type="paragraph" w:styleId="Bezodstpw">
    <w:name w:val="No Spacing"/>
    <w:uiPriority w:val="1"/>
    <w:qFormat/>
    <w:rsid w:val="00D92455"/>
    <w:rPr>
      <w:rFonts w:ascii="Calibri" w:eastAsia="Calibri" w:hAnsi="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3947">
      <w:bodyDiv w:val="1"/>
      <w:marLeft w:val="0"/>
      <w:marRight w:val="0"/>
      <w:marTop w:val="0"/>
      <w:marBottom w:val="0"/>
      <w:divBdr>
        <w:top w:val="none" w:sz="0" w:space="0" w:color="auto"/>
        <w:left w:val="none" w:sz="0" w:space="0" w:color="auto"/>
        <w:bottom w:val="none" w:sz="0" w:space="0" w:color="auto"/>
        <w:right w:val="none" w:sz="0" w:space="0" w:color="auto"/>
      </w:divBdr>
    </w:div>
    <w:div w:id="84114150">
      <w:bodyDiv w:val="1"/>
      <w:marLeft w:val="0"/>
      <w:marRight w:val="0"/>
      <w:marTop w:val="0"/>
      <w:marBottom w:val="0"/>
      <w:divBdr>
        <w:top w:val="none" w:sz="0" w:space="0" w:color="auto"/>
        <w:left w:val="none" w:sz="0" w:space="0" w:color="auto"/>
        <w:bottom w:val="none" w:sz="0" w:space="0" w:color="auto"/>
        <w:right w:val="none" w:sz="0" w:space="0" w:color="auto"/>
      </w:divBdr>
    </w:div>
    <w:div w:id="85425189">
      <w:bodyDiv w:val="1"/>
      <w:marLeft w:val="0"/>
      <w:marRight w:val="0"/>
      <w:marTop w:val="0"/>
      <w:marBottom w:val="0"/>
      <w:divBdr>
        <w:top w:val="none" w:sz="0" w:space="0" w:color="auto"/>
        <w:left w:val="none" w:sz="0" w:space="0" w:color="auto"/>
        <w:bottom w:val="none" w:sz="0" w:space="0" w:color="auto"/>
        <w:right w:val="none" w:sz="0" w:space="0" w:color="auto"/>
      </w:divBdr>
    </w:div>
    <w:div w:id="122504106">
      <w:bodyDiv w:val="1"/>
      <w:marLeft w:val="0"/>
      <w:marRight w:val="0"/>
      <w:marTop w:val="0"/>
      <w:marBottom w:val="0"/>
      <w:divBdr>
        <w:top w:val="none" w:sz="0" w:space="0" w:color="auto"/>
        <w:left w:val="none" w:sz="0" w:space="0" w:color="auto"/>
        <w:bottom w:val="none" w:sz="0" w:space="0" w:color="auto"/>
        <w:right w:val="none" w:sz="0" w:space="0" w:color="auto"/>
      </w:divBdr>
    </w:div>
    <w:div w:id="122577381">
      <w:bodyDiv w:val="1"/>
      <w:marLeft w:val="0"/>
      <w:marRight w:val="0"/>
      <w:marTop w:val="0"/>
      <w:marBottom w:val="0"/>
      <w:divBdr>
        <w:top w:val="none" w:sz="0" w:space="0" w:color="auto"/>
        <w:left w:val="none" w:sz="0" w:space="0" w:color="auto"/>
        <w:bottom w:val="none" w:sz="0" w:space="0" w:color="auto"/>
        <w:right w:val="none" w:sz="0" w:space="0" w:color="auto"/>
      </w:divBdr>
    </w:div>
    <w:div w:id="234050089">
      <w:bodyDiv w:val="1"/>
      <w:marLeft w:val="0"/>
      <w:marRight w:val="0"/>
      <w:marTop w:val="0"/>
      <w:marBottom w:val="0"/>
      <w:divBdr>
        <w:top w:val="none" w:sz="0" w:space="0" w:color="auto"/>
        <w:left w:val="none" w:sz="0" w:space="0" w:color="auto"/>
        <w:bottom w:val="none" w:sz="0" w:space="0" w:color="auto"/>
        <w:right w:val="none" w:sz="0" w:space="0" w:color="auto"/>
      </w:divBdr>
    </w:div>
    <w:div w:id="255091111">
      <w:bodyDiv w:val="1"/>
      <w:marLeft w:val="0"/>
      <w:marRight w:val="0"/>
      <w:marTop w:val="0"/>
      <w:marBottom w:val="0"/>
      <w:divBdr>
        <w:top w:val="none" w:sz="0" w:space="0" w:color="auto"/>
        <w:left w:val="none" w:sz="0" w:space="0" w:color="auto"/>
        <w:bottom w:val="none" w:sz="0" w:space="0" w:color="auto"/>
        <w:right w:val="none" w:sz="0" w:space="0" w:color="auto"/>
      </w:divBdr>
    </w:div>
    <w:div w:id="273636331">
      <w:bodyDiv w:val="1"/>
      <w:marLeft w:val="0"/>
      <w:marRight w:val="0"/>
      <w:marTop w:val="0"/>
      <w:marBottom w:val="0"/>
      <w:divBdr>
        <w:top w:val="none" w:sz="0" w:space="0" w:color="auto"/>
        <w:left w:val="none" w:sz="0" w:space="0" w:color="auto"/>
        <w:bottom w:val="none" w:sz="0" w:space="0" w:color="auto"/>
        <w:right w:val="none" w:sz="0" w:space="0" w:color="auto"/>
      </w:divBdr>
    </w:div>
    <w:div w:id="287710477">
      <w:bodyDiv w:val="1"/>
      <w:marLeft w:val="0"/>
      <w:marRight w:val="0"/>
      <w:marTop w:val="0"/>
      <w:marBottom w:val="0"/>
      <w:divBdr>
        <w:top w:val="none" w:sz="0" w:space="0" w:color="auto"/>
        <w:left w:val="none" w:sz="0" w:space="0" w:color="auto"/>
        <w:bottom w:val="none" w:sz="0" w:space="0" w:color="auto"/>
        <w:right w:val="none" w:sz="0" w:space="0" w:color="auto"/>
      </w:divBdr>
    </w:div>
    <w:div w:id="300044543">
      <w:bodyDiv w:val="1"/>
      <w:marLeft w:val="0"/>
      <w:marRight w:val="0"/>
      <w:marTop w:val="0"/>
      <w:marBottom w:val="0"/>
      <w:divBdr>
        <w:top w:val="none" w:sz="0" w:space="0" w:color="auto"/>
        <w:left w:val="none" w:sz="0" w:space="0" w:color="auto"/>
        <w:bottom w:val="none" w:sz="0" w:space="0" w:color="auto"/>
        <w:right w:val="none" w:sz="0" w:space="0" w:color="auto"/>
      </w:divBdr>
    </w:div>
    <w:div w:id="307366884">
      <w:bodyDiv w:val="1"/>
      <w:marLeft w:val="0"/>
      <w:marRight w:val="0"/>
      <w:marTop w:val="0"/>
      <w:marBottom w:val="0"/>
      <w:divBdr>
        <w:top w:val="none" w:sz="0" w:space="0" w:color="auto"/>
        <w:left w:val="none" w:sz="0" w:space="0" w:color="auto"/>
        <w:bottom w:val="none" w:sz="0" w:space="0" w:color="auto"/>
        <w:right w:val="none" w:sz="0" w:space="0" w:color="auto"/>
      </w:divBdr>
    </w:div>
    <w:div w:id="330329429">
      <w:bodyDiv w:val="1"/>
      <w:marLeft w:val="0"/>
      <w:marRight w:val="0"/>
      <w:marTop w:val="0"/>
      <w:marBottom w:val="0"/>
      <w:divBdr>
        <w:top w:val="none" w:sz="0" w:space="0" w:color="auto"/>
        <w:left w:val="none" w:sz="0" w:space="0" w:color="auto"/>
        <w:bottom w:val="none" w:sz="0" w:space="0" w:color="auto"/>
        <w:right w:val="none" w:sz="0" w:space="0" w:color="auto"/>
      </w:divBdr>
    </w:div>
    <w:div w:id="375351596">
      <w:bodyDiv w:val="1"/>
      <w:marLeft w:val="0"/>
      <w:marRight w:val="0"/>
      <w:marTop w:val="0"/>
      <w:marBottom w:val="0"/>
      <w:divBdr>
        <w:top w:val="none" w:sz="0" w:space="0" w:color="auto"/>
        <w:left w:val="none" w:sz="0" w:space="0" w:color="auto"/>
        <w:bottom w:val="none" w:sz="0" w:space="0" w:color="auto"/>
        <w:right w:val="none" w:sz="0" w:space="0" w:color="auto"/>
      </w:divBdr>
    </w:div>
    <w:div w:id="463618405">
      <w:bodyDiv w:val="1"/>
      <w:marLeft w:val="0"/>
      <w:marRight w:val="0"/>
      <w:marTop w:val="0"/>
      <w:marBottom w:val="0"/>
      <w:divBdr>
        <w:top w:val="none" w:sz="0" w:space="0" w:color="auto"/>
        <w:left w:val="none" w:sz="0" w:space="0" w:color="auto"/>
        <w:bottom w:val="none" w:sz="0" w:space="0" w:color="auto"/>
        <w:right w:val="none" w:sz="0" w:space="0" w:color="auto"/>
      </w:divBdr>
    </w:div>
    <w:div w:id="478114552">
      <w:bodyDiv w:val="1"/>
      <w:marLeft w:val="0"/>
      <w:marRight w:val="0"/>
      <w:marTop w:val="0"/>
      <w:marBottom w:val="0"/>
      <w:divBdr>
        <w:top w:val="none" w:sz="0" w:space="0" w:color="auto"/>
        <w:left w:val="none" w:sz="0" w:space="0" w:color="auto"/>
        <w:bottom w:val="none" w:sz="0" w:space="0" w:color="auto"/>
        <w:right w:val="none" w:sz="0" w:space="0" w:color="auto"/>
      </w:divBdr>
    </w:div>
    <w:div w:id="523174912">
      <w:bodyDiv w:val="1"/>
      <w:marLeft w:val="0"/>
      <w:marRight w:val="0"/>
      <w:marTop w:val="0"/>
      <w:marBottom w:val="0"/>
      <w:divBdr>
        <w:top w:val="none" w:sz="0" w:space="0" w:color="auto"/>
        <w:left w:val="none" w:sz="0" w:space="0" w:color="auto"/>
        <w:bottom w:val="none" w:sz="0" w:space="0" w:color="auto"/>
        <w:right w:val="none" w:sz="0" w:space="0" w:color="auto"/>
      </w:divBdr>
    </w:div>
    <w:div w:id="531697305">
      <w:bodyDiv w:val="1"/>
      <w:marLeft w:val="0"/>
      <w:marRight w:val="0"/>
      <w:marTop w:val="0"/>
      <w:marBottom w:val="0"/>
      <w:divBdr>
        <w:top w:val="none" w:sz="0" w:space="0" w:color="auto"/>
        <w:left w:val="none" w:sz="0" w:space="0" w:color="auto"/>
        <w:bottom w:val="none" w:sz="0" w:space="0" w:color="auto"/>
        <w:right w:val="none" w:sz="0" w:space="0" w:color="auto"/>
      </w:divBdr>
    </w:div>
    <w:div w:id="599263417">
      <w:bodyDiv w:val="1"/>
      <w:marLeft w:val="0"/>
      <w:marRight w:val="0"/>
      <w:marTop w:val="0"/>
      <w:marBottom w:val="0"/>
      <w:divBdr>
        <w:top w:val="none" w:sz="0" w:space="0" w:color="auto"/>
        <w:left w:val="none" w:sz="0" w:space="0" w:color="auto"/>
        <w:bottom w:val="none" w:sz="0" w:space="0" w:color="auto"/>
        <w:right w:val="none" w:sz="0" w:space="0" w:color="auto"/>
      </w:divBdr>
    </w:div>
    <w:div w:id="693314208">
      <w:bodyDiv w:val="1"/>
      <w:marLeft w:val="0"/>
      <w:marRight w:val="0"/>
      <w:marTop w:val="0"/>
      <w:marBottom w:val="0"/>
      <w:divBdr>
        <w:top w:val="none" w:sz="0" w:space="0" w:color="auto"/>
        <w:left w:val="none" w:sz="0" w:space="0" w:color="auto"/>
        <w:bottom w:val="none" w:sz="0" w:space="0" w:color="auto"/>
        <w:right w:val="none" w:sz="0" w:space="0" w:color="auto"/>
      </w:divBdr>
    </w:div>
    <w:div w:id="696463666">
      <w:bodyDiv w:val="1"/>
      <w:marLeft w:val="0"/>
      <w:marRight w:val="0"/>
      <w:marTop w:val="0"/>
      <w:marBottom w:val="0"/>
      <w:divBdr>
        <w:top w:val="none" w:sz="0" w:space="0" w:color="auto"/>
        <w:left w:val="none" w:sz="0" w:space="0" w:color="auto"/>
        <w:bottom w:val="none" w:sz="0" w:space="0" w:color="auto"/>
        <w:right w:val="none" w:sz="0" w:space="0" w:color="auto"/>
      </w:divBdr>
    </w:div>
    <w:div w:id="764111180">
      <w:bodyDiv w:val="1"/>
      <w:marLeft w:val="0"/>
      <w:marRight w:val="0"/>
      <w:marTop w:val="0"/>
      <w:marBottom w:val="0"/>
      <w:divBdr>
        <w:top w:val="none" w:sz="0" w:space="0" w:color="auto"/>
        <w:left w:val="none" w:sz="0" w:space="0" w:color="auto"/>
        <w:bottom w:val="none" w:sz="0" w:space="0" w:color="auto"/>
        <w:right w:val="none" w:sz="0" w:space="0" w:color="auto"/>
      </w:divBdr>
    </w:div>
    <w:div w:id="857083557">
      <w:bodyDiv w:val="1"/>
      <w:marLeft w:val="0"/>
      <w:marRight w:val="0"/>
      <w:marTop w:val="0"/>
      <w:marBottom w:val="0"/>
      <w:divBdr>
        <w:top w:val="none" w:sz="0" w:space="0" w:color="auto"/>
        <w:left w:val="none" w:sz="0" w:space="0" w:color="auto"/>
        <w:bottom w:val="none" w:sz="0" w:space="0" w:color="auto"/>
        <w:right w:val="none" w:sz="0" w:space="0" w:color="auto"/>
      </w:divBdr>
    </w:div>
    <w:div w:id="872229730">
      <w:bodyDiv w:val="1"/>
      <w:marLeft w:val="0"/>
      <w:marRight w:val="0"/>
      <w:marTop w:val="0"/>
      <w:marBottom w:val="0"/>
      <w:divBdr>
        <w:top w:val="none" w:sz="0" w:space="0" w:color="auto"/>
        <w:left w:val="none" w:sz="0" w:space="0" w:color="auto"/>
        <w:bottom w:val="none" w:sz="0" w:space="0" w:color="auto"/>
        <w:right w:val="none" w:sz="0" w:space="0" w:color="auto"/>
      </w:divBdr>
    </w:div>
    <w:div w:id="955334535">
      <w:bodyDiv w:val="1"/>
      <w:marLeft w:val="0"/>
      <w:marRight w:val="0"/>
      <w:marTop w:val="0"/>
      <w:marBottom w:val="0"/>
      <w:divBdr>
        <w:top w:val="none" w:sz="0" w:space="0" w:color="auto"/>
        <w:left w:val="none" w:sz="0" w:space="0" w:color="auto"/>
        <w:bottom w:val="none" w:sz="0" w:space="0" w:color="auto"/>
        <w:right w:val="none" w:sz="0" w:space="0" w:color="auto"/>
      </w:divBdr>
    </w:div>
    <w:div w:id="1162545106">
      <w:bodyDiv w:val="1"/>
      <w:marLeft w:val="0"/>
      <w:marRight w:val="0"/>
      <w:marTop w:val="0"/>
      <w:marBottom w:val="0"/>
      <w:divBdr>
        <w:top w:val="none" w:sz="0" w:space="0" w:color="auto"/>
        <w:left w:val="none" w:sz="0" w:space="0" w:color="auto"/>
        <w:bottom w:val="none" w:sz="0" w:space="0" w:color="auto"/>
        <w:right w:val="none" w:sz="0" w:space="0" w:color="auto"/>
      </w:divBdr>
    </w:div>
    <w:div w:id="1168398575">
      <w:bodyDiv w:val="1"/>
      <w:marLeft w:val="0"/>
      <w:marRight w:val="0"/>
      <w:marTop w:val="0"/>
      <w:marBottom w:val="0"/>
      <w:divBdr>
        <w:top w:val="none" w:sz="0" w:space="0" w:color="auto"/>
        <w:left w:val="none" w:sz="0" w:space="0" w:color="auto"/>
        <w:bottom w:val="none" w:sz="0" w:space="0" w:color="auto"/>
        <w:right w:val="none" w:sz="0" w:space="0" w:color="auto"/>
      </w:divBdr>
    </w:div>
    <w:div w:id="1212351562">
      <w:bodyDiv w:val="1"/>
      <w:marLeft w:val="0"/>
      <w:marRight w:val="0"/>
      <w:marTop w:val="0"/>
      <w:marBottom w:val="0"/>
      <w:divBdr>
        <w:top w:val="none" w:sz="0" w:space="0" w:color="auto"/>
        <w:left w:val="none" w:sz="0" w:space="0" w:color="auto"/>
        <w:bottom w:val="none" w:sz="0" w:space="0" w:color="auto"/>
        <w:right w:val="none" w:sz="0" w:space="0" w:color="auto"/>
      </w:divBdr>
    </w:div>
    <w:div w:id="1230656029">
      <w:bodyDiv w:val="1"/>
      <w:marLeft w:val="0"/>
      <w:marRight w:val="0"/>
      <w:marTop w:val="0"/>
      <w:marBottom w:val="0"/>
      <w:divBdr>
        <w:top w:val="none" w:sz="0" w:space="0" w:color="auto"/>
        <w:left w:val="none" w:sz="0" w:space="0" w:color="auto"/>
        <w:bottom w:val="none" w:sz="0" w:space="0" w:color="auto"/>
        <w:right w:val="none" w:sz="0" w:space="0" w:color="auto"/>
      </w:divBdr>
    </w:div>
    <w:div w:id="1233085196">
      <w:bodyDiv w:val="1"/>
      <w:marLeft w:val="0"/>
      <w:marRight w:val="0"/>
      <w:marTop w:val="0"/>
      <w:marBottom w:val="0"/>
      <w:divBdr>
        <w:top w:val="none" w:sz="0" w:space="0" w:color="auto"/>
        <w:left w:val="none" w:sz="0" w:space="0" w:color="auto"/>
        <w:bottom w:val="none" w:sz="0" w:space="0" w:color="auto"/>
        <w:right w:val="none" w:sz="0" w:space="0" w:color="auto"/>
      </w:divBdr>
    </w:div>
    <w:div w:id="1428307214">
      <w:bodyDiv w:val="1"/>
      <w:marLeft w:val="0"/>
      <w:marRight w:val="0"/>
      <w:marTop w:val="0"/>
      <w:marBottom w:val="0"/>
      <w:divBdr>
        <w:top w:val="none" w:sz="0" w:space="0" w:color="auto"/>
        <w:left w:val="none" w:sz="0" w:space="0" w:color="auto"/>
        <w:bottom w:val="none" w:sz="0" w:space="0" w:color="auto"/>
        <w:right w:val="none" w:sz="0" w:space="0" w:color="auto"/>
      </w:divBdr>
    </w:div>
    <w:div w:id="1444231435">
      <w:bodyDiv w:val="1"/>
      <w:marLeft w:val="0"/>
      <w:marRight w:val="0"/>
      <w:marTop w:val="0"/>
      <w:marBottom w:val="0"/>
      <w:divBdr>
        <w:top w:val="none" w:sz="0" w:space="0" w:color="auto"/>
        <w:left w:val="none" w:sz="0" w:space="0" w:color="auto"/>
        <w:bottom w:val="none" w:sz="0" w:space="0" w:color="auto"/>
        <w:right w:val="none" w:sz="0" w:space="0" w:color="auto"/>
      </w:divBdr>
    </w:div>
    <w:div w:id="1444613658">
      <w:bodyDiv w:val="1"/>
      <w:marLeft w:val="0"/>
      <w:marRight w:val="0"/>
      <w:marTop w:val="0"/>
      <w:marBottom w:val="0"/>
      <w:divBdr>
        <w:top w:val="none" w:sz="0" w:space="0" w:color="auto"/>
        <w:left w:val="none" w:sz="0" w:space="0" w:color="auto"/>
        <w:bottom w:val="none" w:sz="0" w:space="0" w:color="auto"/>
        <w:right w:val="none" w:sz="0" w:space="0" w:color="auto"/>
      </w:divBdr>
    </w:div>
    <w:div w:id="1490249937">
      <w:bodyDiv w:val="1"/>
      <w:marLeft w:val="0"/>
      <w:marRight w:val="0"/>
      <w:marTop w:val="0"/>
      <w:marBottom w:val="0"/>
      <w:divBdr>
        <w:top w:val="none" w:sz="0" w:space="0" w:color="auto"/>
        <w:left w:val="none" w:sz="0" w:space="0" w:color="auto"/>
        <w:bottom w:val="none" w:sz="0" w:space="0" w:color="auto"/>
        <w:right w:val="none" w:sz="0" w:space="0" w:color="auto"/>
      </w:divBdr>
    </w:div>
    <w:div w:id="1571697772">
      <w:bodyDiv w:val="1"/>
      <w:marLeft w:val="0"/>
      <w:marRight w:val="0"/>
      <w:marTop w:val="0"/>
      <w:marBottom w:val="0"/>
      <w:divBdr>
        <w:top w:val="none" w:sz="0" w:space="0" w:color="auto"/>
        <w:left w:val="none" w:sz="0" w:space="0" w:color="auto"/>
        <w:bottom w:val="none" w:sz="0" w:space="0" w:color="auto"/>
        <w:right w:val="none" w:sz="0" w:space="0" w:color="auto"/>
      </w:divBdr>
    </w:div>
    <w:div w:id="1655524914">
      <w:bodyDiv w:val="1"/>
      <w:marLeft w:val="0"/>
      <w:marRight w:val="0"/>
      <w:marTop w:val="0"/>
      <w:marBottom w:val="0"/>
      <w:divBdr>
        <w:top w:val="none" w:sz="0" w:space="0" w:color="auto"/>
        <w:left w:val="none" w:sz="0" w:space="0" w:color="auto"/>
        <w:bottom w:val="none" w:sz="0" w:space="0" w:color="auto"/>
        <w:right w:val="none" w:sz="0" w:space="0" w:color="auto"/>
      </w:divBdr>
    </w:div>
    <w:div w:id="1665543639">
      <w:bodyDiv w:val="1"/>
      <w:marLeft w:val="0"/>
      <w:marRight w:val="0"/>
      <w:marTop w:val="0"/>
      <w:marBottom w:val="0"/>
      <w:divBdr>
        <w:top w:val="none" w:sz="0" w:space="0" w:color="auto"/>
        <w:left w:val="none" w:sz="0" w:space="0" w:color="auto"/>
        <w:bottom w:val="none" w:sz="0" w:space="0" w:color="auto"/>
        <w:right w:val="none" w:sz="0" w:space="0" w:color="auto"/>
      </w:divBdr>
    </w:div>
    <w:div w:id="1694913395">
      <w:bodyDiv w:val="1"/>
      <w:marLeft w:val="0"/>
      <w:marRight w:val="0"/>
      <w:marTop w:val="0"/>
      <w:marBottom w:val="0"/>
      <w:divBdr>
        <w:top w:val="none" w:sz="0" w:space="0" w:color="auto"/>
        <w:left w:val="none" w:sz="0" w:space="0" w:color="auto"/>
        <w:bottom w:val="none" w:sz="0" w:space="0" w:color="auto"/>
        <w:right w:val="none" w:sz="0" w:space="0" w:color="auto"/>
      </w:divBdr>
    </w:div>
    <w:div w:id="1709141461">
      <w:bodyDiv w:val="1"/>
      <w:marLeft w:val="0"/>
      <w:marRight w:val="0"/>
      <w:marTop w:val="0"/>
      <w:marBottom w:val="0"/>
      <w:divBdr>
        <w:top w:val="none" w:sz="0" w:space="0" w:color="auto"/>
        <w:left w:val="none" w:sz="0" w:space="0" w:color="auto"/>
        <w:bottom w:val="none" w:sz="0" w:space="0" w:color="auto"/>
        <w:right w:val="none" w:sz="0" w:space="0" w:color="auto"/>
      </w:divBdr>
    </w:div>
    <w:div w:id="1733043024">
      <w:bodyDiv w:val="1"/>
      <w:marLeft w:val="0"/>
      <w:marRight w:val="0"/>
      <w:marTop w:val="0"/>
      <w:marBottom w:val="0"/>
      <w:divBdr>
        <w:top w:val="none" w:sz="0" w:space="0" w:color="auto"/>
        <w:left w:val="none" w:sz="0" w:space="0" w:color="auto"/>
        <w:bottom w:val="none" w:sz="0" w:space="0" w:color="auto"/>
        <w:right w:val="none" w:sz="0" w:space="0" w:color="auto"/>
      </w:divBdr>
    </w:div>
    <w:div w:id="1744178293">
      <w:bodyDiv w:val="1"/>
      <w:marLeft w:val="0"/>
      <w:marRight w:val="0"/>
      <w:marTop w:val="0"/>
      <w:marBottom w:val="0"/>
      <w:divBdr>
        <w:top w:val="none" w:sz="0" w:space="0" w:color="auto"/>
        <w:left w:val="none" w:sz="0" w:space="0" w:color="auto"/>
        <w:bottom w:val="none" w:sz="0" w:space="0" w:color="auto"/>
        <w:right w:val="none" w:sz="0" w:space="0" w:color="auto"/>
      </w:divBdr>
    </w:div>
    <w:div w:id="1752463596">
      <w:bodyDiv w:val="1"/>
      <w:marLeft w:val="0"/>
      <w:marRight w:val="0"/>
      <w:marTop w:val="0"/>
      <w:marBottom w:val="0"/>
      <w:divBdr>
        <w:top w:val="none" w:sz="0" w:space="0" w:color="auto"/>
        <w:left w:val="none" w:sz="0" w:space="0" w:color="auto"/>
        <w:bottom w:val="none" w:sz="0" w:space="0" w:color="auto"/>
        <w:right w:val="none" w:sz="0" w:space="0" w:color="auto"/>
      </w:divBdr>
    </w:div>
    <w:div w:id="1754349775">
      <w:bodyDiv w:val="1"/>
      <w:marLeft w:val="0"/>
      <w:marRight w:val="0"/>
      <w:marTop w:val="0"/>
      <w:marBottom w:val="0"/>
      <w:divBdr>
        <w:top w:val="none" w:sz="0" w:space="0" w:color="auto"/>
        <w:left w:val="none" w:sz="0" w:space="0" w:color="auto"/>
        <w:bottom w:val="none" w:sz="0" w:space="0" w:color="auto"/>
        <w:right w:val="none" w:sz="0" w:space="0" w:color="auto"/>
      </w:divBdr>
    </w:div>
    <w:div w:id="1851916730">
      <w:bodyDiv w:val="1"/>
      <w:marLeft w:val="0"/>
      <w:marRight w:val="0"/>
      <w:marTop w:val="0"/>
      <w:marBottom w:val="0"/>
      <w:divBdr>
        <w:top w:val="none" w:sz="0" w:space="0" w:color="auto"/>
        <w:left w:val="none" w:sz="0" w:space="0" w:color="auto"/>
        <w:bottom w:val="none" w:sz="0" w:space="0" w:color="auto"/>
        <w:right w:val="none" w:sz="0" w:space="0" w:color="auto"/>
      </w:divBdr>
    </w:div>
    <w:div w:id="1859808745">
      <w:bodyDiv w:val="1"/>
      <w:marLeft w:val="0"/>
      <w:marRight w:val="0"/>
      <w:marTop w:val="0"/>
      <w:marBottom w:val="0"/>
      <w:divBdr>
        <w:top w:val="none" w:sz="0" w:space="0" w:color="auto"/>
        <w:left w:val="none" w:sz="0" w:space="0" w:color="auto"/>
        <w:bottom w:val="none" w:sz="0" w:space="0" w:color="auto"/>
        <w:right w:val="none" w:sz="0" w:space="0" w:color="auto"/>
      </w:divBdr>
    </w:div>
    <w:div w:id="1883326924">
      <w:bodyDiv w:val="1"/>
      <w:marLeft w:val="0"/>
      <w:marRight w:val="0"/>
      <w:marTop w:val="0"/>
      <w:marBottom w:val="0"/>
      <w:divBdr>
        <w:top w:val="none" w:sz="0" w:space="0" w:color="auto"/>
        <w:left w:val="none" w:sz="0" w:space="0" w:color="auto"/>
        <w:bottom w:val="none" w:sz="0" w:space="0" w:color="auto"/>
        <w:right w:val="none" w:sz="0" w:space="0" w:color="auto"/>
      </w:divBdr>
    </w:div>
    <w:div w:id="1914849987">
      <w:bodyDiv w:val="1"/>
      <w:marLeft w:val="0"/>
      <w:marRight w:val="0"/>
      <w:marTop w:val="0"/>
      <w:marBottom w:val="0"/>
      <w:divBdr>
        <w:top w:val="none" w:sz="0" w:space="0" w:color="auto"/>
        <w:left w:val="none" w:sz="0" w:space="0" w:color="auto"/>
        <w:bottom w:val="none" w:sz="0" w:space="0" w:color="auto"/>
        <w:right w:val="none" w:sz="0" w:space="0" w:color="auto"/>
      </w:divBdr>
    </w:div>
    <w:div w:id="1935434225">
      <w:bodyDiv w:val="1"/>
      <w:marLeft w:val="0"/>
      <w:marRight w:val="0"/>
      <w:marTop w:val="0"/>
      <w:marBottom w:val="0"/>
      <w:divBdr>
        <w:top w:val="none" w:sz="0" w:space="0" w:color="auto"/>
        <w:left w:val="none" w:sz="0" w:space="0" w:color="auto"/>
        <w:bottom w:val="none" w:sz="0" w:space="0" w:color="auto"/>
        <w:right w:val="none" w:sz="0" w:space="0" w:color="auto"/>
      </w:divBdr>
    </w:div>
    <w:div w:id="1948655278">
      <w:bodyDiv w:val="1"/>
      <w:marLeft w:val="0"/>
      <w:marRight w:val="0"/>
      <w:marTop w:val="0"/>
      <w:marBottom w:val="0"/>
      <w:divBdr>
        <w:top w:val="none" w:sz="0" w:space="0" w:color="auto"/>
        <w:left w:val="none" w:sz="0" w:space="0" w:color="auto"/>
        <w:bottom w:val="none" w:sz="0" w:space="0" w:color="auto"/>
        <w:right w:val="none" w:sz="0" w:space="0" w:color="auto"/>
      </w:divBdr>
    </w:div>
    <w:div w:id="1955096113">
      <w:bodyDiv w:val="1"/>
      <w:marLeft w:val="0"/>
      <w:marRight w:val="0"/>
      <w:marTop w:val="0"/>
      <w:marBottom w:val="0"/>
      <w:divBdr>
        <w:top w:val="none" w:sz="0" w:space="0" w:color="auto"/>
        <w:left w:val="none" w:sz="0" w:space="0" w:color="auto"/>
        <w:bottom w:val="none" w:sz="0" w:space="0" w:color="auto"/>
        <w:right w:val="none" w:sz="0" w:space="0" w:color="auto"/>
      </w:divBdr>
    </w:div>
    <w:div w:id="1964770571">
      <w:bodyDiv w:val="1"/>
      <w:marLeft w:val="0"/>
      <w:marRight w:val="0"/>
      <w:marTop w:val="0"/>
      <w:marBottom w:val="0"/>
      <w:divBdr>
        <w:top w:val="none" w:sz="0" w:space="0" w:color="auto"/>
        <w:left w:val="none" w:sz="0" w:space="0" w:color="auto"/>
        <w:bottom w:val="none" w:sz="0" w:space="0" w:color="auto"/>
        <w:right w:val="none" w:sz="0" w:space="0" w:color="auto"/>
      </w:divBdr>
    </w:div>
    <w:div w:id="2014841909">
      <w:bodyDiv w:val="1"/>
      <w:marLeft w:val="0"/>
      <w:marRight w:val="0"/>
      <w:marTop w:val="0"/>
      <w:marBottom w:val="0"/>
      <w:divBdr>
        <w:top w:val="none" w:sz="0" w:space="0" w:color="auto"/>
        <w:left w:val="none" w:sz="0" w:space="0" w:color="auto"/>
        <w:bottom w:val="none" w:sz="0" w:space="0" w:color="auto"/>
        <w:right w:val="none" w:sz="0" w:space="0" w:color="auto"/>
      </w:divBdr>
    </w:div>
    <w:div w:id="2064255504">
      <w:bodyDiv w:val="1"/>
      <w:marLeft w:val="0"/>
      <w:marRight w:val="0"/>
      <w:marTop w:val="0"/>
      <w:marBottom w:val="0"/>
      <w:divBdr>
        <w:top w:val="none" w:sz="0" w:space="0" w:color="auto"/>
        <w:left w:val="none" w:sz="0" w:space="0" w:color="auto"/>
        <w:bottom w:val="none" w:sz="0" w:space="0" w:color="auto"/>
        <w:right w:val="none" w:sz="0" w:space="0" w:color="auto"/>
      </w:divBdr>
    </w:div>
    <w:div w:id="2099523776">
      <w:bodyDiv w:val="1"/>
      <w:marLeft w:val="0"/>
      <w:marRight w:val="0"/>
      <w:marTop w:val="0"/>
      <w:marBottom w:val="0"/>
      <w:divBdr>
        <w:top w:val="none" w:sz="0" w:space="0" w:color="auto"/>
        <w:left w:val="none" w:sz="0" w:space="0" w:color="auto"/>
        <w:bottom w:val="none" w:sz="0" w:space="0" w:color="auto"/>
        <w:right w:val="none" w:sz="0" w:space="0" w:color="auto"/>
      </w:divBdr>
    </w:div>
    <w:div w:id="21435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2AEE4-CBD7-4865-AC9E-2390CD64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1504</Words>
  <Characters>9028</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29</cp:revision>
  <cp:lastPrinted>2018-11-26T13:14:00Z</cp:lastPrinted>
  <dcterms:created xsi:type="dcterms:W3CDTF">2018-12-17T05:37:00Z</dcterms:created>
  <dcterms:modified xsi:type="dcterms:W3CDTF">2024-08-19T16:33:00Z</dcterms:modified>
</cp:coreProperties>
</file>