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8F491B" w14:textId="77777777" w:rsidR="008E4CED" w:rsidRPr="00316DDA" w:rsidRDefault="008E4CED">
      <w:pPr>
        <w:jc w:val="center"/>
        <w:rPr>
          <w:i/>
          <w:caps/>
          <w:sz w:val="20"/>
          <w:szCs w:val="20"/>
          <w:lang w:val="en-GB"/>
        </w:rPr>
      </w:pPr>
    </w:p>
    <w:p w14:paraId="70F43ED0" w14:textId="77777777" w:rsidR="0058769B" w:rsidRPr="00316DDA" w:rsidRDefault="006B18FB">
      <w:pPr>
        <w:jc w:val="center"/>
        <w:rPr>
          <w:b/>
          <w:caps/>
          <w:lang w:val="en-GB"/>
        </w:rPr>
      </w:pPr>
      <w:r w:rsidRPr="00316DDA">
        <w:rPr>
          <w:b/>
          <w:caps/>
          <w:lang w:val="en-GB"/>
        </w:rPr>
        <w:t xml:space="preserve">description of </w:t>
      </w:r>
      <w:r w:rsidR="00A33878" w:rsidRPr="00316DDA">
        <w:rPr>
          <w:b/>
          <w:caps/>
          <w:lang w:val="en-GB"/>
        </w:rPr>
        <w:t xml:space="preserve">the </w:t>
      </w:r>
      <w:r w:rsidR="0058769B" w:rsidRPr="00316DDA">
        <w:rPr>
          <w:b/>
          <w:caps/>
          <w:lang w:val="en-GB"/>
        </w:rPr>
        <w:t xml:space="preserve">course of study </w:t>
      </w:r>
    </w:p>
    <w:p w14:paraId="651A9FA2" w14:textId="77777777" w:rsidR="0058769B" w:rsidRPr="00316DDA" w:rsidRDefault="0058769B">
      <w:pPr>
        <w:jc w:val="center"/>
        <w:rPr>
          <w:b/>
          <w:sz w:val="20"/>
          <w:szCs w:val="20"/>
          <w:lang w:val="en-GB"/>
        </w:rPr>
      </w:pPr>
    </w:p>
    <w:tbl>
      <w:tblPr>
        <w:tblW w:w="9649" w:type="dxa"/>
        <w:tblInd w:w="-5" w:type="dxa"/>
        <w:tblLayout w:type="fixed"/>
        <w:tblLook w:val="0000" w:firstRow="0" w:lastRow="0" w:firstColumn="0" w:lastColumn="0" w:noHBand="0" w:noVBand="0"/>
      </w:tblPr>
      <w:tblGrid>
        <w:gridCol w:w="2299"/>
        <w:gridCol w:w="1318"/>
        <w:gridCol w:w="6032"/>
      </w:tblGrid>
      <w:tr w:rsidR="008E4CED" w:rsidRPr="00316DDA" w14:paraId="059E206A" w14:textId="77777777" w:rsidTr="008E4CED">
        <w:trPr>
          <w:trHeight w:val="276"/>
        </w:trPr>
        <w:tc>
          <w:tcPr>
            <w:tcW w:w="2299" w:type="dxa"/>
            <w:tcBorders>
              <w:top w:val="single" w:sz="4" w:space="0" w:color="000000"/>
              <w:left w:val="single" w:sz="4" w:space="0" w:color="000000"/>
              <w:bottom w:val="single" w:sz="4" w:space="0" w:color="000000"/>
            </w:tcBorders>
            <w:shd w:val="clear" w:color="auto" w:fill="auto"/>
          </w:tcPr>
          <w:p w14:paraId="496AE8C9" w14:textId="77777777" w:rsidR="0058769B" w:rsidRPr="00316DDA" w:rsidRDefault="0058769B">
            <w:pPr>
              <w:snapToGrid w:val="0"/>
              <w:rPr>
                <w:b/>
                <w:sz w:val="20"/>
                <w:szCs w:val="20"/>
                <w:lang w:val="en-GB"/>
              </w:rPr>
            </w:pPr>
            <w:r w:rsidRPr="00316DDA">
              <w:rPr>
                <w:b/>
                <w:sz w:val="20"/>
                <w:szCs w:val="20"/>
                <w:lang w:val="en-GB"/>
              </w:rPr>
              <w:t>Course code</w:t>
            </w:r>
          </w:p>
        </w:tc>
        <w:tc>
          <w:tcPr>
            <w:tcW w:w="7350" w:type="dxa"/>
            <w:gridSpan w:val="2"/>
            <w:tcBorders>
              <w:top w:val="single" w:sz="4" w:space="0" w:color="000000"/>
              <w:left w:val="single" w:sz="4" w:space="0" w:color="000000"/>
              <w:bottom w:val="single" w:sz="4" w:space="0" w:color="000000"/>
              <w:right w:val="single" w:sz="4" w:space="0" w:color="000000"/>
            </w:tcBorders>
            <w:shd w:val="clear" w:color="auto" w:fill="D9D9D9"/>
          </w:tcPr>
          <w:p w14:paraId="2571462E" w14:textId="77777777" w:rsidR="0058769B" w:rsidRPr="00316DDA" w:rsidRDefault="00A1215D" w:rsidP="00A1215D">
            <w:pPr>
              <w:jc w:val="center"/>
              <w:rPr>
                <w:b/>
                <w:bCs/>
                <w:color w:val="000000"/>
                <w:sz w:val="20"/>
                <w:szCs w:val="20"/>
              </w:rPr>
            </w:pPr>
            <w:r w:rsidRPr="00316DDA">
              <w:rPr>
                <w:b/>
                <w:bCs/>
                <w:color w:val="000000"/>
                <w:sz w:val="20"/>
                <w:szCs w:val="20"/>
              </w:rPr>
              <w:t>0231.8.FILA1</w:t>
            </w:r>
            <w:r w:rsidR="004478ED" w:rsidRPr="00316DDA">
              <w:rPr>
                <w:b/>
                <w:bCs/>
                <w:color w:val="000000"/>
                <w:sz w:val="20"/>
                <w:szCs w:val="20"/>
              </w:rPr>
              <w:t>P</w:t>
            </w:r>
            <w:r w:rsidRPr="00316DDA">
              <w:rPr>
                <w:b/>
                <w:bCs/>
                <w:color w:val="000000"/>
                <w:sz w:val="20"/>
                <w:szCs w:val="20"/>
              </w:rPr>
              <w:t>.D13.WNJO</w:t>
            </w:r>
          </w:p>
        </w:tc>
      </w:tr>
      <w:tr w:rsidR="008E4CED" w:rsidRPr="00316DDA" w14:paraId="38BB1F09" w14:textId="77777777" w:rsidTr="008E4CED">
        <w:trPr>
          <w:trHeight w:val="276"/>
        </w:trPr>
        <w:tc>
          <w:tcPr>
            <w:tcW w:w="2299" w:type="dxa"/>
            <w:vMerge w:val="restart"/>
            <w:tcBorders>
              <w:top w:val="single" w:sz="4" w:space="0" w:color="000000"/>
              <w:left w:val="single" w:sz="4" w:space="0" w:color="000000"/>
              <w:bottom w:val="single" w:sz="4" w:space="0" w:color="000000"/>
            </w:tcBorders>
            <w:shd w:val="clear" w:color="auto" w:fill="auto"/>
          </w:tcPr>
          <w:p w14:paraId="1E4E43D9" w14:textId="77777777" w:rsidR="0058769B" w:rsidRPr="00316DDA" w:rsidRDefault="0058769B">
            <w:pPr>
              <w:snapToGrid w:val="0"/>
              <w:rPr>
                <w:sz w:val="20"/>
                <w:szCs w:val="20"/>
                <w:lang w:val="en-GB"/>
              </w:rPr>
            </w:pPr>
            <w:r w:rsidRPr="00316DDA">
              <w:rPr>
                <w:b/>
                <w:sz w:val="20"/>
                <w:szCs w:val="20"/>
                <w:lang w:val="en-GB"/>
              </w:rPr>
              <w:t>Name of the course in</w:t>
            </w:r>
            <w:r w:rsidRPr="00316DDA">
              <w:rPr>
                <w:sz w:val="20"/>
                <w:szCs w:val="20"/>
                <w:lang w:val="en-GB"/>
              </w:rPr>
              <w:t xml:space="preserve"> </w:t>
            </w:r>
          </w:p>
        </w:tc>
        <w:tc>
          <w:tcPr>
            <w:tcW w:w="1318" w:type="dxa"/>
            <w:tcBorders>
              <w:top w:val="single" w:sz="4" w:space="0" w:color="000000"/>
              <w:left w:val="single" w:sz="4" w:space="0" w:color="000000"/>
              <w:bottom w:val="single" w:sz="4" w:space="0" w:color="000000"/>
            </w:tcBorders>
            <w:shd w:val="clear" w:color="auto" w:fill="auto"/>
          </w:tcPr>
          <w:p w14:paraId="3B8D9E4B" w14:textId="77777777" w:rsidR="0058769B" w:rsidRPr="00316DDA" w:rsidRDefault="0058769B">
            <w:pPr>
              <w:snapToGrid w:val="0"/>
              <w:jc w:val="center"/>
              <w:rPr>
                <w:sz w:val="20"/>
                <w:szCs w:val="20"/>
                <w:lang w:val="en-GB"/>
              </w:rPr>
            </w:pPr>
            <w:r w:rsidRPr="00316DDA">
              <w:rPr>
                <w:sz w:val="20"/>
                <w:szCs w:val="20"/>
                <w:lang w:val="en-GB"/>
              </w:rPr>
              <w:t>Polish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42FE8182" w14:textId="77777777" w:rsidR="0058769B" w:rsidRPr="00316DDA" w:rsidRDefault="009E0F51" w:rsidP="009E0F51">
            <w:pPr>
              <w:jc w:val="center"/>
              <w:rPr>
                <w:b/>
                <w:i/>
                <w:sz w:val="20"/>
                <w:szCs w:val="20"/>
              </w:rPr>
            </w:pPr>
            <w:r w:rsidRPr="00316DDA">
              <w:rPr>
                <w:b/>
                <w:i/>
                <w:sz w:val="20"/>
                <w:szCs w:val="20"/>
              </w:rPr>
              <w:t>Wczesnoszkolne nauczanie języków obcych</w:t>
            </w:r>
          </w:p>
        </w:tc>
      </w:tr>
      <w:tr w:rsidR="008E4CED" w:rsidRPr="00236B4A" w14:paraId="115A35BA" w14:textId="77777777" w:rsidTr="008E4CED">
        <w:trPr>
          <w:trHeight w:val="146"/>
        </w:trPr>
        <w:tc>
          <w:tcPr>
            <w:tcW w:w="2299" w:type="dxa"/>
            <w:vMerge/>
            <w:tcBorders>
              <w:top w:val="single" w:sz="4" w:space="0" w:color="000000"/>
              <w:left w:val="single" w:sz="4" w:space="0" w:color="000000"/>
              <w:bottom w:val="single" w:sz="4" w:space="0" w:color="000000"/>
            </w:tcBorders>
            <w:shd w:val="clear" w:color="auto" w:fill="auto"/>
          </w:tcPr>
          <w:p w14:paraId="7DA268B1" w14:textId="77777777" w:rsidR="0058769B" w:rsidRPr="00316DDA" w:rsidRDefault="0058769B">
            <w:pPr>
              <w:snapToGrid w:val="0"/>
              <w:rPr>
                <w:b/>
                <w:sz w:val="20"/>
                <w:szCs w:val="20"/>
                <w:lang w:val="en-GB"/>
              </w:rPr>
            </w:pPr>
          </w:p>
        </w:tc>
        <w:tc>
          <w:tcPr>
            <w:tcW w:w="1318" w:type="dxa"/>
            <w:tcBorders>
              <w:top w:val="single" w:sz="4" w:space="0" w:color="000000"/>
              <w:left w:val="single" w:sz="4" w:space="0" w:color="000000"/>
              <w:bottom w:val="single" w:sz="4" w:space="0" w:color="000000"/>
            </w:tcBorders>
            <w:shd w:val="clear" w:color="auto" w:fill="auto"/>
          </w:tcPr>
          <w:p w14:paraId="5A9758FE" w14:textId="77777777" w:rsidR="0058769B" w:rsidRPr="00316DDA" w:rsidRDefault="0058769B">
            <w:pPr>
              <w:snapToGrid w:val="0"/>
              <w:jc w:val="center"/>
              <w:rPr>
                <w:sz w:val="20"/>
                <w:szCs w:val="20"/>
                <w:lang w:val="en-GB"/>
              </w:rPr>
            </w:pPr>
            <w:r w:rsidRPr="00316DDA">
              <w:rPr>
                <w:sz w:val="20"/>
                <w:szCs w:val="20"/>
                <w:lang w:val="en-GB"/>
              </w:rPr>
              <w:t>English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7B3DEA80" w14:textId="77777777" w:rsidR="0058769B" w:rsidRPr="00316DDA" w:rsidRDefault="009E0F51">
            <w:pPr>
              <w:snapToGrid w:val="0"/>
              <w:jc w:val="center"/>
              <w:rPr>
                <w:b/>
                <w:sz w:val="20"/>
                <w:szCs w:val="20"/>
                <w:lang w:val="en-GB"/>
              </w:rPr>
            </w:pPr>
            <w:r w:rsidRPr="00316DDA">
              <w:rPr>
                <w:b/>
                <w:i/>
                <w:sz w:val="20"/>
                <w:szCs w:val="20"/>
                <w:lang w:val="en-US"/>
              </w:rPr>
              <w:t>Early School Foreign Language Teaching</w:t>
            </w:r>
          </w:p>
        </w:tc>
      </w:tr>
    </w:tbl>
    <w:p w14:paraId="4CCBD28C" w14:textId="77777777" w:rsidR="0058769B" w:rsidRPr="00316DDA" w:rsidRDefault="0058769B">
      <w:pPr>
        <w:rPr>
          <w:b/>
          <w:sz w:val="20"/>
          <w:szCs w:val="20"/>
          <w:lang w:val="en-GB"/>
        </w:rPr>
      </w:pPr>
    </w:p>
    <w:p w14:paraId="4259249E" w14:textId="77777777" w:rsidR="0058769B" w:rsidRPr="00316DDA" w:rsidRDefault="0058769B">
      <w:pPr>
        <w:numPr>
          <w:ilvl w:val="0"/>
          <w:numId w:val="1"/>
        </w:numPr>
        <w:rPr>
          <w:b/>
          <w:caps/>
          <w:sz w:val="20"/>
          <w:szCs w:val="20"/>
          <w:lang w:val="en-GB"/>
        </w:rPr>
      </w:pPr>
      <w:r w:rsidRPr="00316DDA">
        <w:rPr>
          <w:b/>
          <w:sz w:val="20"/>
          <w:szCs w:val="20"/>
          <w:lang w:val="en-GB"/>
        </w:rPr>
        <w:t xml:space="preserve">LOCATION OF </w:t>
      </w:r>
      <w:r w:rsidR="00EE2575" w:rsidRPr="00316DDA">
        <w:rPr>
          <w:b/>
          <w:sz w:val="20"/>
          <w:szCs w:val="20"/>
          <w:lang w:val="en-GB"/>
        </w:rPr>
        <w:t xml:space="preserve">THE </w:t>
      </w:r>
      <w:r w:rsidRPr="00316DDA">
        <w:rPr>
          <w:b/>
          <w:caps/>
          <w:sz w:val="20"/>
          <w:szCs w:val="20"/>
          <w:lang w:val="en-GB"/>
        </w:rPr>
        <w:t>course</w:t>
      </w:r>
      <w:r w:rsidRPr="00316DDA">
        <w:rPr>
          <w:b/>
          <w:sz w:val="20"/>
          <w:szCs w:val="20"/>
          <w:lang w:val="en-GB"/>
        </w:rPr>
        <w:t xml:space="preserve"> OF STUDY </w:t>
      </w:r>
      <w:r w:rsidRPr="00316DDA">
        <w:rPr>
          <w:b/>
          <w:caps/>
          <w:sz w:val="20"/>
          <w:szCs w:val="20"/>
          <w:lang w:val="en-GB"/>
        </w:rPr>
        <w:t>within the system of studies</w:t>
      </w:r>
    </w:p>
    <w:tbl>
      <w:tblPr>
        <w:tblW w:w="9670" w:type="dxa"/>
        <w:tblInd w:w="-5" w:type="dxa"/>
        <w:tblLayout w:type="fixed"/>
        <w:tblLook w:val="0000" w:firstRow="0" w:lastRow="0" w:firstColumn="0" w:lastColumn="0" w:noHBand="0" w:noVBand="0"/>
      </w:tblPr>
      <w:tblGrid>
        <w:gridCol w:w="5024"/>
        <w:gridCol w:w="4646"/>
      </w:tblGrid>
      <w:tr w:rsidR="00D86823" w:rsidRPr="00316DDA" w14:paraId="77FC6D1D"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70DEA07B" w14:textId="77777777" w:rsidR="00D86823" w:rsidRPr="00316DDA" w:rsidRDefault="00D86823">
            <w:pPr>
              <w:snapToGrid w:val="0"/>
              <w:rPr>
                <w:b/>
                <w:sz w:val="20"/>
                <w:szCs w:val="20"/>
                <w:lang w:val="en-GB"/>
              </w:rPr>
            </w:pPr>
            <w:r w:rsidRPr="00316DDA">
              <w:rPr>
                <w:b/>
                <w:sz w:val="20"/>
                <w:szCs w:val="20"/>
                <w:lang w:val="en-GB"/>
              </w:rPr>
              <w:t>1.1. Field of study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27BF7BC8" w14:textId="77777777" w:rsidR="00D86823" w:rsidRPr="00316DDA" w:rsidRDefault="00D86823" w:rsidP="00047949">
            <w:pPr>
              <w:snapToGrid w:val="0"/>
              <w:rPr>
                <w:b/>
                <w:sz w:val="20"/>
                <w:szCs w:val="20"/>
                <w:lang w:val="en-GB"/>
              </w:rPr>
            </w:pPr>
            <w:r w:rsidRPr="00316DDA">
              <w:rPr>
                <w:b/>
                <w:sz w:val="20"/>
                <w:szCs w:val="20"/>
                <w:lang w:val="en-GB"/>
              </w:rPr>
              <w:t>English Philology</w:t>
            </w:r>
          </w:p>
        </w:tc>
      </w:tr>
      <w:tr w:rsidR="00061929" w:rsidRPr="00236B4A" w14:paraId="21E483AC"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29F2D9FD" w14:textId="77777777" w:rsidR="00061929" w:rsidRPr="00316DDA" w:rsidRDefault="00061929">
            <w:pPr>
              <w:snapToGrid w:val="0"/>
              <w:rPr>
                <w:b/>
                <w:sz w:val="20"/>
                <w:szCs w:val="20"/>
                <w:lang w:val="en-GB"/>
              </w:rPr>
            </w:pPr>
            <w:r w:rsidRPr="00316DDA">
              <w:rPr>
                <w:b/>
                <w:sz w:val="20"/>
                <w:szCs w:val="20"/>
                <w:lang w:val="en-GB"/>
              </w:rPr>
              <w:t>1.2. Mode of study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64A17A7A" w14:textId="77777777" w:rsidR="00061929" w:rsidRPr="00316DDA" w:rsidRDefault="00061929">
            <w:pPr>
              <w:snapToGrid w:val="0"/>
              <w:rPr>
                <w:b/>
                <w:sz w:val="20"/>
                <w:szCs w:val="20"/>
                <w:lang w:val="en-GB"/>
              </w:rPr>
            </w:pPr>
            <w:r w:rsidRPr="00316DDA">
              <w:rPr>
                <w:b/>
                <w:sz w:val="20"/>
                <w:szCs w:val="20"/>
                <w:lang w:val="en-GB"/>
              </w:rPr>
              <w:t>Full-time studies, extramural</w:t>
            </w:r>
            <w:r w:rsidR="004A0C89" w:rsidRPr="00316DDA">
              <w:rPr>
                <w:b/>
                <w:sz w:val="20"/>
                <w:szCs w:val="20"/>
                <w:lang w:val="en-GB"/>
              </w:rPr>
              <w:t xml:space="preserve"> studies</w:t>
            </w:r>
          </w:p>
        </w:tc>
      </w:tr>
      <w:tr w:rsidR="00061929" w:rsidRPr="00316DDA" w14:paraId="4EE3625F" w14:textId="77777777" w:rsidTr="008E4CED">
        <w:trPr>
          <w:trHeight w:val="241"/>
        </w:trPr>
        <w:tc>
          <w:tcPr>
            <w:tcW w:w="5024" w:type="dxa"/>
            <w:tcBorders>
              <w:top w:val="single" w:sz="4" w:space="0" w:color="000000"/>
              <w:left w:val="single" w:sz="4" w:space="0" w:color="000000"/>
              <w:bottom w:val="single" w:sz="4" w:space="0" w:color="000000"/>
            </w:tcBorders>
            <w:shd w:val="clear" w:color="auto" w:fill="auto"/>
          </w:tcPr>
          <w:p w14:paraId="569C1FCB" w14:textId="77777777" w:rsidR="00061929" w:rsidRPr="00316DDA" w:rsidRDefault="00061929">
            <w:pPr>
              <w:snapToGrid w:val="0"/>
              <w:rPr>
                <w:b/>
                <w:sz w:val="20"/>
                <w:szCs w:val="20"/>
                <w:lang w:val="en-GB"/>
              </w:rPr>
            </w:pPr>
            <w:r w:rsidRPr="00316DDA">
              <w:rPr>
                <w:b/>
                <w:sz w:val="20"/>
                <w:szCs w:val="20"/>
                <w:lang w:val="en-GB"/>
              </w:rPr>
              <w:t>1.3. Level of study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3E7CA56F" w14:textId="699956C2" w:rsidR="00061929" w:rsidRPr="00316DDA" w:rsidRDefault="00061929">
            <w:pPr>
              <w:snapToGrid w:val="0"/>
              <w:rPr>
                <w:b/>
                <w:sz w:val="20"/>
                <w:szCs w:val="20"/>
                <w:lang w:val="en-GB"/>
              </w:rPr>
            </w:pPr>
            <w:r w:rsidRPr="00316DDA">
              <w:rPr>
                <w:b/>
                <w:sz w:val="20"/>
                <w:szCs w:val="20"/>
                <w:lang w:val="en-GB"/>
              </w:rPr>
              <w:t>First degree</w:t>
            </w:r>
            <w:r w:rsidR="00F83C1F" w:rsidRPr="00316DDA">
              <w:rPr>
                <w:b/>
                <w:sz w:val="20"/>
                <w:szCs w:val="20"/>
                <w:lang w:val="en-GB"/>
              </w:rPr>
              <w:t xml:space="preserve"> (BA)</w:t>
            </w:r>
          </w:p>
        </w:tc>
      </w:tr>
      <w:tr w:rsidR="00061929" w:rsidRPr="00316DDA" w14:paraId="24981039"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0441C88E" w14:textId="77777777" w:rsidR="00061929" w:rsidRPr="00316DDA" w:rsidRDefault="00061929">
            <w:pPr>
              <w:snapToGrid w:val="0"/>
              <w:rPr>
                <w:b/>
                <w:sz w:val="20"/>
                <w:szCs w:val="20"/>
                <w:lang w:val="en-GB"/>
              </w:rPr>
            </w:pPr>
            <w:r w:rsidRPr="00316DDA">
              <w:rPr>
                <w:b/>
                <w:sz w:val="20"/>
                <w:szCs w:val="20"/>
                <w:lang w:val="en-GB"/>
              </w:rPr>
              <w:t>1.4. Profile of study*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6AB7B498" w14:textId="77777777" w:rsidR="00061929" w:rsidRPr="00316DDA" w:rsidRDefault="00061929">
            <w:pPr>
              <w:snapToGrid w:val="0"/>
              <w:rPr>
                <w:b/>
                <w:sz w:val="20"/>
                <w:szCs w:val="20"/>
                <w:lang w:val="en-GB"/>
              </w:rPr>
            </w:pPr>
            <w:r w:rsidRPr="00316DDA">
              <w:rPr>
                <w:b/>
                <w:sz w:val="20"/>
                <w:szCs w:val="20"/>
                <w:lang w:val="en-GB"/>
              </w:rPr>
              <w:t xml:space="preserve">Practical </w:t>
            </w:r>
          </w:p>
        </w:tc>
      </w:tr>
      <w:tr w:rsidR="00F83C1F" w:rsidRPr="00316DDA" w14:paraId="1BE0BB42" w14:textId="77777777" w:rsidTr="00766A4D">
        <w:trPr>
          <w:trHeight w:val="257"/>
        </w:trPr>
        <w:tc>
          <w:tcPr>
            <w:tcW w:w="5024" w:type="dxa"/>
            <w:tcBorders>
              <w:top w:val="single" w:sz="4" w:space="0" w:color="000000"/>
              <w:left w:val="single" w:sz="4" w:space="0" w:color="000000"/>
              <w:bottom w:val="single" w:sz="4" w:space="0" w:color="000000"/>
            </w:tcBorders>
            <w:shd w:val="clear" w:color="auto" w:fill="auto"/>
          </w:tcPr>
          <w:p w14:paraId="78B32ED9" w14:textId="77777777" w:rsidR="00F83C1F" w:rsidRPr="00316DDA" w:rsidRDefault="00F83C1F" w:rsidP="00F83C1F">
            <w:pPr>
              <w:snapToGrid w:val="0"/>
              <w:rPr>
                <w:b/>
                <w:sz w:val="20"/>
                <w:szCs w:val="20"/>
                <w:lang w:val="en-GB"/>
              </w:rPr>
            </w:pPr>
            <w:r w:rsidRPr="00316DDA">
              <w:rPr>
                <w:b/>
                <w:sz w:val="20"/>
                <w:szCs w:val="20"/>
                <w:lang w:val="en-GB"/>
              </w:rPr>
              <w:t>1.5. Person preparing the course description</w:t>
            </w:r>
          </w:p>
        </w:tc>
        <w:tc>
          <w:tcPr>
            <w:tcW w:w="4646" w:type="dxa"/>
            <w:tcBorders>
              <w:top w:val="single" w:sz="4" w:space="0" w:color="auto"/>
              <w:left w:val="single" w:sz="4" w:space="0" w:color="auto"/>
              <w:bottom w:val="single" w:sz="4" w:space="0" w:color="auto"/>
              <w:right w:val="single" w:sz="4" w:space="0" w:color="auto"/>
            </w:tcBorders>
          </w:tcPr>
          <w:p w14:paraId="0D193A5D" w14:textId="65629D39" w:rsidR="00F83C1F" w:rsidRPr="00316DDA" w:rsidRDefault="00F83C1F" w:rsidP="00F83C1F">
            <w:pPr>
              <w:rPr>
                <w:color w:val="FF0000"/>
                <w:sz w:val="20"/>
                <w:szCs w:val="20"/>
              </w:rPr>
            </w:pPr>
            <w:r w:rsidRPr="00316DDA">
              <w:rPr>
                <w:color w:val="000000" w:themeColor="text1"/>
                <w:sz w:val="20"/>
                <w:szCs w:val="20"/>
              </w:rPr>
              <w:t>Mgr Izabela Witkowska</w:t>
            </w:r>
          </w:p>
        </w:tc>
      </w:tr>
      <w:tr w:rsidR="00F83C1F" w:rsidRPr="00316DDA" w14:paraId="013F2E22" w14:textId="77777777" w:rsidTr="00766A4D">
        <w:trPr>
          <w:trHeight w:val="257"/>
        </w:trPr>
        <w:tc>
          <w:tcPr>
            <w:tcW w:w="5024" w:type="dxa"/>
            <w:tcBorders>
              <w:top w:val="single" w:sz="4" w:space="0" w:color="000000"/>
              <w:left w:val="single" w:sz="4" w:space="0" w:color="000000"/>
              <w:bottom w:val="single" w:sz="4" w:space="0" w:color="000000"/>
            </w:tcBorders>
            <w:shd w:val="clear" w:color="auto" w:fill="auto"/>
          </w:tcPr>
          <w:p w14:paraId="177C92AB" w14:textId="77777777" w:rsidR="00F83C1F" w:rsidRPr="00316DDA" w:rsidRDefault="00F83C1F" w:rsidP="00F83C1F">
            <w:pPr>
              <w:snapToGrid w:val="0"/>
              <w:rPr>
                <w:b/>
                <w:sz w:val="20"/>
                <w:szCs w:val="20"/>
                <w:lang w:val="en-GB"/>
              </w:rPr>
            </w:pPr>
            <w:r w:rsidRPr="00316DDA">
              <w:rPr>
                <w:b/>
                <w:sz w:val="20"/>
                <w:szCs w:val="20"/>
                <w:lang w:val="en-GB"/>
              </w:rPr>
              <w:t>1.6. Contact</w:t>
            </w:r>
          </w:p>
        </w:tc>
        <w:tc>
          <w:tcPr>
            <w:tcW w:w="4646" w:type="dxa"/>
            <w:tcBorders>
              <w:top w:val="single" w:sz="4" w:space="0" w:color="auto"/>
              <w:left w:val="single" w:sz="4" w:space="0" w:color="auto"/>
              <w:bottom w:val="single" w:sz="4" w:space="0" w:color="auto"/>
              <w:right w:val="single" w:sz="4" w:space="0" w:color="auto"/>
            </w:tcBorders>
          </w:tcPr>
          <w:p w14:paraId="21136CBC" w14:textId="2E25F6B7" w:rsidR="00F83C1F" w:rsidRPr="00316DDA" w:rsidRDefault="00000000" w:rsidP="00F83C1F">
            <w:pPr>
              <w:rPr>
                <w:sz w:val="20"/>
                <w:szCs w:val="20"/>
              </w:rPr>
            </w:pPr>
            <w:hyperlink r:id="rId8" w:history="1">
              <w:r w:rsidR="00F83C1F" w:rsidRPr="00316DDA">
                <w:rPr>
                  <w:rStyle w:val="Hipercze"/>
                  <w:color w:val="000000" w:themeColor="text1"/>
                  <w:sz w:val="20"/>
                  <w:szCs w:val="20"/>
                  <w:u w:val="none"/>
                </w:rPr>
                <w:t>Izabela0208@gmail.com</w:t>
              </w:r>
            </w:hyperlink>
          </w:p>
        </w:tc>
      </w:tr>
    </w:tbl>
    <w:p w14:paraId="6FD98CEA" w14:textId="77777777" w:rsidR="0058769B" w:rsidRPr="00316DDA" w:rsidRDefault="0058769B">
      <w:pPr>
        <w:rPr>
          <w:b/>
          <w:sz w:val="20"/>
          <w:szCs w:val="20"/>
          <w:lang w:val="en-GB"/>
        </w:rPr>
      </w:pPr>
    </w:p>
    <w:p w14:paraId="07FFE08D" w14:textId="77777777" w:rsidR="0058769B" w:rsidRPr="00316DDA" w:rsidRDefault="0058769B">
      <w:pPr>
        <w:numPr>
          <w:ilvl w:val="0"/>
          <w:numId w:val="1"/>
        </w:numPr>
        <w:rPr>
          <w:b/>
          <w:caps/>
          <w:sz w:val="20"/>
          <w:szCs w:val="20"/>
          <w:lang w:val="en-GB"/>
        </w:rPr>
      </w:pPr>
      <w:r w:rsidRPr="00316DDA">
        <w:rPr>
          <w:b/>
          <w:caps/>
          <w:sz w:val="20"/>
          <w:szCs w:val="20"/>
          <w:lang w:val="en-GB"/>
        </w:rPr>
        <w:t>Gene</w:t>
      </w:r>
      <w:r w:rsidR="006B18FB" w:rsidRPr="00316DDA">
        <w:rPr>
          <w:b/>
          <w:caps/>
          <w:sz w:val="20"/>
          <w:szCs w:val="20"/>
          <w:lang w:val="en-GB"/>
        </w:rPr>
        <w:t>ral characteristicS of</w:t>
      </w:r>
      <w:r w:rsidRPr="00316DDA">
        <w:rPr>
          <w:b/>
          <w:caps/>
          <w:sz w:val="20"/>
          <w:szCs w:val="20"/>
          <w:lang w:val="en-GB"/>
        </w:rPr>
        <w:t xml:space="preserve"> </w:t>
      </w:r>
      <w:r w:rsidR="00A33878" w:rsidRPr="00316DDA">
        <w:rPr>
          <w:b/>
          <w:caps/>
          <w:sz w:val="20"/>
          <w:szCs w:val="20"/>
          <w:lang w:val="en-GB"/>
        </w:rPr>
        <w:t xml:space="preserve">the </w:t>
      </w:r>
      <w:r w:rsidRPr="00316DDA">
        <w:rPr>
          <w:b/>
          <w:caps/>
          <w:sz w:val="20"/>
          <w:szCs w:val="20"/>
          <w:lang w:val="en-GB"/>
        </w:rPr>
        <w:t>course of study</w:t>
      </w:r>
    </w:p>
    <w:tbl>
      <w:tblPr>
        <w:tblW w:w="9724" w:type="dxa"/>
        <w:tblInd w:w="-5" w:type="dxa"/>
        <w:tblLayout w:type="fixed"/>
        <w:tblLook w:val="0000" w:firstRow="0" w:lastRow="0" w:firstColumn="0" w:lastColumn="0" w:noHBand="0" w:noVBand="0"/>
      </w:tblPr>
      <w:tblGrid>
        <w:gridCol w:w="5052"/>
        <w:gridCol w:w="4672"/>
      </w:tblGrid>
      <w:tr w:rsidR="00EE2575" w:rsidRPr="00316DDA" w14:paraId="23FBCEB4" w14:textId="77777777" w:rsidTr="008E4CED">
        <w:trPr>
          <w:trHeight w:val="259"/>
        </w:trPr>
        <w:tc>
          <w:tcPr>
            <w:tcW w:w="5052" w:type="dxa"/>
            <w:tcBorders>
              <w:top w:val="single" w:sz="4" w:space="0" w:color="000000"/>
              <w:left w:val="single" w:sz="4" w:space="0" w:color="000000"/>
              <w:bottom w:val="single" w:sz="4" w:space="0" w:color="000000"/>
            </w:tcBorders>
            <w:shd w:val="clear" w:color="auto" w:fill="auto"/>
          </w:tcPr>
          <w:p w14:paraId="7E5643AE" w14:textId="77777777" w:rsidR="0058769B" w:rsidRPr="00316DDA" w:rsidRDefault="004D0F4E" w:rsidP="00F13B43">
            <w:pPr>
              <w:snapToGrid w:val="0"/>
              <w:rPr>
                <w:b/>
                <w:sz w:val="20"/>
                <w:szCs w:val="20"/>
                <w:lang w:val="en-GB"/>
              </w:rPr>
            </w:pPr>
            <w:r w:rsidRPr="00316DDA">
              <w:rPr>
                <w:b/>
                <w:sz w:val="20"/>
                <w:szCs w:val="20"/>
                <w:lang w:val="en-GB"/>
              </w:rPr>
              <w:t>2.</w:t>
            </w:r>
            <w:r w:rsidR="00F13B43" w:rsidRPr="00316DDA">
              <w:rPr>
                <w:b/>
                <w:sz w:val="20"/>
                <w:szCs w:val="20"/>
                <w:lang w:val="en-GB"/>
              </w:rPr>
              <w:t>1</w:t>
            </w:r>
            <w:r w:rsidRPr="00316DDA">
              <w:rPr>
                <w:b/>
                <w:sz w:val="20"/>
                <w:szCs w:val="20"/>
                <w:lang w:val="en-GB"/>
              </w:rPr>
              <w:t>. Language of instruction</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4E6F6ED5" w14:textId="77777777" w:rsidR="0058769B" w:rsidRPr="00316DDA" w:rsidRDefault="00D86823">
            <w:pPr>
              <w:snapToGrid w:val="0"/>
              <w:rPr>
                <w:b/>
                <w:sz w:val="20"/>
                <w:szCs w:val="20"/>
                <w:lang w:val="en-GB"/>
              </w:rPr>
            </w:pPr>
            <w:r w:rsidRPr="00316DDA">
              <w:rPr>
                <w:b/>
                <w:sz w:val="20"/>
                <w:szCs w:val="20"/>
                <w:lang w:val="en-GB"/>
              </w:rPr>
              <w:t xml:space="preserve">English </w:t>
            </w:r>
          </w:p>
        </w:tc>
      </w:tr>
      <w:tr w:rsidR="00EE2575" w:rsidRPr="00236B4A" w14:paraId="7D051869" w14:textId="77777777" w:rsidTr="008E4CED">
        <w:trPr>
          <w:trHeight w:val="259"/>
        </w:trPr>
        <w:tc>
          <w:tcPr>
            <w:tcW w:w="5052" w:type="dxa"/>
            <w:tcBorders>
              <w:top w:val="single" w:sz="4" w:space="0" w:color="000000"/>
              <w:left w:val="single" w:sz="4" w:space="0" w:color="000000"/>
              <w:bottom w:val="single" w:sz="4" w:space="0" w:color="000000"/>
            </w:tcBorders>
            <w:shd w:val="clear" w:color="auto" w:fill="auto"/>
          </w:tcPr>
          <w:p w14:paraId="0E358365" w14:textId="77777777" w:rsidR="0058769B" w:rsidRPr="00316DDA" w:rsidRDefault="0058769B" w:rsidP="004D0F4E">
            <w:pPr>
              <w:snapToGrid w:val="0"/>
              <w:rPr>
                <w:b/>
                <w:sz w:val="20"/>
                <w:szCs w:val="20"/>
                <w:lang w:val="en-GB"/>
              </w:rPr>
            </w:pPr>
            <w:r w:rsidRPr="00316DDA">
              <w:rPr>
                <w:b/>
                <w:sz w:val="20"/>
                <w:szCs w:val="20"/>
                <w:lang w:val="en-GB"/>
              </w:rPr>
              <w:t>2.</w:t>
            </w:r>
            <w:r w:rsidR="00F13B43" w:rsidRPr="00316DDA">
              <w:rPr>
                <w:b/>
                <w:sz w:val="20"/>
                <w:szCs w:val="20"/>
                <w:lang w:val="en-GB"/>
              </w:rPr>
              <w:t>2</w:t>
            </w:r>
            <w:r w:rsidRPr="00316DDA">
              <w:rPr>
                <w:b/>
                <w:sz w:val="20"/>
                <w:szCs w:val="20"/>
                <w:lang w:val="en-GB"/>
              </w:rPr>
              <w:t xml:space="preserve">. </w:t>
            </w:r>
            <w:r w:rsidR="004D0F4E" w:rsidRPr="00316DDA">
              <w:rPr>
                <w:b/>
                <w:sz w:val="20"/>
                <w:szCs w:val="20"/>
                <w:lang w:val="en-GB"/>
              </w:rPr>
              <w:t>Prerequisites*</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35FE6F6A" w14:textId="086DA24D" w:rsidR="0058769B" w:rsidRPr="00316DDA" w:rsidRDefault="00413FC7">
            <w:pPr>
              <w:snapToGrid w:val="0"/>
              <w:rPr>
                <w:b/>
                <w:sz w:val="20"/>
                <w:szCs w:val="20"/>
                <w:lang w:val="en-GB"/>
              </w:rPr>
            </w:pPr>
            <w:r>
              <w:rPr>
                <w:b/>
                <w:sz w:val="20"/>
                <w:szCs w:val="20"/>
                <w:lang w:val="en-GB"/>
              </w:rPr>
              <w:t>Basic knowledge with respect to kindergarten and early school  pedagogy</w:t>
            </w:r>
          </w:p>
        </w:tc>
      </w:tr>
    </w:tbl>
    <w:p w14:paraId="47866B5B" w14:textId="77777777" w:rsidR="0058769B" w:rsidRPr="00316DDA" w:rsidRDefault="0058769B">
      <w:pPr>
        <w:rPr>
          <w:b/>
          <w:sz w:val="20"/>
          <w:szCs w:val="20"/>
          <w:lang w:val="en-GB"/>
        </w:rPr>
      </w:pPr>
    </w:p>
    <w:p w14:paraId="0AD15B9A" w14:textId="77777777" w:rsidR="004D0F4E" w:rsidRPr="00316DDA" w:rsidRDefault="004D0F4E" w:rsidP="004D0F4E">
      <w:pPr>
        <w:numPr>
          <w:ilvl w:val="0"/>
          <w:numId w:val="1"/>
        </w:numPr>
        <w:rPr>
          <w:b/>
          <w:sz w:val="20"/>
          <w:szCs w:val="20"/>
          <w:lang w:val="en-GB"/>
        </w:rPr>
      </w:pPr>
      <w:r w:rsidRPr="00316DDA">
        <w:rPr>
          <w:b/>
          <w:sz w:val="20"/>
          <w:szCs w:val="20"/>
          <w:lang w:val="en-GB"/>
        </w:rPr>
        <w:t>DETAILED CHARACTERISTICS OF THE COURSE OF STUDY</w:t>
      </w:r>
    </w:p>
    <w:tbl>
      <w:tblPr>
        <w:tblW w:w="9747" w:type="dxa"/>
        <w:tblInd w:w="-5" w:type="dxa"/>
        <w:tblLayout w:type="fixed"/>
        <w:tblLook w:val="0000" w:firstRow="0" w:lastRow="0" w:firstColumn="0" w:lastColumn="0" w:noHBand="0" w:noVBand="0"/>
      </w:tblPr>
      <w:tblGrid>
        <w:gridCol w:w="1902"/>
        <w:gridCol w:w="1613"/>
        <w:gridCol w:w="6232"/>
      </w:tblGrid>
      <w:tr w:rsidR="008E4CED" w:rsidRPr="00316DDA" w14:paraId="15707649" w14:textId="77777777" w:rsidTr="00FE7DDD">
        <w:trPr>
          <w:trHeight w:val="252"/>
        </w:trPr>
        <w:tc>
          <w:tcPr>
            <w:tcW w:w="3515" w:type="dxa"/>
            <w:gridSpan w:val="2"/>
            <w:tcBorders>
              <w:top w:val="single" w:sz="4" w:space="0" w:color="000000"/>
              <w:left w:val="single" w:sz="4" w:space="0" w:color="000000"/>
              <w:bottom w:val="single" w:sz="4" w:space="0" w:color="000000"/>
            </w:tcBorders>
            <w:shd w:val="clear" w:color="auto" w:fill="auto"/>
          </w:tcPr>
          <w:p w14:paraId="1CB3D8BF" w14:textId="77777777" w:rsidR="0058769B" w:rsidRPr="00316DDA" w:rsidRDefault="0058769B" w:rsidP="00D7169B">
            <w:pPr>
              <w:numPr>
                <w:ilvl w:val="1"/>
                <w:numId w:val="1"/>
              </w:numPr>
              <w:snapToGrid w:val="0"/>
              <w:ind w:left="426" w:hanging="426"/>
              <w:rPr>
                <w:b/>
                <w:sz w:val="20"/>
                <w:szCs w:val="20"/>
                <w:lang w:val="en-GB"/>
              </w:rPr>
            </w:pPr>
            <w:r w:rsidRPr="00316DDA">
              <w:rPr>
                <w:b/>
                <w:sz w:val="20"/>
                <w:szCs w:val="20"/>
                <w:lang w:val="en-GB"/>
              </w:rPr>
              <w:t xml:space="preserve">Form of </w:t>
            </w:r>
            <w:r w:rsidR="00D7169B" w:rsidRPr="00316DDA">
              <w:rPr>
                <w:b/>
                <w:sz w:val="20"/>
                <w:szCs w:val="20"/>
                <w:lang w:val="en-GB"/>
              </w:rPr>
              <w:t>classes</w:t>
            </w:r>
          </w:p>
        </w:tc>
        <w:tc>
          <w:tcPr>
            <w:tcW w:w="6232" w:type="dxa"/>
            <w:tcBorders>
              <w:top w:val="single" w:sz="4" w:space="0" w:color="000000"/>
              <w:left w:val="single" w:sz="4" w:space="0" w:color="000000"/>
              <w:bottom w:val="single" w:sz="4" w:space="0" w:color="000000"/>
              <w:right w:val="single" w:sz="4" w:space="0" w:color="000000"/>
            </w:tcBorders>
            <w:shd w:val="clear" w:color="auto" w:fill="auto"/>
          </w:tcPr>
          <w:p w14:paraId="3A8EDAE6" w14:textId="3D6C90B5" w:rsidR="0058769B" w:rsidRPr="00316DDA" w:rsidRDefault="00D86823">
            <w:pPr>
              <w:snapToGrid w:val="0"/>
              <w:rPr>
                <w:b/>
                <w:sz w:val="20"/>
                <w:szCs w:val="20"/>
                <w:lang w:val="en-GB"/>
              </w:rPr>
            </w:pPr>
            <w:r w:rsidRPr="00316DDA">
              <w:rPr>
                <w:b/>
                <w:sz w:val="20"/>
                <w:szCs w:val="20"/>
                <w:lang w:val="en-GB"/>
              </w:rPr>
              <w:t>classes</w:t>
            </w:r>
            <w:r w:rsidR="00337DCE" w:rsidRPr="00316DDA">
              <w:rPr>
                <w:b/>
                <w:sz w:val="20"/>
                <w:szCs w:val="20"/>
                <w:lang w:val="en-GB"/>
              </w:rPr>
              <w:t xml:space="preserve"> (</w:t>
            </w:r>
            <w:r w:rsidR="00F83C1F" w:rsidRPr="00316DDA">
              <w:rPr>
                <w:b/>
                <w:sz w:val="20"/>
                <w:szCs w:val="20"/>
                <w:lang w:val="en-GB"/>
              </w:rPr>
              <w:t>4</w:t>
            </w:r>
            <w:r w:rsidR="00337DCE" w:rsidRPr="00316DDA">
              <w:rPr>
                <w:b/>
                <w:sz w:val="20"/>
                <w:szCs w:val="20"/>
                <w:lang w:val="en-GB"/>
              </w:rPr>
              <w:t>5)</w:t>
            </w:r>
            <w:r w:rsidR="004A5864" w:rsidRPr="00316DDA">
              <w:rPr>
                <w:b/>
                <w:sz w:val="20"/>
                <w:szCs w:val="20"/>
                <w:lang w:val="en-GB"/>
              </w:rPr>
              <w:t>, project</w:t>
            </w:r>
            <w:r w:rsidR="00337DCE" w:rsidRPr="00316DDA">
              <w:rPr>
                <w:b/>
                <w:sz w:val="20"/>
                <w:szCs w:val="20"/>
                <w:lang w:val="en-GB"/>
              </w:rPr>
              <w:t xml:space="preserve"> (</w:t>
            </w:r>
            <w:r w:rsidR="00F83C1F" w:rsidRPr="00316DDA">
              <w:rPr>
                <w:b/>
                <w:sz w:val="20"/>
                <w:szCs w:val="20"/>
                <w:lang w:val="en-GB"/>
              </w:rPr>
              <w:t>1</w:t>
            </w:r>
            <w:r w:rsidR="00337DCE" w:rsidRPr="00316DDA">
              <w:rPr>
                <w:b/>
                <w:sz w:val="20"/>
                <w:szCs w:val="20"/>
                <w:lang w:val="en-GB"/>
              </w:rPr>
              <w:t>5)</w:t>
            </w:r>
          </w:p>
        </w:tc>
      </w:tr>
      <w:tr w:rsidR="008E4CED" w:rsidRPr="00236B4A" w14:paraId="6F1AE116" w14:textId="77777777" w:rsidTr="00FE7DDD">
        <w:trPr>
          <w:trHeight w:val="252"/>
        </w:trPr>
        <w:tc>
          <w:tcPr>
            <w:tcW w:w="3515" w:type="dxa"/>
            <w:gridSpan w:val="2"/>
            <w:tcBorders>
              <w:top w:val="single" w:sz="4" w:space="0" w:color="000000"/>
              <w:left w:val="single" w:sz="4" w:space="0" w:color="000000"/>
              <w:bottom w:val="single" w:sz="4" w:space="0" w:color="000000"/>
            </w:tcBorders>
            <w:shd w:val="clear" w:color="auto" w:fill="auto"/>
          </w:tcPr>
          <w:p w14:paraId="16768200" w14:textId="77777777" w:rsidR="0058769B" w:rsidRPr="00316DDA" w:rsidRDefault="004D0F4E">
            <w:pPr>
              <w:numPr>
                <w:ilvl w:val="1"/>
                <w:numId w:val="1"/>
              </w:numPr>
              <w:snapToGrid w:val="0"/>
              <w:ind w:left="426" w:hanging="426"/>
              <w:rPr>
                <w:b/>
                <w:sz w:val="20"/>
                <w:szCs w:val="20"/>
                <w:lang w:val="en-GB"/>
              </w:rPr>
            </w:pPr>
            <w:r w:rsidRPr="00316DDA">
              <w:rPr>
                <w:b/>
                <w:sz w:val="20"/>
                <w:szCs w:val="20"/>
                <w:lang w:val="en-GB"/>
              </w:rPr>
              <w:t>P</w:t>
            </w:r>
            <w:r w:rsidR="00EE2575" w:rsidRPr="00316DDA">
              <w:rPr>
                <w:b/>
                <w:sz w:val="20"/>
                <w:szCs w:val="20"/>
                <w:lang w:val="en-GB"/>
              </w:rPr>
              <w:t>l</w:t>
            </w:r>
            <w:r w:rsidRPr="00316DDA">
              <w:rPr>
                <w:b/>
                <w:sz w:val="20"/>
                <w:szCs w:val="20"/>
                <w:lang w:val="en-GB"/>
              </w:rPr>
              <w:t>ace of classes</w:t>
            </w:r>
          </w:p>
        </w:tc>
        <w:tc>
          <w:tcPr>
            <w:tcW w:w="6232" w:type="dxa"/>
            <w:tcBorders>
              <w:top w:val="single" w:sz="4" w:space="0" w:color="000000"/>
              <w:left w:val="single" w:sz="4" w:space="0" w:color="000000"/>
              <w:bottom w:val="single" w:sz="4" w:space="0" w:color="000000"/>
              <w:right w:val="single" w:sz="4" w:space="0" w:color="000000"/>
            </w:tcBorders>
            <w:shd w:val="clear" w:color="auto" w:fill="auto"/>
          </w:tcPr>
          <w:p w14:paraId="5B65E54F" w14:textId="77777777" w:rsidR="0058769B" w:rsidRPr="00316DDA" w:rsidRDefault="00D86823">
            <w:pPr>
              <w:snapToGrid w:val="0"/>
              <w:rPr>
                <w:b/>
                <w:sz w:val="20"/>
                <w:szCs w:val="20"/>
                <w:lang w:val="en-GB"/>
              </w:rPr>
            </w:pPr>
            <w:r w:rsidRPr="00316DDA">
              <w:rPr>
                <w:b/>
                <w:sz w:val="20"/>
                <w:szCs w:val="20"/>
                <w:lang w:val="en-GB"/>
              </w:rPr>
              <w:t>Branch campus in Sandomierz, Jan Kochanowski University  in Kielce</w:t>
            </w:r>
          </w:p>
        </w:tc>
      </w:tr>
      <w:tr w:rsidR="008E4CED" w:rsidRPr="00236B4A" w14:paraId="4ADB9227" w14:textId="77777777" w:rsidTr="00FE7DDD">
        <w:trPr>
          <w:trHeight w:val="237"/>
        </w:trPr>
        <w:tc>
          <w:tcPr>
            <w:tcW w:w="3515" w:type="dxa"/>
            <w:gridSpan w:val="2"/>
            <w:tcBorders>
              <w:top w:val="single" w:sz="4" w:space="0" w:color="000000"/>
              <w:left w:val="single" w:sz="4" w:space="0" w:color="000000"/>
              <w:bottom w:val="single" w:sz="4" w:space="0" w:color="000000"/>
            </w:tcBorders>
            <w:shd w:val="clear" w:color="auto" w:fill="auto"/>
          </w:tcPr>
          <w:p w14:paraId="7539FD94" w14:textId="77777777" w:rsidR="0058769B" w:rsidRPr="00316DDA" w:rsidRDefault="0058769B">
            <w:pPr>
              <w:numPr>
                <w:ilvl w:val="1"/>
                <w:numId w:val="1"/>
              </w:numPr>
              <w:snapToGrid w:val="0"/>
              <w:ind w:left="426" w:hanging="426"/>
              <w:rPr>
                <w:b/>
                <w:sz w:val="20"/>
                <w:szCs w:val="20"/>
                <w:lang w:val="en-GB"/>
              </w:rPr>
            </w:pPr>
            <w:r w:rsidRPr="00316DDA">
              <w:rPr>
                <w:b/>
                <w:sz w:val="20"/>
                <w:szCs w:val="20"/>
                <w:lang w:val="en-GB"/>
              </w:rPr>
              <w:t>Form of assessment</w:t>
            </w:r>
          </w:p>
        </w:tc>
        <w:tc>
          <w:tcPr>
            <w:tcW w:w="6232" w:type="dxa"/>
            <w:tcBorders>
              <w:top w:val="single" w:sz="4" w:space="0" w:color="000000"/>
              <w:left w:val="single" w:sz="4" w:space="0" w:color="000000"/>
              <w:bottom w:val="single" w:sz="4" w:space="0" w:color="000000"/>
              <w:right w:val="single" w:sz="4" w:space="0" w:color="000000"/>
            </w:tcBorders>
            <w:shd w:val="clear" w:color="auto" w:fill="auto"/>
          </w:tcPr>
          <w:p w14:paraId="4CC208E2" w14:textId="0FA472A7" w:rsidR="0058769B" w:rsidRPr="00316DDA" w:rsidRDefault="00D86823">
            <w:pPr>
              <w:snapToGrid w:val="0"/>
              <w:rPr>
                <w:b/>
                <w:sz w:val="20"/>
                <w:szCs w:val="20"/>
                <w:lang w:val="en-GB"/>
              </w:rPr>
            </w:pPr>
            <w:r w:rsidRPr="00316DDA">
              <w:rPr>
                <w:b/>
                <w:sz w:val="20"/>
                <w:szCs w:val="20"/>
                <w:lang w:val="en-GB"/>
              </w:rPr>
              <w:t>Credit with grade</w:t>
            </w:r>
            <w:r w:rsidR="00337DCE" w:rsidRPr="00316DDA">
              <w:rPr>
                <w:b/>
                <w:sz w:val="20"/>
                <w:szCs w:val="20"/>
                <w:lang w:val="en-GB"/>
              </w:rPr>
              <w:t xml:space="preserve"> (</w:t>
            </w:r>
            <w:r w:rsidR="00F83C1F" w:rsidRPr="00316DDA">
              <w:rPr>
                <w:b/>
                <w:sz w:val="20"/>
                <w:szCs w:val="20"/>
                <w:lang w:val="en-GB"/>
              </w:rPr>
              <w:t>discussion class / class</w:t>
            </w:r>
            <w:r w:rsidR="00337DCE" w:rsidRPr="00316DDA">
              <w:rPr>
                <w:b/>
                <w:sz w:val="20"/>
                <w:szCs w:val="20"/>
                <w:lang w:val="en-GB"/>
              </w:rPr>
              <w:t>), Credit with grade (project)</w:t>
            </w:r>
          </w:p>
        </w:tc>
      </w:tr>
      <w:tr w:rsidR="008E4CED" w:rsidRPr="00236B4A" w14:paraId="2234FE00" w14:textId="77777777" w:rsidTr="00FE7DDD">
        <w:trPr>
          <w:trHeight w:val="252"/>
        </w:trPr>
        <w:tc>
          <w:tcPr>
            <w:tcW w:w="3515" w:type="dxa"/>
            <w:gridSpan w:val="2"/>
            <w:tcBorders>
              <w:top w:val="single" w:sz="4" w:space="0" w:color="000000"/>
              <w:left w:val="single" w:sz="4" w:space="0" w:color="000000"/>
              <w:bottom w:val="single" w:sz="4" w:space="0" w:color="000000"/>
            </w:tcBorders>
            <w:shd w:val="clear" w:color="auto" w:fill="auto"/>
          </w:tcPr>
          <w:p w14:paraId="6482CA04" w14:textId="77777777" w:rsidR="0058769B" w:rsidRPr="00316DDA" w:rsidRDefault="0058769B">
            <w:pPr>
              <w:numPr>
                <w:ilvl w:val="1"/>
                <w:numId w:val="1"/>
              </w:numPr>
              <w:snapToGrid w:val="0"/>
              <w:ind w:left="426" w:hanging="426"/>
              <w:rPr>
                <w:b/>
                <w:sz w:val="20"/>
                <w:szCs w:val="20"/>
                <w:lang w:val="en-GB"/>
              </w:rPr>
            </w:pPr>
            <w:r w:rsidRPr="00316DDA">
              <w:rPr>
                <w:b/>
                <w:sz w:val="20"/>
                <w:szCs w:val="20"/>
                <w:lang w:val="en-GB"/>
              </w:rPr>
              <w:t>Teaching methods</w:t>
            </w:r>
          </w:p>
        </w:tc>
        <w:tc>
          <w:tcPr>
            <w:tcW w:w="6232" w:type="dxa"/>
            <w:tcBorders>
              <w:top w:val="single" w:sz="4" w:space="0" w:color="000000"/>
              <w:left w:val="single" w:sz="4" w:space="0" w:color="000000"/>
              <w:bottom w:val="single" w:sz="4" w:space="0" w:color="000000"/>
              <w:right w:val="single" w:sz="4" w:space="0" w:color="000000"/>
            </w:tcBorders>
            <w:shd w:val="clear" w:color="auto" w:fill="auto"/>
          </w:tcPr>
          <w:p w14:paraId="088CF238" w14:textId="5C10E0B2" w:rsidR="0058769B" w:rsidRPr="00316DDA" w:rsidRDefault="00413FC7" w:rsidP="00D86823">
            <w:pPr>
              <w:snapToGrid w:val="0"/>
              <w:jc w:val="both"/>
              <w:rPr>
                <w:sz w:val="20"/>
                <w:szCs w:val="20"/>
                <w:lang w:val="en-US"/>
              </w:rPr>
            </w:pPr>
            <w:r w:rsidRPr="00316DDA">
              <w:rPr>
                <w:sz w:val="20"/>
                <w:szCs w:val="20"/>
                <w:lang w:val="en-US"/>
              </w:rPr>
              <w:t>I</w:t>
            </w:r>
            <w:r w:rsidR="00D86823" w:rsidRPr="00316DDA">
              <w:rPr>
                <w:sz w:val="20"/>
                <w:szCs w:val="20"/>
                <w:lang w:val="en-US"/>
              </w:rPr>
              <w:t>nteractive</w:t>
            </w:r>
            <w:r>
              <w:rPr>
                <w:sz w:val="20"/>
                <w:szCs w:val="20"/>
                <w:lang w:val="en-US"/>
              </w:rPr>
              <w:t xml:space="preserve"> presentation</w:t>
            </w:r>
            <w:r w:rsidR="00D86823" w:rsidRPr="00316DDA">
              <w:rPr>
                <w:sz w:val="20"/>
                <w:szCs w:val="20"/>
                <w:lang w:val="en-US"/>
              </w:rPr>
              <w:t xml:space="preserve">, </w:t>
            </w:r>
            <w:r>
              <w:rPr>
                <w:sz w:val="20"/>
                <w:szCs w:val="20"/>
                <w:lang w:val="en-GB"/>
              </w:rPr>
              <w:t>elements of the classical lecture</w:t>
            </w:r>
            <w:r w:rsidR="00D86823" w:rsidRPr="00316DDA">
              <w:rPr>
                <w:sz w:val="20"/>
                <w:szCs w:val="20"/>
                <w:lang w:val="en-US"/>
              </w:rPr>
              <w:t>, discussion, brainstorming, learning through teaching</w:t>
            </w:r>
          </w:p>
        </w:tc>
      </w:tr>
      <w:tr w:rsidR="00D86823" w:rsidRPr="00316DDA" w14:paraId="59728DE0" w14:textId="77777777" w:rsidTr="00FE7DDD">
        <w:trPr>
          <w:trHeight w:val="252"/>
        </w:trPr>
        <w:tc>
          <w:tcPr>
            <w:tcW w:w="1902" w:type="dxa"/>
            <w:vMerge w:val="restart"/>
            <w:tcBorders>
              <w:top w:val="single" w:sz="4" w:space="0" w:color="000000"/>
              <w:left w:val="single" w:sz="4" w:space="0" w:color="000000"/>
              <w:bottom w:val="single" w:sz="4" w:space="0" w:color="000000"/>
            </w:tcBorders>
            <w:shd w:val="clear" w:color="auto" w:fill="auto"/>
          </w:tcPr>
          <w:p w14:paraId="66010D8E" w14:textId="77777777" w:rsidR="00D86823" w:rsidRPr="00316DDA" w:rsidRDefault="00D86823">
            <w:pPr>
              <w:numPr>
                <w:ilvl w:val="1"/>
                <w:numId w:val="1"/>
              </w:numPr>
              <w:snapToGrid w:val="0"/>
              <w:ind w:left="426" w:hanging="426"/>
              <w:rPr>
                <w:b/>
                <w:sz w:val="20"/>
                <w:szCs w:val="20"/>
                <w:lang w:val="en-GB"/>
              </w:rPr>
            </w:pPr>
            <w:r w:rsidRPr="00316DDA">
              <w:rPr>
                <w:b/>
                <w:sz w:val="20"/>
                <w:szCs w:val="20"/>
                <w:lang w:val="en-GB"/>
              </w:rPr>
              <w:t>Bibliography</w:t>
            </w:r>
          </w:p>
        </w:tc>
        <w:tc>
          <w:tcPr>
            <w:tcW w:w="1613" w:type="dxa"/>
            <w:tcBorders>
              <w:top w:val="single" w:sz="4" w:space="0" w:color="000000"/>
              <w:left w:val="single" w:sz="4" w:space="0" w:color="000000"/>
              <w:bottom w:val="single" w:sz="4" w:space="0" w:color="000000"/>
            </w:tcBorders>
            <w:shd w:val="clear" w:color="auto" w:fill="auto"/>
          </w:tcPr>
          <w:p w14:paraId="5171EC55" w14:textId="77777777" w:rsidR="00D86823" w:rsidRPr="00316DDA" w:rsidRDefault="00D86823" w:rsidP="00B34F44">
            <w:pPr>
              <w:snapToGrid w:val="0"/>
              <w:ind w:left="-108" w:right="-108"/>
              <w:rPr>
                <w:b/>
                <w:sz w:val="20"/>
                <w:szCs w:val="20"/>
                <w:lang w:val="en-GB"/>
              </w:rPr>
            </w:pPr>
            <w:r w:rsidRPr="00316DDA">
              <w:rPr>
                <w:b/>
                <w:sz w:val="20"/>
                <w:szCs w:val="20"/>
                <w:lang w:val="en-GB"/>
              </w:rPr>
              <w:t xml:space="preserve"> Required reading</w:t>
            </w:r>
          </w:p>
        </w:tc>
        <w:tc>
          <w:tcPr>
            <w:tcW w:w="6232" w:type="dxa"/>
            <w:tcBorders>
              <w:top w:val="single" w:sz="4" w:space="0" w:color="000000"/>
              <w:left w:val="single" w:sz="4" w:space="0" w:color="000000"/>
              <w:bottom w:val="single" w:sz="4" w:space="0" w:color="000000"/>
              <w:right w:val="single" w:sz="4" w:space="0" w:color="000000"/>
            </w:tcBorders>
            <w:shd w:val="clear" w:color="auto" w:fill="auto"/>
          </w:tcPr>
          <w:p w14:paraId="1A845A5D" w14:textId="77777777" w:rsidR="00D86823" w:rsidRPr="00316DDA" w:rsidRDefault="00D86823" w:rsidP="00D86823">
            <w:pPr>
              <w:pStyle w:val="Akapitzlist"/>
              <w:numPr>
                <w:ilvl w:val="0"/>
                <w:numId w:val="7"/>
              </w:numPr>
              <w:shd w:val="clear" w:color="auto" w:fill="FFFFFF"/>
              <w:spacing w:line="276" w:lineRule="auto"/>
              <w:jc w:val="both"/>
            </w:pPr>
            <w:r w:rsidRPr="00316DDA">
              <w:t xml:space="preserve">Jaroszewska, Anna. </w:t>
            </w:r>
            <w:r w:rsidRPr="00316DDA">
              <w:rPr>
                <w:u w:val="single"/>
              </w:rPr>
              <w:t>Nauczanie języka obcego w kształceniu wczesnoszkolnym</w:t>
            </w:r>
            <w:r w:rsidRPr="00316DDA">
              <w:t xml:space="preserve">, Oficyna Wydawnicza ATUT, 2007. </w:t>
            </w:r>
          </w:p>
          <w:p w14:paraId="628B6153" w14:textId="77777777" w:rsidR="00D86823" w:rsidRPr="00316DDA" w:rsidRDefault="00D86823" w:rsidP="00D86823">
            <w:pPr>
              <w:pStyle w:val="Akapitzlist"/>
              <w:numPr>
                <w:ilvl w:val="0"/>
                <w:numId w:val="7"/>
              </w:numPr>
              <w:shd w:val="clear" w:color="auto" w:fill="FFFFFF"/>
              <w:spacing w:line="276" w:lineRule="auto"/>
              <w:jc w:val="both"/>
            </w:pPr>
            <w:r w:rsidRPr="00316DDA">
              <w:t xml:space="preserve">Pamuła, Małgorzata. </w:t>
            </w:r>
            <w:r w:rsidRPr="00316DDA">
              <w:rPr>
                <w:u w:val="single"/>
              </w:rPr>
              <w:t>Metodyka nauczania języków obcych w kształceniu zintegrowanym</w:t>
            </w:r>
            <w:r w:rsidRPr="00316DDA">
              <w:rPr>
                <w:i/>
              </w:rPr>
              <w:t xml:space="preserve">. </w:t>
            </w:r>
            <w:r w:rsidRPr="00316DDA">
              <w:t>Fraszka Edukacyjna, 2003.</w:t>
            </w:r>
          </w:p>
          <w:p w14:paraId="18218831" w14:textId="77777777" w:rsidR="00D86823" w:rsidRPr="00316DDA" w:rsidRDefault="00D86823" w:rsidP="00D86823">
            <w:pPr>
              <w:pStyle w:val="Akapitzlist"/>
              <w:numPr>
                <w:ilvl w:val="0"/>
                <w:numId w:val="7"/>
              </w:numPr>
              <w:shd w:val="clear" w:color="auto" w:fill="FFFFFF"/>
              <w:spacing w:line="276" w:lineRule="auto"/>
              <w:jc w:val="both"/>
              <w:rPr>
                <w:lang w:val="en-US"/>
              </w:rPr>
            </w:pPr>
            <w:r w:rsidRPr="00316DDA">
              <w:t xml:space="preserve">Szpotowicz, Magdalena i Małgorzata Szulc-Kurpaska. </w:t>
            </w:r>
            <w:r w:rsidRPr="00316DDA">
              <w:rPr>
                <w:u w:val="single"/>
                <w:lang w:val="en-US"/>
              </w:rPr>
              <w:t>Teaching English to Young Learners</w:t>
            </w:r>
            <w:r w:rsidRPr="00316DDA">
              <w:rPr>
                <w:lang w:val="en-US"/>
              </w:rPr>
              <w:t>. PWN, 2011.</w:t>
            </w:r>
          </w:p>
        </w:tc>
      </w:tr>
      <w:tr w:rsidR="00D86823" w:rsidRPr="00316DDA" w14:paraId="1B2356F0" w14:textId="77777777" w:rsidTr="00FE7DDD">
        <w:trPr>
          <w:trHeight w:val="157"/>
        </w:trPr>
        <w:tc>
          <w:tcPr>
            <w:tcW w:w="1902" w:type="dxa"/>
            <w:vMerge/>
            <w:tcBorders>
              <w:top w:val="single" w:sz="4" w:space="0" w:color="000000"/>
              <w:left w:val="single" w:sz="4" w:space="0" w:color="000000"/>
              <w:bottom w:val="single" w:sz="4" w:space="0" w:color="000000"/>
            </w:tcBorders>
            <w:shd w:val="clear" w:color="auto" w:fill="auto"/>
          </w:tcPr>
          <w:p w14:paraId="1AB9AE8F" w14:textId="77777777" w:rsidR="00D86823" w:rsidRPr="00316DDA" w:rsidRDefault="00D86823">
            <w:pPr>
              <w:snapToGrid w:val="0"/>
              <w:ind w:left="426"/>
              <w:rPr>
                <w:b/>
                <w:sz w:val="20"/>
                <w:szCs w:val="20"/>
                <w:lang w:val="en-GB"/>
              </w:rPr>
            </w:pPr>
          </w:p>
        </w:tc>
        <w:tc>
          <w:tcPr>
            <w:tcW w:w="1613" w:type="dxa"/>
            <w:tcBorders>
              <w:top w:val="single" w:sz="4" w:space="0" w:color="000000"/>
              <w:left w:val="single" w:sz="4" w:space="0" w:color="000000"/>
              <w:bottom w:val="single" w:sz="4" w:space="0" w:color="000000"/>
            </w:tcBorders>
            <w:shd w:val="clear" w:color="auto" w:fill="auto"/>
          </w:tcPr>
          <w:p w14:paraId="606A51CE" w14:textId="77777777" w:rsidR="00D86823" w:rsidRPr="00316DDA" w:rsidRDefault="00D86823" w:rsidP="004D0F4E">
            <w:pPr>
              <w:snapToGrid w:val="0"/>
              <w:ind w:left="-108" w:right="-108"/>
              <w:rPr>
                <w:b/>
                <w:sz w:val="20"/>
                <w:szCs w:val="20"/>
                <w:lang w:val="en-GB"/>
              </w:rPr>
            </w:pPr>
            <w:r w:rsidRPr="00316DDA">
              <w:rPr>
                <w:b/>
                <w:sz w:val="20"/>
                <w:szCs w:val="20"/>
                <w:lang w:val="en-GB"/>
              </w:rPr>
              <w:t xml:space="preserve"> Further reading</w:t>
            </w:r>
          </w:p>
        </w:tc>
        <w:tc>
          <w:tcPr>
            <w:tcW w:w="6232" w:type="dxa"/>
            <w:tcBorders>
              <w:top w:val="single" w:sz="4" w:space="0" w:color="000000"/>
              <w:left w:val="single" w:sz="4" w:space="0" w:color="000000"/>
              <w:bottom w:val="single" w:sz="4" w:space="0" w:color="000000"/>
              <w:right w:val="single" w:sz="4" w:space="0" w:color="000000"/>
            </w:tcBorders>
            <w:shd w:val="clear" w:color="auto" w:fill="auto"/>
          </w:tcPr>
          <w:p w14:paraId="69D12BF7" w14:textId="77777777" w:rsidR="00D86823" w:rsidRPr="00316DDA" w:rsidRDefault="00D86823" w:rsidP="004478ED">
            <w:pPr>
              <w:pStyle w:val="Akapitzlist"/>
              <w:numPr>
                <w:ilvl w:val="0"/>
                <w:numId w:val="8"/>
              </w:numPr>
              <w:shd w:val="clear" w:color="auto" w:fill="FFFFFF"/>
              <w:spacing w:line="276" w:lineRule="auto"/>
              <w:jc w:val="both"/>
            </w:pPr>
            <w:r w:rsidRPr="00316DDA">
              <w:t xml:space="preserve">Banasik-Sikora (red.). </w:t>
            </w:r>
            <w:r w:rsidRPr="00316DDA">
              <w:rPr>
                <w:u w:val="single"/>
              </w:rPr>
              <w:t>Wczesnoszkolne nauczanie języków obcych. Zarys teorii i praktyk</w:t>
            </w:r>
            <w:r w:rsidRPr="00316DDA">
              <w:rPr>
                <w:i/>
              </w:rPr>
              <w:t xml:space="preserve">i. </w:t>
            </w:r>
            <w:r w:rsidRPr="00316DDA">
              <w:t>CODN, 2009.</w:t>
            </w:r>
          </w:p>
          <w:p w14:paraId="1890A4A9" w14:textId="77777777" w:rsidR="004478ED" w:rsidRPr="00316DDA" w:rsidRDefault="004478ED" w:rsidP="004478ED">
            <w:pPr>
              <w:pStyle w:val="Akapitzlist"/>
              <w:numPr>
                <w:ilvl w:val="0"/>
                <w:numId w:val="8"/>
              </w:numPr>
              <w:shd w:val="clear" w:color="auto" w:fill="FFFFFF"/>
              <w:spacing w:line="276" w:lineRule="auto"/>
              <w:jc w:val="both"/>
              <w:rPr>
                <w:lang w:val="en-US"/>
              </w:rPr>
            </w:pPr>
            <w:r w:rsidRPr="00316DDA">
              <w:rPr>
                <w:lang w:val="en-US"/>
              </w:rPr>
              <w:t xml:space="preserve">Parr-Modrzejewska, Anna. </w:t>
            </w:r>
            <w:r w:rsidRPr="00316DDA">
              <w:rPr>
                <w:u w:val="single"/>
                <w:lang w:val="en-US"/>
              </w:rPr>
              <w:t>Teaching English through integrated education in lower primary school. Linguistic behavior and executive control</w:t>
            </w:r>
            <w:r w:rsidRPr="00316DDA">
              <w:rPr>
                <w:lang w:val="en-US"/>
              </w:rPr>
              <w:t xml:space="preserve">. Łódź: Wydawnictwo UŁ. 2015. </w:t>
            </w:r>
          </w:p>
          <w:p w14:paraId="00099987" w14:textId="77777777" w:rsidR="004478ED" w:rsidRPr="00316DDA" w:rsidRDefault="004478ED" w:rsidP="004478ED">
            <w:pPr>
              <w:pStyle w:val="Akapitzlist"/>
              <w:numPr>
                <w:ilvl w:val="0"/>
                <w:numId w:val="8"/>
              </w:numPr>
              <w:shd w:val="clear" w:color="auto" w:fill="FFFFFF"/>
              <w:spacing w:line="276" w:lineRule="auto"/>
              <w:jc w:val="both"/>
            </w:pPr>
            <w:r w:rsidRPr="00316DDA">
              <w:t xml:space="preserve">Gałązka, Alicja. </w:t>
            </w:r>
            <w:r w:rsidRPr="00316DDA">
              <w:rPr>
                <w:u w:val="single"/>
              </w:rPr>
              <w:t>Motywacyjna rola dramy w glottodydaktyce</w:t>
            </w:r>
            <w:r w:rsidRPr="00316DDA">
              <w:t>. Impuls, 2008.</w:t>
            </w:r>
          </w:p>
          <w:p w14:paraId="0B537104" w14:textId="77777777" w:rsidR="004478ED" w:rsidRPr="00316DDA" w:rsidRDefault="004478ED" w:rsidP="004478ED">
            <w:pPr>
              <w:pStyle w:val="Akapitzlist"/>
              <w:shd w:val="clear" w:color="auto" w:fill="FFFFFF"/>
              <w:spacing w:line="276" w:lineRule="auto"/>
              <w:ind w:left="360"/>
              <w:jc w:val="both"/>
            </w:pPr>
          </w:p>
        </w:tc>
      </w:tr>
    </w:tbl>
    <w:p w14:paraId="35CAE3F6" w14:textId="77777777" w:rsidR="0058769B" w:rsidRPr="00316DDA" w:rsidRDefault="0058769B">
      <w:pPr>
        <w:rPr>
          <w:b/>
          <w:sz w:val="20"/>
          <w:szCs w:val="20"/>
        </w:rPr>
      </w:pPr>
    </w:p>
    <w:p w14:paraId="43983387" w14:textId="77777777" w:rsidR="0058769B" w:rsidRPr="00316DDA" w:rsidRDefault="0058769B">
      <w:pPr>
        <w:numPr>
          <w:ilvl w:val="0"/>
          <w:numId w:val="1"/>
        </w:numPr>
        <w:rPr>
          <w:b/>
          <w:sz w:val="20"/>
          <w:szCs w:val="20"/>
          <w:lang w:val="en-GB"/>
        </w:rPr>
      </w:pPr>
      <w:r w:rsidRPr="00316DDA">
        <w:rPr>
          <w:b/>
          <w:caps/>
          <w:sz w:val="20"/>
          <w:szCs w:val="20"/>
          <w:lang w:val="en-GB"/>
        </w:rPr>
        <w:t>Objectives, syllab</w:t>
      </w:r>
      <w:r w:rsidR="00AE3D74" w:rsidRPr="00316DDA">
        <w:rPr>
          <w:b/>
          <w:caps/>
          <w:sz w:val="20"/>
          <w:szCs w:val="20"/>
          <w:lang w:val="en-GB"/>
        </w:rPr>
        <w:t>us CONTENT and intended LEARNING</w:t>
      </w:r>
      <w:r w:rsidRPr="00316DDA">
        <w:rPr>
          <w:b/>
          <w:caps/>
          <w:sz w:val="20"/>
          <w:szCs w:val="20"/>
          <w:lang w:val="en-GB"/>
        </w:rPr>
        <w:t xml:space="preserve"> outcomes</w:t>
      </w:r>
      <w:r w:rsidRPr="00316DDA">
        <w:rPr>
          <w:b/>
          <w:sz w:val="20"/>
          <w:szCs w:val="20"/>
          <w:lang w:val="en-GB"/>
        </w:rPr>
        <w:t xml:space="preserve"> </w:t>
      </w:r>
    </w:p>
    <w:tbl>
      <w:tblPr>
        <w:tblW w:w="10207" w:type="dxa"/>
        <w:tblInd w:w="-72" w:type="dxa"/>
        <w:tblLayout w:type="fixed"/>
        <w:tblCellMar>
          <w:left w:w="70" w:type="dxa"/>
          <w:right w:w="70" w:type="dxa"/>
        </w:tblCellMar>
        <w:tblLook w:val="0000" w:firstRow="0" w:lastRow="0" w:firstColumn="0" w:lastColumn="0" w:noHBand="0" w:noVBand="0"/>
      </w:tblPr>
      <w:tblGrid>
        <w:gridCol w:w="10207"/>
      </w:tblGrid>
      <w:tr w:rsidR="00EE2575" w:rsidRPr="00236B4A" w14:paraId="3C2ADB30" w14:textId="77777777" w:rsidTr="00815783">
        <w:trPr>
          <w:trHeight w:val="373"/>
        </w:trPr>
        <w:tc>
          <w:tcPr>
            <w:tcW w:w="10207" w:type="dxa"/>
            <w:tcBorders>
              <w:top w:val="single" w:sz="4" w:space="0" w:color="000000"/>
              <w:left w:val="single" w:sz="4" w:space="0" w:color="000000"/>
              <w:bottom w:val="single" w:sz="4" w:space="0" w:color="000000"/>
              <w:right w:val="single" w:sz="4" w:space="0" w:color="000000"/>
            </w:tcBorders>
            <w:shd w:val="clear" w:color="auto" w:fill="FFFFFF"/>
          </w:tcPr>
          <w:p w14:paraId="40FD8FBE" w14:textId="77777777" w:rsidR="0058769B" w:rsidRPr="00316DDA" w:rsidRDefault="0058769B">
            <w:pPr>
              <w:numPr>
                <w:ilvl w:val="1"/>
                <w:numId w:val="1"/>
              </w:numPr>
              <w:snapToGrid w:val="0"/>
              <w:rPr>
                <w:b/>
                <w:sz w:val="20"/>
                <w:szCs w:val="20"/>
                <w:lang w:val="en-GB"/>
              </w:rPr>
            </w:pPr>
            <w:r w:rsidRPr="00316DDA">
              <w:rPr>
                <w:b/>
                <w:sz w:val="20"/>
                <w:szCs w:val="20"/>
                <w:lang w:val="en-GB"/>
              </w:rPr>
              <w:t>Course objectives</w:t>
            </w:r>
            <w:r w:rsidR="000B1BA9" w:rsidRPr="00316DDA">
              <w:rPr>
                <w:b/>
                <w:sz w:val="20"/>
                <w:szCs w:val="20"/>
                <w:lang w:val="en-GB"/>
              </w:rPr>
              <w:t xml:space="preserve"> </w:t>
            </w:r>
            <w:r w:rsidR="000B1BA9" w:rsidRPr="00316DDA">
              <w:rPr>
                <w:b/>
                <w:i/>
                <w:sz w:val="20"/>
                <w:szCs w:val="20"/>
                <w:lang w:val="en-GB"/>
              </w:rPr>
              <w:t>(including form of classes)</w:t>
            </w:r>
          </w:p>
          <w:p w14:paraId="5A8053B9" w14:textId="32ED7778" w:rsidR="00B53D82" w:rsidRPr="00316DDA" w:rsidRDefault="00F83C1F" w:rsidP="00B53D82">
            <w:pPr>
              <w:jc w:val="both"/>
              <w:rPr>
                <w:b/>
                <w:sz w:val="20"/>
                <w:szCs w:val="20"/>
                <w:lang w:val="en-US"/>
              </w:rPr>
            </w:pPr>
            <w:r w:rsidRPr="00316DDA">
              <w:rPr>
                <w:b/>
                <w:sz w:val="20"/>
                <w:szCs w:val="20"/>
                <w:lang w:val="en-US"/>
              </w:rPr>
              <w:t>Discussion class</w:t>
            </w:r>
            <w:r w:rsidR="00B53D82" w:rsidRPr="00316DDA">
              <w:rPr>
                <w:b/>
                <w:sz w:val="20"/>
                <w:szCs w:val="20"/>
                <w:lang w:val="en-US"/>
              </w:rPr>
              <w:t xml:space="preserve"> </w:t>
            </w:r>
          </w:p>
          <w:p w14:paraId="0818C909" w14:textId="77777777" w:rsidR="00337DCE" w:rsidRPr="00316DDA" w:rsidRDefault="00337DCE" w:rsidP="00837D3D">
            <w:pPr>
              <w:shd w:val="clear" w:color="auto" w:fill="FFFFFF"/>
              <w:spacing w:before="240"/>
              <w:jc w:val="both"/>
              <w:rPr>
                <w:sz w:val="20"/>
                <w:szCs w:val="20"/>
                <w:lang w:val="en-US"/>
              </w:rPr>
            </w:pPr>
            <w:r w:rsidRPr="00316DDA">
              <w:rPr>
                <w:sz w:val="20"/>
                <w:szCs w:val="20"/>
                <w:lang w:val="en-US"/>
              </w:rPr>
              <w:t xml:space="preserve">C1 –  familiarizing students with the description of the course of study </w:t>
            </w:r>
          </w:p>
          <w:p w14:paraId="39E5162B" w14:textId="77777777" w:rsidR="00837D3D" w:rsidRPr="00316DDA" w:rsidRDefault="00B53D82" w:rsidP="00837D3D">
            <w:pPr>
              <w:shd w:val="clear" w:color="auto" w:fill="FFFFFF"/>
              <w:jc w:val="both"/>
              <w:rPr>
                <w:sz w:val="20"/>
                <w:szCs w:val="20"/>
                <w:lang w:val="en-US"/>
              </w:rPr>
            </w:pPr>
            <w:r w:rsidRPr="00316DDA">
              <w:rPr>
                <w:sz w:val="20"/>
                <w:szCs w:val="20"/>
                <w:lang w:val="en-US"/>
              </w:rPr>
              <w:t xml:space="preserve">C1 – </w:t>
            </w:r>
            <w:r w:rsidR="00FE7DDD" w:rsidRPr="00316DDA">
              <w:rPr>
                <w:sz w:val="20"/>
                <w:szCs w:val="20"/>
                <w:lang w:val="en-US"/>
              </w:rPr>
              <w:t>familiarizing with psychophysical devel</w:t>
            </w:r>
            <w:r w:rsidR="00837D3D" w:rsidRPr="00316DDA">
              <w:rPr>
                <w:sz w:val="20"/>
                <w:szCs w:val="20"/>
                <w:lang w:val="en-US"/>
              </w:rPr>
              <w:t>opment of young learners</w:t>
            </w:r>
            <w:r w:rsidR="00FE7DDD" w:rsidRPr="00316DDA">
              <w:rPr>
                <w:sz w:val="20"/>
                <w:szCs w:val="20"/>
                <w:lang w:val="en-US"/>
              </w:rPr>
              <w:t xml:space="preserve"> and the methodology of teaching English to </w:t>
            </w:r>
          </w:p>
          <w:p w14:paraId="2490366E" w14:textId="77777777" w:rsidR="00FE7DDD" w:rsidRPr="00316DDA" w:rsidRDefault="00837D3D" w:rsidP="00837D3D">
            <w:pPr>
              <w:shd w:val="clear" w:color="auto" w:fill="FFFFFF"/>
              <w:jc w:val="both"/>
              <w:rPr>
                <w:sz w:val="20"/>
                <w:szCs w:val="20"/>
                <w:lang w:val="en-US"/>
              </w:rPr>
            </w:pPr>
            <w:r w:rsidRPr="00316DDA">
              <w:rPr>
                <w:sz w:val="20"/>
                <w:szCs w:val="20"/>
                <w:lang w:val="en-US"/>
              </w:rPr>
              <w:t xml:space="preserve">         </w:t>
            </w:r>
            <w:r w:rsidR="00FE7DDD" w:rsidRPr="00316DDA">
              <w:rPr>
                <w:sz w:val="20"/>
                <w:szCs w:val="20"/>
                <w:lang w:val="en-US"/>
              </w:rPr>
              <w:t>young learners;</w:t>
            </w:r>
          </w:p>
          <w:p w14:paraId="4B84E663" w14:textId="77777777" w:rsidR="00FE7DDD" w:rsidRPr="00316DDA" w:rsidRDefault="00B53D82" w:rsidP="00837D3D">
            <w:pPr>
              <w:shd w:val="clear" w:color="auto" w:fill="FFFFFF"/>
              <w:jc w:val="both"/>
              <w:rPr>
                <w:sz w:val="20"/>
                <w:szCs w:val="20"/>
                <w:lang w:val="en-US"/>
              </w:rPr>
            </w:pPr>
            <w:r w:rsidRPr="00316DDA">
              <w:rPr>
                <w:sz w:val="20"/>
                <w:szCs w:val="20"/>
                <w:lang w:val="en-US"/>
              </w:rPr>
              <w:t xml:space="preserve">C2 –  </w:t>
            </w:r>
            <w:r w:rsidR="00FE7DDD" w:rsidRPr="00316DDA">
              <w:rPr>
                <w:sz w:val="20"/>
                <w:szCs w:val="20"/>
                <w:lang w:val="en-US"/>
              </w:rPr>
              <w:t>pointing the importance of teaching English to young learners through play and games;</w:t>
            </w:r>
          </w:p>
          <w:p w14:paraId="4487484B" w14:textId="77777777" w:rsidR="00837D3D" w:rsidRPr="00316DDA" w:rsidRDefault="00B53D82" w:rsidP="00837D3D">
            <w:pPr>
              <w:shd w:val="clear" w:color="auto" w:fill="FFFFFF"/>
              <w:jc w:val="both"/>
              <w:rPr>
                <w:sz w:val="20"/>
                <w:szCs w:val="20"/>
                <w:lang w:val="en-US"/>
              </w:rPr>
            </w:pPr>
            <w:r w:rsidRPr="00316DDA">
              <w:rPr>
                <w:sz w:val="20"/>
                <w:szCs w:val="20"/>
                <w:lang w:val="en-US"/>
              </w:rPr>
              <w:t xml:space="preserve">C3 –  </w:t>
            </w:r>
            <w:r w:rsidR="00795337" w:rsidRPr="00316DDA">
              <w:rPr>
                <w:sz w:val="20"/>
                <w:szCs w:val="20"/>
                <w:lang w:val="en-US"/>
              </w:rPr>
              <w:t>pointing the importance of supporting and directing child’s development according to</w:t>
            </w:r>
            <w:r w:rsidR="00837D3D" w:rsidRPr="00316DDA">
              <w:rPr>
                <w:sz w:val="20"/>
                <w:szCs w:val="20"/>
                <w:lang w:val="en-US"/>
              </w:rPr>
              <w:t xml:space="preserve"> the concept of the zone of </w:t>
            </w:r>
          </w:p>
          <w:p w14:paraId="14ED4768" w14:textId="77777777" w:rsidR="00795337" w:rsidRPr="00316DDA" w:rsidRDefault="00837D3D" w:rsidP="00837D3D">
            <w:pPr>
              <w:shd w:val="clear" w:color="auto" w:fill="FFFFFF"/>
              <w:jc w:val="both"/>
              <w:rPr>
                <w:sz w:val="20"/>
                <w:szCs w:val="20"/>
                <w:lang w:val="en-US"/>
              </w:rPr>
            </w:pPr>
            <w:r w:rsidRPr="00316DDA">
              <w:rPr>
                <w:sz w:val="20"/>
                <w:szCs w:val="20"/>
                <w:lang w:val="en-US"/>
              </w:rPr>
              <w:t xml:space="preserve">          proximal development.</w:t>
            </w:r>
          </w:p>
          <w:p w14:paraId="6DD9124E" w14:textId="77777777" w:rsidR="00B53D82" w:rsidRPr="00316DDA" w:rsidRDefault="00FE7DDD" w:rsidP="00B53D82">
            <w:pPr>
              <w:spacing w:before="240"/>
              <w:ind w:right="600"/>
              <w:jc w:val="both"/>
              <w:rPr>
                <w:b/>
                <w:sz w:val="20"/>
                <w:szCs w:val="20"/>
                <w:lang w:val="en-US"/>
              </w:rPr>
            </w:pPr>
            <w:r w:rsidRPr="00316DDA">
              <w:rPr>
                <w:b/>
                <w:sz w:val="20"/>
                <w:szCs w:val="20"/>
                <w:lang w:val="en-US"/>
              </w:rPr>
              <w:t>Classes</w:t>
            </w:r>
            <w:r w:rsidR="00B53D82" w:rsidRPr="00316DDA">
              <w:rPr>
                <w:b/>
                <w:sz w:val="20"/>
                <w:szCs w:val="20"/>
                <w:lang w:val="en-US"/>
              </w:rPr>
              <w:t xml:space="preserve"> </w:t>
            </w:r>
          </w:p>
          <w:p w14:paraId="3BA03D03" w14:textId="77777777" w:rsidR="00E50A6F" w:rsidRPr="00316DDA" w:rsidRDefault="00B53D82" w:rsidP="00E50A6F">
            <w:pPr>
              <w:spacing w:before="240"/>
              <w:ind w:right="600"/>
              <w:jc w:val="both"/>
              <w:rPr>
                <w:sz w:val="20"/>
                <w:szCs w:val="20"/>
                <w:lang w:val="en-US"/>
              </w:rPr>
            </w:pPr>
            <w:r w:rsidRPr="00316DDA">
              <w:rPr>
                <w:sz w:val="20"/>
                <w:szCs w:val="20"/>
                <w:lang w:val="en-US"/>
              </w:rPr>
              <w:t xml:space="preserve">C1 – </w:t>
            </w:r>
            <w:r w:rsidR="00E50A6F" w:rsidRPr="00316DDA">
              <w:rPr>
                <w:sz w:val="20"/>
                <w:szCs w:val="20"/>
                <w:lang w:val="en-US"/>
              </w:rPr>
              <w:t xml:space="preserve">developing skills to design a syllabus for young learners according to </w:t>
            </w:r>
            <w:r w:rsidR="00837D3D" w:rsidRPr="00316DDA">
              <w:rPr>
                <w:sz w:val="20"/>
                <w:szCs w:val="20"/>
                <w:lang w:val="en-US"/>
              </w:rPr>
              <w:t>basic principles of designing syl</w:t>
            </w:r>
            <w:r w:rsidR="00E50A6F" w:rsidRPr="00316DDA">
              <w:rPr>
                <w:sz w:val="20"/>
                <w:szCs w:val="20"/>
                <w:lang w:val="en-US"/>
              </w:rPr>
              <w:t xml:space="preserve">labuses to   </w:t>
            </w:r>
          </w:p>
          <w:p w14:paraId="0D516D8A" w14:textId="77777777" w:rsidR="00E50A6F" w:rsidRPr="00316DDA" w:rsidRDefault="00E50A6F" w:rsidP="00B53D82">
            <w:pPr>
              <w:ind w:right="600"/>
              <w:jc w:val="both"/>
              <w:rPr>
                <w:sz w:val="20"/>
                <w:szCs w:val="20"/>
                <w:lang w:val="en-US"/>
              </w:rPr>
            </w:pPr>
            <w:r w:rsidRPr="00316DDA">
              <w:rPr>
                <w:sz w:val="20"/>
                <w:szCs w:val="20"/>
                <w:lang w:val="en-US"/>
              </w:rPr>
              <w:t xml:space="preserve">         teach English to</w:t>
            </w:r>
            <w:r w:rsidR="00837D3D" w:rsidRPr="00316DDA">
              <w:rPr>
                <w:sz w:val="20"/>
                <w:szCs w:val="20"/>
                <w:lang w:val="en-US"/>
              </w:rPr>
              <w:t xml:space="preserve"> young learners with regard to </w:t>
            </w:r>
            <w:r w:rsidRPr="00316DDA">
              <w:rPr>
                <w:sz w:val="20"/>
                <w:szCs w:val="20"/>
                <w:lang w:val="en-US"/>
              </w:rPr>
              <w:t>underlying theoretical concepts a</w:t>
            </w:r>
            <w:r w:rsidR="00811426" w:rsidRPr="00316DDA">
              <w:rPr>
                <w:sz w:val="20"/>
                <w:szCs w:val="20"/>
                <w:lang w:val="en-US"/>
              </w:rPr>
              <w:t>nd</w:t>
            </w:r>
            <w:r w:rsidRPr="00316DDA">
              <w:rPr>
                <w:sz w:val="20"/>
                <w:szCs w:val="20"/>
                <w:lang w:val="en-US"/>
              </w:rPr>
              <w:t xml:space="preserve"> </w:t>
            </w:r>
            <w:r w:rsidR="00837D3D" w:rsidRPr="00316DDA">
              <w:rPr>
                <w:sz w:val="20"/>
                <w:szCs w:val="20"/>
                <w:lang w:val="en-US"/>
              </w:rPr>
              <w:t>les</w:t>
            </w:r>
            <w:r w:rsidRPr="00316DDA">
              <w:rPr>
                <w:sz w:val="20"/>
                <w:szCs w:val="20"/>
                <w:lang w:val="en-US"/>
              </w:rPr>
              <w:t>son plan</w:t>
            </w:r>
            <w:r w:rsidR="00811426" w:rsidRPr="00316DDA">
              <w:rPr>
                <w:sz w:val="20"/>
                <w:szCs w:val="20"/>
                <w:lang w:val="en-US"/>
              </w:rPr>
              <w:t>s for different age</w:t>
            </w:r>
          </w:p>
          <w:p w14:paraId="07E40B9F" w14:textId="77777777" w:rsidR="00837D3D" w:rsidRPr="00316DDA" w:rsidRDefault="00E50A6F" w:rsidP="00B53D82">
            <w:pPr>
              <w:ind w:right="600"/>
              <w:jc w:val="both"/>
              <w:rPr>
                <w:sz w:val="20"/>
                <w:szCs w:val="20"/>
                <w:lang w:val="en-US"/>
              </w:rPr>
            </w:pPr>
            <w:r w:rsidRPr="00316DDA">
              <w:rPr>
                <w:sz w:val="20"/>
                <w:szCs w:val="20"/>
                <w:lang w:val="en-US"/>
              </w:rPr>
              <w:t xml:space="preserve">         </w:t>
            </w:r>
            <w:r w:rsidR="00837D3D" w:rsidRPr="00316DDA">
              <w:rPr>
                <w:sz w:val="20"/>
                <w:szCs w:val="20"/>
                <w:lang w:val="en-GB"/>
              </w:rPr>
              <w:t>groups;</w:t>
            </w:r>
          </w:p>
          <w:p w14:paraId="529E86FC" w14:textId="77777777" w:rsidR="00837D3D" w:rsidRPr="00316DDA" w:rsidRDefault="00B53D82" w:rsidP="00837D3D">
            <w:pPr>
              <w:ind w:right="600"/>
              <w:jc w:val="both"/>
              <w:rPr>
                <w:sz w:val="20"/>
                <w:szCs w:val="20"/>
                <w:lang w:val="en-US"/>
              </w:rPr>
            </w:pPr>
            <w:r w:rsidRPr="00316DDA">
              <w:rPr>
                <w:sz w:val="20"/>
                <w:szCs w:val="20"/>
                <w:lang w:val="en-US"/>
              </w:rPr>
              <w:t xml:space="preserve">C2 – </w:t>
            </w:r>
            <w:r w:rsidR="00A073FF" w:rsidRPr="00316DDA">
              <w:rPr>
                <w:sz w:val="20"/>
                <w:szCs w:val="20"/>
                <w:lang w:val="en-US"/>
              </w:rPr>
              <w:t xml:space="preserve">presenting </w:t>
            </w:r>
            <w:r w:rsidR="00837D3D" w:rsidRPr="00316DDA">
              <w:rPr>
                <w:sz w:val="20"/>
                <w:szCs w:val="20"/>
                <w:lang w:val="en-US"/>
              </w:rPr>
              <w:t xml:space="preserve">basic principles of class management and </w:t>
            </w:r>
            <w:r w:rsidR="00AA1CFE" w:rsidRPr="00316DDA">
              <w:rPr>
                <w:sz w:val="20"/>
                <w:szCs w:val="20"/>
                <w:lang w:val="en-US"/>
              </w:rPr>
              <w:t>the importance parental involvement</w:t>
            </w:r>
            <w:r w:rsidR="00837D3D" w:rsidRPr="00316DDA">
              <w:rPr>
                <w:sz w:val="20"/>
                <w:szCs w:val="20"/>
                <w:lang w:val="en-US"/>
              </w:rPr>
              <w:t xml:space="preserve">; </w:t>
            </w:r>
          </w:p>
          <w:p w14:paraId="26AD628A" w14:textId="77777777" w:rsidR="000B1BA9" w:rsidRPr="00316DDA" w:rsidRDefault="00B53D82" w:rsidP="007A6A62">
            <w:pPr>
              <w:ind w:right="600"/>
              <w:jc w:val="both"/>
              <w:rPr>
                <w:sz w:val="20"/>
                <w:szCs w:val="20"/>
                <w:lang w:val="en-US"/>
              </w:rPr>
            </w:pPr>
            <w:r w:rsidRPr="00316DDA">
              <w:rPr>
                <w:sz w:val="20"/>
                <w:szCs w:val="20"/>
                <w:lang w:val="en-US"/>
              </w:rPr>
              <w:t xml:space="preserve">C3 – </w:t>
            </w:r>
            <w:r w:rsidR="00E50A6F" w:rsidRPr="00316DDA">
              <w:rPr>
                <w:sz w:val="20"/>
                <w:szCs w:val="20"/>
                <w:lang w:val="en-US"/>
              </w:rPr>
              <w:t xml:space="preserve">developing the skills to conduct lessons </w:t>
            </w:r>
            <w:r w:rsidR="007A6A62" w:rsidRPr="00316DDA">
              <w:rPr>
                <w:sz w:val="20"/>
                <w:szCs w:val="20"/>
                <w:lang w:val="en-US"/>
              </w:rPr>
              <w:t>designed to</w:t>
            </w:r>
            <w:r w:rsidR="00E50A6F" w:rsidRPr="00316DDA">
              <w:rPr>
                <w:sz w:val="20"/>
                <w:szCs w:val="20"/>
                <w:lang w:val="en-US"/>
              </w:rPr>
              <w:t xml:space="preserve"> </w:t>
            </w:r>
            <w:r w:rsidR="007A6A62" w:rsidRPr="00316DDA">
              <w:rPr>
                <w:sz w:val="20"/>
                <w:szCs w:val="20"/>
                <w:lang w:val="en-US"/>
              </w:rPr>
              <w:t>teach</w:t>
            </w:r>
            <w:r w:rsidR="00E50A6F" w:rsidRPr="00316DDA">
              <w:rPr>
                <w:sz w:val="20"/>
                <w:szCs w:val="20"/>
                <w:lang w:val="en-US"/>
              </w:rPr>
              <w:t xml:space="preserve"> language skills and subsystems.  </w:t>
            </w:r>
          </w:p>
          <w:p w14:paraId="64AA1EAC" w14:textId="77777777" w:rsidR="004A5864" w:rsidRPr="00316DDA" w:rsidRDefault="004A5864" w:rsidP="004A5864">
            <w:pPr>
              <w:spacing w:before="240"/>
              <w:ind w:right="600"/>
              <w:jc w:val="both"/>
              <w:rPr>
                <w:b/>
                <w:sz w:val="20"/>
                <w:szCs w:val="20"/>
                <w:lang w:val="en-US"/>
              </w:rPr>
            </w:pPr>
            <w:r w:rsidRPr="00316DDA">
              <w:rPr>
                <w:b/>
                <w:sz w:val="20"/>
                <w:szCs w:val="20"/>
                <w:lang w:val="en-US"/>
              </w:rPr>
              <w:lastRenderedPageBreak/>
              <w:t xml:space="preserve">Project </w:t>
            </w:r>
          </w:p>
          <w:p w14:paraId="6D67A4D1" w14:textId="77777777" w:rsidR="00ED05D6" w:rsidRPr="00316DDA" w:rsidRDefault="00ED05D6" w:rsidP="004A5864">
            <w:pPr>
              <w:spacing w:before="240"/>
              <w:ind w:right="600"/>
              <w:jc w:val="both"/>
              <w:rPr>
                <w:b/>
                <w:sz w:val="20"/>
                <w:szCs w:val="20"/>
                <w:lang w:val="en-US"/>
              </w:rPr>
            </w:pPr>
            <w:r w:rsidRPr="00316DDA">
              <w:rPr>
                <w:sz w:val="20"/>
                <w:szCs w:val="20"/>
                <w:lang w:val="en-US"/>
              </w:rPr>
              <w:t>C1 – developing professional skills related to constructing syllabus</w:t>
            </w:r>
          </w:p>
        </w:tc>
      </w:tr>
      <w:tr w:rsidR="00EE2575" w:rsidRPr="00316DDA" w14:paraId="01F5FF22" w14:textId="77777777" w:rsidTr="00E50A6F">
        <w:trPr>
          <w:trHeight w:val="979"/>
        </w:trPr>
        <w:tc>
          <w:tcPr>
            <w:tcW w:w="10207" w:type="dxa"/>
            <w:tcBorders>
              <w:top w:val="single" w:sz="4" w:space="0" w:color="000000"/>
              <w:left w:val="single" w:sz="4" w:space="0" w:color="000000"/>
              <w:bottom w:val="single" w:sz="4" w:space="0" w:color="000000"/>
              <w:right w:val="single" w:sz="4" w:space="0" w:color="000000"/>
            </w:tcBorders>
            <w:shd w:val="clear" w:color="auto" w:fill="FFFFFF"/>
          </w:tcPr>
          <w:p w14:paraId="5327A49E" w14:textId="77777777" w:rsidR="000B1BA9" w:rsidRPr="00316DDA" w:rsidRDefault="000B1BA9">
            <w:pPr>
              <w:numPr>
                <w:ilvl w:val="1"/>
                <w:numId w:val="1"/>
              </w:numPr>
              <w:snapToGrid w:val="0"/>
              <w:rPr>
                <w:b/>
                <w:sz w:val="20"/>
                <w:szCs w:val="20"/>
                <w:lang w:val="en-GB"/>
              </w:rPr>
            </w:pPr>
            <w:r w:rsidRPr="00316DDA">
              <w:rPr>
                <w:b/>
                <w:sz w:val="20"/>
                <w:szCs w:val="20"/>
                <w:lang w:val="en-GB"/>
              </w:rPr>
              <w:lastRenderedPageBreak/>
              <w:t xml:space="preserve">Detailed syllabus </w:t>
            </w:r>
            <w:r w:rsidRPr="00316DDA">
              <w:rPr>
                <w:b/>
                <w:i/>
                <w:sz w:val="20"/>
                <w:szCs w:val="20"/>
                <w:lang w:val="en-GB"/>
              </w:rPr>
              <w:t>(including form of classes)</w:t>
            </w:r>
          </w:p>
          <w:p w14:paraId="32E3159E" w14:textId="7216E08B" w:rsidR="00B53D82" w:rsidRPr="00316DDA" w:rsidRDefault="00F83C1F" w:rsidP="00B53D82">
            <w:pPr>
              <w:ind w:left="498" w:hanging="498"/>
              <w:rPr>
                <w:b/>
                <w:sz w:val="20"/>
                <w:szCs w:val="20"/>
              </w:rPr>
            </w:pPr>
            <w:r w:rsidRPr="00316DDA">
              <w:rPr>
                <w:b/>
                <w:sz w:val="20"/>
                <w:szCs w:val="20"/>
              </w:rPr>
              <w:t>Discussion class</w:t>
            </w:r>
            <w:r w:rsidR="00EF2C62" w:rsidRPr="00316DDA">
              <w:rPr>
                <w:b/>
                <w:sz w:val="20"/>
                <w:szCs w:val="20"/>
              </w:rPr>
              <w:t xml:space="preserve"> </w:t>
            </w:r>
            <w:r w:rsidR="00413FC7">
              <w:rPr>
                <w:b/>
                <w:sz w:val="20"/>
                <w:szCs w:val="20"/>
              </w:rPr>
              <w:t xml:space="preserve"> 15h</w:t>
            </w:r>
          </w:p>
          <w:p w14:paraId="4CC12E88" w14:textId="77777777" w:rsidR="00EF2C62" w:rsidRPr="00316DDA" w:rsidRDefault="00EF2C62" w:rsidP="00B53D82">
            <w:pPr>
              <w:numPr>
                <w:ilvl w:val="0"/>
                <w:numId w:val="5"/>
              </w:numPr>
              <w:contextualSpacing/>
              <w:jc w:val="both"/>
              <w:rPr>
                <w:sz w:val="20"/>
                <w:szCs w:val="20"/>
                <w:lang w:val="en-US"/>
              </w:rPr>
            </w:pPr>
            <w:r w:rsidRPr="00316DDA">
              <w:rPr>
                <w:sz w:val="20"/>
                <w:szCs w:val="20"/>
                <w:lang w:val="en-US"/>
              </w:rPr>
              <w:t>The effectiveness and purpose of early school</w:t>
            </w:r>
            <w:r w:rsidR="00061D17" w:rsidRPr="00316DDA">
              <w:rPr>
                <w:sz w:val="20"/>
                <w:szCs w:val="20"/>
                <w:lang w:val="en-US"/>
              </w:rPr>
              <w:t xml:space="preserve"> foreign language teaching from</w:t>
            </w:r>
            <w:r w:rsidRPr="00316DDA">
              <w:rPr>
                <w:sz w:val="20"/>
                <w:szCs w:val="20"/>
                <w:lang w:val="en-US"/>
              </w:rPr>
              <w:t xml:space="preserve"> Polish and European perspectives. </w:t>
            </w:r>
          </w:p>
          <w:p w14:paraId="2A22F2F8" w14:textId="77777777" w:rsidR="001C2FE7" w:rsidRPr="00316DDA" w:rsidRDefault="001C2FE7" w:rsidP="00B53D82">
            <w:pPr>
              <w:numPr>
                <w:ilvl w:val="0"/>
                <w:numId w:val="5"/>
              </w:numPr>
              <w:rPr>
                <w:sz w:val="20"/>
                <w:szCs w:val="20"/>
                <w:lang w:val="en-US"/>
              </w:rPr>
            </w:pPr>
            <w:r w:rsidRPr="00316DDA">
              <w:rPr>
                <w:sz w:val="20"/>
                <w:szCs w:val="20"/>
                <w:lang w:val="en-US"/>
              </w:rPr>
              <w:t>Planning the didactic process (</w:t>
            </w:r>
            <w:r w:rsidR="00246D17" w:rsidRPr="00316DDA">
              <w:rPr>
                <w:sz w:val="20"/>
                <w:szCs w:val="20"/>
                <w:lang w:val="en-US"/>
              </w:rPr>
              <w:t xml:space="preserve">core </w:t>
            </w:r>
            <w:r w:rsidRPr="00316DDA">
              <w:rPr>
                <w:sz w:val="20"/>
                <w:szCs w:val="20"/>
                <w:lang w:val="en-US"/>
              </w:rPr>
              <w:t xml:space="preserve">curriculum, syllabus, </w:t>
            </w:r>
            <w:r w:rsidR="005A0799" w:rsidRPr="00316DDA">
              <w:rPr>
                <w:sz w:val="20"/>
                <w:szCs w:val="20"/>
                <w:lang w:val="en-US"/>
              </w:rPr>
              <w:t>scheme work for a semester, lesson plans)</w:t>
            </w:r>
          </w:p>
          <w:p w14:paraId="19CFEC96" w14:textId="77777777" w:rsidR="00AA1CFE" w:rsidRPr="00316DDA" w:rsidRDefault="00AA1CFE" w:rsidP="00B53D82">
            <w:pPr>
              <w:numPr>
                <w:ilvl w:val="0"/>
                <w:numId w:val="5"/>
              </w:numPr>
              <w:contextualSpacing/>
              <w:jc w:val="both"/>
              <w:rPr>
                <w:sz w:val="20"/>
                <w:szCs w:val="20"/>
                <w:lang w:val="en-US"/>
              </w:rPr>
            </w:pPr>
            <w:r w:rsidRPr="00316DDA">
              <w:rPr>
                <w:sz w:val="20"/>
                <w:szCs w:val="20"/>
                <w:lang w:val="en-US"/>
              </w:rPr>
              <w:t>Organizational problems of early school foreign language teaching – integrative forms of teaching foreign languages, teacher competences, basic forms of behavior and learning styles of young learners.</w:t>
            </w:r>
          </w:p>
          <w:p w14:paraId="58B3FDD3" w14:textId="77777777" w:rsidR="00AA1CFE" w:rsidRPr="00316DDA" w:rsidRDefault="00AA1CFE" w:rsidP="00B53D82">
            <w:pPr>
              <w:numPr>
                <w:ilvl w:val="0"/>
                <w:numId w:val="5"/>
              </w:numPr>
              <w:rPr>
                <w:sz w:val="20"/>
                <w:szCs w:val="20"/>
                <w:lang w:val="en-US"/>
              </w:rPr>
            </w:pPr>
            <w:r w:rsidRPr="00316DDA">
              <w:rPr>
                <w:sz w:val="20"/>
                <w:szCs w:val="20"/>
                <w:lang w:val="en-US"/>
              </w:rPr>
              <w:t>Integration of teaching English as a foreign language with the primary curriculum. Developing non-linguistic skills in the English classroom.</w:t>
            </w:r>
          </w:p>
          <w:p w14:paraId="0C1D5E7F" w14:textId="77777777" w:rsidR="00AA1CFE" w:rsidRPr="00316DDA" w:rsidRDefault="00AA1CFE" w:rsidP="00B53D82">
            <w:pPr>
              <w:numPr>
                <w:ilvl w:val="0"/>
                <w:numId w:val="5"/>
              </w:numPr>
              <w:jc w:val="both"/>
              <w:rPr>
                <w:sz w:val="20"/>
                <w:szCs w:val="20"/>
                <w:lang w:val="en-US"/>
              </w:rPr>
            </w:pPr>
            <w:r w:rsidRPr="00316DDA">
              <w:rPr>
                <w:sz w:val="20"/>
                <w:szCs w:val="20"/>
                <w:lang w:val="en-US"/>
              </w:rPr>
              <w:t xml:space="preserve">Methodological principles of early school foreign language teaching: the primacy of receptive skills over productive skills, i.e. speaking and writing; lesson planning in various age groups. </w:t>
            </w:r>
          </w:p>
          <w:p w14:paraId="5DBEF59E" w14:textId="77777777" w:rsidR="00B53D82" w:rsidRPr="00316DDA" w:rsidRDefault="00AA1CFE" w:rsidP="00B53D82">
            <w:pPr>
              <w:numPr>
                <w:ilvl w:val="0"/>
                <w:numId w:val="5"/>
              </w:numPr>
              <w:jc w:val="both"/>
              <w:rPr>
                <w:sz w:val="20"/>
                <w:szCs w:val="20"/>
              </w:rPr>
            </w:pPr>
            <w:r w:rsidRPr="00316DDA">
              <w:rPr>
                <w:sz w:val="20"/>
                <w:szCs w:val="20"/>
                <w:lang w:val="en-US"/>
              </w:rPr>
              <w:t>Teaching lexis</w:t>
            </w:r>
            <w:r w:rsidR="00B53D82" w:rsidRPr="00316DDA">
              <w:rPr>
                <w:sz w:val="20"/>
                <w:szCs w:val="20"/>
              </w:rPr>
              <w:t>.</w:t>
            </w:r>
          </w:p>
          <w:p w14:paraId="01E1932E" w14:textId="77777777" w:rsidR="00B53D82" w:rsidRPr="00316DDA" w:rsidRDefault="00AA1CFE" w:rsidP="00B53D82">
            <w:pPr>
              <w:numPr>
                <w:ilvl w:val="0"/>
                <w:numId w:val="5"/>
              </w:numPr>
              <w:rPr>
                <w:sz w:val="20"/>
                <w:szCs w:val="20"/>
                <w:lang w:val="en-GB"/>
              </w:rPr>
            </w:pPr>
            <w:r w:rsidRPr="00316DDA">
              <w:rPr>
                <w:sz w:val="20"/>
                <w:szCs w:val="20"/>
                <w:lang w:val="en-GB"/>
              </w:rPr>
              <w:t>Teaching grammar</w:t>
            </w:r>
            <w:r w:rsidR="00B53D82" w:rsidRPr="00316DDA">
              <w:rPr>
                <w:sz w:val="20"/>
                <w:szCs w:val="20"/>
                <w:lang w:val="en-GB"/>
              </w:rPr>
              <w:t>.</w:t>
            </w:r>
          </w:p>
          <w:p w14:paraId="45D80AF3" w14:textId="77777777" w:rsidR="00B53D82" w:rsidRPr="00316DDA" w:rsidRDefault="00AA1CFE" w:rsidP="00B53D82">
            <w:pPr>
              <w:numPr>
                <w:ilvl w:val="0"/>
                <w:numId w:val="5"/>
              </w:numPr>
              <w:rPr>
                <w:sz w:val="20"/>
                <w:szCs w:val="20"/>
                <w:lang w:val="en-GB"/>
              </w:rPr>
            </w:pPr>
            <w:r w:rsidRPr="00316DDA">
              <w:rPr>
                <w:sz w:val="20"/>
                <w:szCs w:val="20"/>
                <w:lang w:val="en-GB"/>
              </w:rPr>
              <w:t xml:space="preserve">Teaching pronunciation. </w:t>
            </w:r>
          </w:p>
          <w:p w14:paraId="0C28F1D0" w14:textId="77777777" w:rsidR="00B53D82" w:rsidRPr="00316DDA" w:rsidRDefault="00AA1CFE" w:rsidP="00B53D82">
            <w:pPr>
              <w:numPr>
                <w:ilvl w:val="0"/>
                <w:numId w:val="5"/>
              </w:numPr>
              <w:rPr>
                <w:sz w:val="20"/>
                <w:szCs w:val="20"/>
                <w:lang w:val="en-GB"/>
              </w:rPr>
            </w:pPr>
            <w:r w:rsidRPr="00316DDA">
              <w:rPr>
                <w:sz w:val="20"/>
                <w:szCs w:val="20"/>
                <w:lang w:val="en-GB"/>
              </w:rPr>
              <w:t xml:space="preserve">Teaching listening comprehension skills. </w:t>
            </w:r>
          </w:p>
          <w:p w14:paraId="19D16167" w14:textId="77777777" w:rsidR="00B53D82" w:rsidRPr="00316DDA" w:rsidRDefault="00AA1CFE" w:rsidP="00B53D82">
            <w:pPr>
              <w:numPr>
                <w:ilvl w:val="0"/>
                <w:numId w:val="5"/>
              </w:numPr>
              <w:rPr>
                <w:sz w:val="20"/>
                <w:szCs w:val="20"/>
                <w:lang w:val="en-GB"/>
              </w:rPr>
            </w:pPr>
            <w:r w:rsidRPr="00316DDA">
              <w:rPr>
                <w:sz w:val="20"/>
                <w:szCs w:val="20"/>
                <w:lang w:val="en-GB"/>
              </w:rPr>
              <w:t xml:space="preserve">Teaching speaking skills. </w:t>
            </w:r>
          </w:p>
          <w:p w14:paraId="10925FAC" w14:textId="77777777" w:rsidR="00B53D82" w:rsidRPr="00316DDA" w:rsidRDefault="00AA1CFE" w:rsidP="00B53D82">
            <w:pPr>
              <w:numPr>
                <w:ilvl w:val="0"/>
                <w:numId w:val="5"/>
              </w:numPr>
              <w:rPr>
                <w:sz w:val="20"/>
                <w:szCs w:val="20"/>
                <w:lang w:val="en-GB"/>
              </w:rPr>
            </w:pPr>
            <w:r w:rsidRPr="00316DDA">
              <w:rPr>
                <w:sz w:val="20"/>
                <w:szCs w:val="20"/>
                <w:lang w:val="en-GB"/>
              </w:rPr>
              <w:t xml:space="preserve">Teaching reading comprehension skills. </w:t>
            </w:r>
          </w:p>
          <w:p w14:paraId="5A6D0640" w14:textId="77777777" w:rsidR="00B53D82" w:rsidRPr="00316DDA" w:rsidRDefault="00AA1CFE" w:rsidP="00B53D82">
            <w:pPr>
              <w:numPr>
                <w:ilvl w:val="0"/>
                <w:numId w:val="5"/>
              </w:numPr>
              <w:rPr>
                <w:sz w:val="20"/>
                <w:szCs w:val="20"/>
              </w:rPr>
            </w:pPr>
            <w:r w:rsidRPr="00316DDA">
              <w:rPr>
                <w:sz w:val="20"/>
                <w:szCs w:val="20"/>
                <w:lang w:val="en-GB"/>
              </w:rPr>
              <w:t>Teaching writing skills</w:t>
            </w:r>
            <w:r w:rsidRPr="00316DDA">
              <w:rPr>
                <w:sz w:val="20"/>
                <w:szCs w:val="20"/>
              </w:rPr>
              <w:t xml:space="preserve">. </w:t>
            </w:r>
          </w:p>
          <w:p w14:paraId="2395AB01" w14:textId="77777777" w:rsidR="00B53D82" w:rsidRPr="00316DDA" w:rsidRDefault="00AA1CFE" w:rsidP="00B53D82">
            <w:pPr>
              <w:numPr>
                <w:ilvl w:val="0"/>
                <w:numId w:val="5"/>
              </w:numPr>
              <w:rPr>
                <w:sz w:val="20"/>
                <w:szCs w:val="20"/>
                <w:lang w:val="en-GB"/>
              </w:rPr>
            </w:pPr>
            <w:r w:rsidRPr="00316DDA">
              <w:rPr>
                <w:sz w:val="20"/>
                <w:szCs w:val="20"/>
                <w:lang w:val="en-US"/>
              </w:rPr>
              <w:t xml:space="preserve">The principles of assessment and testing. </w:t>
            </w:r>
          </w:p>
          <w:p w14:paraId="3FCE1277" w14:textId="77777777" w:rsidR="00E209F8" w:rsidRPr="00316DDA" w:rsidRDefault="00E209F8" w:rsidP="00B53D82">
            <w:pPr>
              <w:numPr>
                <w:ilvl w:val="0"/>
                <w:numId w:val="5"/>
              </w:numPr>
              <w:contextualSpacing/>
              <w:jc w:val="both"/>
              <w:rPr>
                <w:sz w:val="20"/>
                <w:szCs w:val="20"/>
                <w:lang w:val="en-US"/>
              </w:rPr>
            </w:pPr>
            <w:r w:rsidRPr="00316DDA">
              <w:rPr>
                <w:sz w:val="20"/>
                <w:szCs w:val="20"/>
                <w:lang w:val="en-US"/>
              </w:rPr>
              <w:t xml:space="preserve">The pupil-activating, motivating, integrating, organizational and didactic functions of songs, rhymes and pomes in early school foreign language teaching. </w:t>
            </w:r>
          </w:p>
          <w:p w14:paraId="5FA7358C" w14:textId="77777777" w:rsidR="00B53D82" w:rsidRPr="00316DDA" w:rsidRDefault="00061D17" w:rsidP="00061D17">
            <w:pPr>
              <w:numPr>
                <w:ilvl w:val="0"/>
                <w:numId w:val="5"/>
              </w:numPr>
              <w:contextualSpacing/>
              <w:jc w:val="both"/>
              <w:rPr>
                <w:sz w:val="20"/>
                <w:szCs w:val="20"/>
                <w:lang w:val="en-US"/>
              </w:rPr>
            </w:pPr>
            <w:r w:rsidRPr="00316DDA">
              <w:rPr>
                <w:sz w:val="20"/>
                <w:szCs w:val="20"/>
                <w:lang w:val="en-US"/>
              </w:rPr>
              <w:t>The significance, selection criteria</w:t>
            </w:r>
            <w:r w:rsidR="00E209F8" w:rsidRPr="00316DDA">
              <w:rPr>
                <w:sz w:val="20"/>
                <w:szCs w:val="20"/>
                <w:lang w:val="en-US"/>
              </w:rPr>
              <w:t>, adaptation and methodology of working with narrative texts in early school foreign language teaching.</w:t>
            </w:r>
          </w:p>
          <w:p w14:paraId="2CBE1F4A" w14:textId="77777777" w:rsidR="00B53D82" w:rsidRPr="00316DDA" w:rsidRDefault="00061D17" w:rsidP="00061D17">
            <w:pPr>
              <w:numPr>
                <w:ilvl w:val="0"/>
                <w:numId w:val="5"/>
              </w:numPr>
              <w:contextualSpacing/>
              <w:jc w:val="both"/>
              <w:rPr>
                <w:sz w:val="20"/>
                <w:szCs w:val="20"/>
                <w:lang w:val="en-US"/>
              </w:rPr>
            </w:pPr>
            <w:r w:rsidRPr="00316DDA">
              <w:rPr>
                <w:sz w:val="20"/>
                <w:szCs w:val="20"/>
                <w:lang w:val="en-US"/>
              </w:rPr>
              <w:t xml:space="preserve">The concept of </w:t>
            </w:r>
            <w:r w:rsidRPr="00316DDA">
              <w:rPr>
                <w:i/>
                <w:sz w:val="20"/>
                <w:szCs w:val="20"/>
                <w:lang w:val="en-US"/>
              </w:rPr>
              <w:t>l</w:t>
            </w:r>
            <w:r w:rsidR="00B53D82" w:rsidRPr="00316DDA">
              <w:rPr>
                <w:i/>
                <w:sz w:val="20"/>
                <w:szCs w:val="20"/>
                <w:lang w:val="en-US"/>
              </w:rPr>
              <w:t>earning by doing</w:t>
            </w:r>
            <w:r w:rsidR="00B53D82" w:rsidRPr="00316DDA">
              <w:rPr>
                <w:sz w:val="20"/>
                <w:szCs w:val="20"/>
                <w:lang w:val="en-US"/>
              </w:rPr>
              <w:t xml:space="preserve">, </w:t>
            </w:r>
            <w:r w:rsidRPr="00316DDA">
              <w:rPr>
                <w:sz w:val="20"/>
                <w:szCs w:val="20"/>
                <w:lang w:val="en-US"/>
              </w:rPr>
              <w:t>i.e. plays and games involving imitation, pantomime, drama, and role-plays in early school foreign language teaching.</w:t>
            </w:r>
          </w:p>
          <w:p w14:paraId="14C33526" w14:textId="77777777" w:rsidR="00B53D82" w:rsidRPr="00316DDA" w:rsidRDefault="00B53D82" w:rsidP="00061D17">
            <w:pPr>
              <w:numPr>
                <w:ilvl w:val="0"/>
                <w:numId w:val="5"/>
              </w:numPr>
              <w:contextualSpacing/>
              <w:jc w:val="both"/>
              <w:rPr>
                <w:sz w:val="20"/>
                <w:szCs w:val="20"/>
                <w:lang w:val="en-US"/>
              </w:rPr>
            </w:pPr>
            <w:r w:rsidRPr="00316DDA">
              <w:rPr>
                <w:sz w:val="20"/>
                <w:szCs w:val="20"/>
                <w:lang w:val="en-US"/>
              </w:rPr>
              <w:t>IC</w:t>
            </w:r>
            <w:r w:rsidR="00061D17" w:rsidRPr="00316DDA">
              <w:rPr>
                <w:sz w:val="20"/>
                <w:szCs w:val="20"/>
                <w:lang w:val="en-US"/>
              </w:rPr>
              <w:t>T techniques in early school foreign language teaching.</w:t>
            </w:r>
          </w:p>
          <w:p w14:paraId="1FDAAF6D" w14:textId="025579D7" w:rsidR="00B53D82" w:rsidRPr="00316DDA" w:rsidRDefault="00EF2C62" w:rsidP="00B53D82">
            <w:pPr>
              <w:spacing w:before="240"/>
              <w:ind w:right="600"/>
              <w:jc w:val="both"/>
              <w:rPr>
                <w:b/>
                <w:sz w:val="20"/>
                <w:szCs w:val="20"/>
                <w:lang w:val="en-US"/>
              </w:rPr>
            </w:pPr>
            <w:r w:rsidRPr="00316DDA">
              <w:rPr>
                <w:b/>
                <w:sz w:val="20"/>
                <w:szCs w:val="20"/>
                <w:lang w:val="en-US"/>
              </w:rPr>
              <w:t xml:space="preserve">Classes </w:t>
            </w:r>
            <w:r w:rsidR="00413FC7">
              <w:rPr>
                <w:b/>
                <w:sz w:val="20"/>
                <w:szCs w:val="20"/>
                <w:lang w:val="en-US"/>
              </w:rPr>
              <w:t>30h</w:t>
            </w:r>
          </w:p>
          <w:p w14:paraId="23889A0D" w14:textId="77777777" w:rsidR="003F7587" w:rsidRPr="00316DDA" w:rsidRDefault="00F7576A" w:rsidP="00F7576A">
            <w:pPr>
              <w:rPr>
                <w:sz w:val="20"/>
                <w:szCs w:val="20"/>
                <w:lang w:val="en-US"/>
              </w:rPr>
            </w:pPr>
            <w:r w:rsidRPr="00316DDA">
              <w:rPr>
                <w:sz w:val="20"/>
                <w:szCs w:val="20"/>
                <w:lang w:val="en-US"/>
              </w:rPr>
              <w:t xml:space="preserve">1. </w:t>
            </w:r>
            <w:r w:rsidR="003F7587" w:rsidRPr="00316DDA">
              <w:rPr>
                <w:sz w:val="20"/>
                <w:szCs w:val="20"/>
                <w:lang w:val="en-US"/>
              </w:rPr>
              <w:t>Types of syllabuses.</w:t>
            </w:r>
          </w:p>
          <w:p w14:paraId="4A8ABA11" w14:textId="77777777" w:rsidR="003F7587" w:rsidRPr="00316DDA" w:rsidRDefault="003F7587" w:rsidP="00F7576A">
            <w:pPr>
              <w:numPr>
                <w:ilvl w:val="0"/>
                <w:numId w:val="6"/>
              </w:numPr>
              <w:rPr>
                <w:sz w:val="20"/>
                <w:szCs w:val="20"/>
                <w:lang w:val="en-US"/>
              </w:rPr>
            </w:pPr>
            <w:r w:rsidRPr="00316DDA">
              <w:rPr>
                <w:sz w:val="20"/>
                <w:szCs w:val="20"/>
                <w:lang w:val="en-US"/>
              </w:rPr>
              <w:t>Developing creativity and divergent thinking in English classes.</w:t>
            </w:r>
          </w:p>
          <w:p w14:paraId="4710F3BE" w14:textId="77777777" w:rsidR="00A76CE8" w:rsidRDefault="00A76CE8" w:rsidP="00A76CE8">
            <w:pPr>
              <w:numPr>
                <w:ilvl w:val="0"/>
                <w:numId w:val="6"/>
              </w:numPr>
              <w:jc w:val="both"/>
              <w:rPr>
                <w:sz w:val="20"/>
                <w:szCs w:val="20"/>
                <w:lang w:val="en-US"/>
              </w:rPr>
            </w:pPr>
            <w:r w:rsidRPr="00316DDA">
              <w:rPr>
                <w:sz w:val="20"/>
                <w:szCs w:val="20"/>
                <w:lang w:val="en-US"/>
              </w:rPr>
              <w:t xml:space="preserve">Planning lessons with different age groups. Different categories of the stages of the lesson with different age groups. Time management. Role and place of mother tongue. </w:t>
            </w:r>
            <w:r w:rsidR="00EA439B" w:rsidRPr="00316DDA">
              <w:rPr>
                <w:sz w:val="20"/>
                <w:szCs w:val="20"/>
                <w:lang w:val="en-US"/>
              </w:rPr>
              <w:t>(c</w:t>
            </w:r>
            <w:r w:rsidRPr="00316DDA">
              <w:rPr>
                <w:sz w:val="20"/>
                <w:szCs w:val="20"/>
                <w:lang w:val="en-US"/>
              </w:rPr>
              <w:t xml:space="preserve">ase </w:t>
            </w:r>
            <w:r w:rsidR="00EA439B" w:rsidRPr="00316DDA">
              <w:rPr>
                <w:sz w:val="20"/>
                <w:szCs w:val="20"/>
                <w:lang w:val="en-US"/>
              </w:rPr>
              <w:t xml:space="preserve">studies - </w:t>
            </w:r>
            <w:r w:rsidRPr="00316DDA">
              <w:rPr>
                <w:sz w:val="20"/>
                <w:szCs w:val="20"/>
                <w:lang w:val="en-US"/>
              </w:rPr>
              <w:t>lesson observations in different age groups).</w:t>
            </w:r>
          </w:p>
          <w:p w14:paraId="6EF8E64C" w14:textId="2210E8A1" w:rsidR="00236B4A" w:rsidRPr="00236B4A" w:rsidRDefault="00236B4A" w:rsidP="00236B4A">
            <w:pPr>
              <w:pStyle w:val="Akapitzlist"/>
              <w:numPr>
                <w:ilvl w:val="0"/>
                <w:numId w:val="6"/>
              </w:numPr>
              <w:rPr>
                <w:lang w:val="en-US" w:eastAsia="ar-SA"/>
              </w:rPr>
            </w:pPr>
            <w:r w:rsidRPr="00236B4A">
              <w:rPr>
                <w:lang w:val="en-US"/>
              </w:rPr>
              <w:t xml:space="preserve">Class management. </w:t>
            </w:r>
            <w:r w:rsidRPr="00236B4A">
              <w:rPr>
                <w:lang w:val="en-US" w:eastAsia="ar-SA"/>
              </w:rPr>
              <w:t>Time management. Role and place of mother tongue. (case studies - lesson observations in different age groups).</w:t>
            </w:r>
          </w:p>
          <w:p w14:paraId="7063AA7E" w14:textId="77777777" w:rsidR="00B53D82" w:rsidRPr="00316DDA" w:rsidRDefault="00A76CE8" w:rsidP="00F7576A">
            <w:pPr>
              <w:numPr>
                <w:ilvl w:val="0"/>
                <w:numId w:val="6"/>
              </w:numPr>
              <w:rPr>
                <w:sz w:val="20"/>
                <w:szCs w:val="20"/>
                <w:lang w:val="en-US"/>
              </w:rPr>
            </w:pPr>
            <w:r w:rsidRPr="00316DDA">
              <w:rPr>
                <w:sz w:val="20"/>
                <w:szCs w:val="20"/>
                <w:lang w:val="en-US"/>
              </w:rPr>
              <w:t>Collaboration with parents: a debate.</w:t>
            </w:r>
          </w:p>
          <w:p w14:paraId="3A90A83F" w14:textId="77777777" w:rsidR="00B53D82" w:rsidRPr="00316DDA" w:rsidRDefault="00A76CE8" w:rsidP="00F7576A">
            <w:pPr>
              <w:numPr>
                <w:ilvl w:val="0"/>
                <w:numId w:val="6"/>
              </w:numPr>
              <w:rPr>
                <w:sz w:val="20"/>
                <w:szCs w:val="20"/>
                <w:lang w:val="en-US"/>
              </w:rPr>
            </w:pPr>
            <w:r w:rsidRPr="00316DDA">
              <w:rPr>
                <w:sz w:val="20"/>
                <w:szCs w:val="20"/>
                <w:lang w:val="en-US"/>
              </w:rPr>
              <w:t xml:space="preserve">Teaching vocabulary. Multimodal techniques. The analysis of lexical material in English textbooks for different age groups. </w:t>
            </w:r>
          </w:p>
          <w:p w14:paraId="5A93581F" w14:textId="77777777" w:rsidR="00B53D82" w:rsidRPr="00316DDA" w:rsidRDefault="00A76CE8" w:rsidP="00F7576A">
            <w:pPr>
              <w:numPr>
                <w:ilvl w:val="0"/>
                <w:numId w:val="6"/>
              </w:numPr>
              <w:jc w:val="both"/>
              <w:rPr>
                <w:sz w:val="20"/>
                <w:szCs w:val="20"/>
                <w:lang w:val="en-US"/>
              </w:rPr>
            </w:pPr>
            <w:r w:rsidRPr="00316DDA">
              <w:rPr>
                <w:sz w:val="20"/>
                <w:szCs w:val="20"/>
                <w:lang w:val="en-US"/>
              </w:rPr>
              <w:t xml:space="preserve">Teaching </w:t>
            </w:r>
            <w:r w:rsidR="00EA439B" w:rsidRPr="00316DDA">
              <w:rPr>
                <w:sz w:val="20"/>
                <w:szCs w:val="20"/>
                <w:lang w:val="en-US"/>
              </w:rPr>
              <w:t>grammar</w:t>
            </w:r>
            <w:r w:rsidRPr="00316DDA">
              <w:rPr>
                <w:sz w:val="20"/>
                <w:szCs w:val="20"/>
                <w:lang w:val="en-US"/>
              </w:rPr>
              <w:t>. Teaching some language forms using authentic material (fairy tales and stories).</w:t>
            </w:r>
          </w:p>
          <w:p w14:paraId="61A871EE" w14:textId="77777777" w:rsidR="00A76CE8" w:rsidRPr="00316DDA" w:rsidRDefault="00A76CE8" w:rsidP="00F7576A">
            <w:pPr>
              <w:numPr>
                <w:ilvl w:val="0"/>
                <w:numId w:val="6"/>
              </w:numPr>
              <w:rPr>
                <w:sz w:val="20"/>
                <w:szCs w:val="20"/>
                <w:lang w:val="en-US"/>
              </w:rPr>
            </w:pPr>
            <w:r w:rsidRPr="00316DDA">
              <w:rPr>
                <w:sz w:val="20"/>
                <w:szCs w:val="20"/>
                <w:lang w:val="en-US"/>
              </w:rPr>
              <w:t>Rhymes and rhyming in developing language skills.</w:t>
            </w:r>
          </w:p>
          <w:p w14:paraId="16279B0B" w14:textId="77777777" w:rsidR="00B53D82" w:rsidRPr="00316DDA" w:rsidRDefault="00A76CE8" w:rsidP="00F7576A">
            <w:pPr>
              <w:numPr>
                <w:ilvl w:val="0"/>
                <w:numId w:val="6"/>
              </w:numPr>
              <w:rPr>
                <w:sz w:val="20"/>
                <w:szCs w:val="20"/>
                <w:lang w:val="en-US"/>
              </w:rPr>
            </w:pPr>
            <w:r w:rsidRPr="00316DDA">
              <w:rPr>
                <w:sz w:val="20"/>
                <w:szCs w:val="20"/>
                <w:lang w:val="en-US"/>
              </w:rPr>
              <w:t xml:space="preserve">Developing manual and fine motor skills. </w:t>
            </w:r>
          </w:p>
          <w:p w14:paraId="0873B7D6" w14:textId="77777777" w:rsidR="00A76CE8" w:rsidRPr="00316DDA" w:rsidRDefault="00A76CE8" w:rsidP="00F7576A">
            <w:pPr>
              <w:numPr>
                <w:ilvl w:val="0"/>
                <w:numId w:val="6"/>
              </w:numPr>
              <w:rPr>
                <w:sz w:val="20"/>
                <w:szCs w:val="20"/>
                <w:lang w:val="en-US"/>
              </w:rPr>
            </w:pPr>
            <w:r w:rsidRPr="00316DDA">
              <w:rPr>
                <w:sz w:val="20"/>
                <w:szCs w:val="20"/>
                <w:lang w:val="en-US"/>
              </w:rPr>
              <w:t xml:space="preserve">Descriptive assessment. Formative </w:t>
            </w:r>
            <w:r w:rsidR="00EA439B" w:rsidRPr="00316DDA">
              <w:rPr>
                <w:sz w:val="20"/>
                <w:szCs w:val="20"/>
                <w:lang w:val="en-US"/>
              </w:rPr>
              <w:t>assessment (c</w:t>
            </w:r>
            <w:r w:rsidRPr="00316DDA">
              <w:rPr>
                <w:sz w:val="20"/>
                <w:szCs w:val="20"/>
                <w:lang w:val="en-US"/>
              </w:rPr>
              <w:t>ase studies</w:t>
            </w:r>
            <w:r w:rsidR="00EA439B" w:rsidRPr="00316DDA">
              <w:rPr>
                <w:sz w:val="20"/>
                <w:szCs w:val="20"/>
                <w:lang w:val="en-US"/>
              </w:rPr>
              <w:t xml:space="preserve"> analyses)</w:t>
            </w:r>
            <w:r w:rsidRPr="00316DDA">
              <w:rPr>
                <w:sz w:val="20"/>
                <w:szCs w:val="20"/>
                <w:lang w:val="en-US"/>
              </w:rPr>
              <w:t xml:space="preserve">. </w:t>
            </w:r>
          </w:p>
          <w:p w14:paraId="5A60411E" w14:textId="77777777" w:rsidR="000B1BA9" w:rsidRPr="00316DDA" w:rsidRDefault="00EA439B" w:rsidP="00F7576A">
            <w:pPr>
              <w:numPr>
                <w:ilvl w:val="0"/>
                <w:numId w:val="6"/>
              </w:numPr>
              <w:rPr>
                <w:sz w:val="20"/>
                <w:szCs w:val="20"/>
                <w:lang w:val="en-US"/>
              </w:rPr>
            </w:pPr>
            <w:r w:rsidRPr="00316DDA">
              <w:rPr>
                <w:sz w:val="20"/>
                <w:szCs w:val="20"/>
                <w:lang w:val="en-US"/>
              </w:rPr>
              <w:t>Analyses of l</w:t>
            </w:r>
            <w:r w:rsidR="00A76CE8" w:rsidRPr="00316DDA">
              <w:rPr>
                <w:sz w:val="20"/>
                <w:szCs w:val="20"/>
                <w:lang w:val="en-US"/>
              </w:rPr>
              <w:t>esson plans based on drama</w:t>
            </w:r>
            <w:r w:rsidR="00B53D82" w:rsidRPr="00316DDA">
              <w:rPr>
                <w:sz w:val="20"/>
                <w:szCs w:val="20"/>
                <w:lang w:val="en-US"/>
              </w:rPr>
              <w:t>.</w:t>
            </w:r>
          </w:p>
          <w:p w14:paraId="39AEF477" w14:textId="6CA43C91" w:rsidR="004A5864" w:rsidRPr="00316DDA" w:rsidRDefault="004A5864" w:rsidP="004A5864">
            <w:pPr>
              <w:spacing w:before="240"/>
              <w:jc w:val="both"/>
              <w:rPr>
                <w:b/>
                <w:sz w:val="20"/>
                <w:szCs w:val="20"/>
                <w:lang w:val="en-US"/>
              </w:rPr>
            </w:pPr>
            <w:r w:rsidRPr="00316DDA">
              <w:rPr>
                <w:b/>
                <w:sz w:val="20"/>
                <w:szCs w:val="20"/>
                <w:lang w:val="en-US"/>
              </w:rPr>
              <w:t xml:space="preserve">Project </w:t>
            </w:r>
            <w:r w:rsidR="00413FC7">
              <w:rPr>
                <w:b/>
                <w:sz w:val="20"/>
                <w:szCs w:val="20"/>
                <w:lang w:val="en-US"/>
              </w:rPr>
              <w:t>15h</w:t>
            </w:r>
          </w:p>
          <w:p w14:paraId="07E54789" w14:textId="77777777" w:rsidR="00ED05D6" w:rsidRPr="00316DDA" w:rsidRDefault="00ED05D6" w:rsidP="004A5864">
            <w:pPr>
              <w:spacing w:before="240"/>
              <w:jc w:val="both"/>
              <w:rPr>
                <w:sz w:val="20"/>
                <w:szCs w:val="20"/>
                <w:lang w:val="en-US"/>
              </w:rPr>
            </w:pPr>
            <w:r w:rsidRPr="00316DDA">
              <w:rPr>
                <w:sz w:val="20"/>
                <w:szCs w:val="20"/>
                <w:lang w:val="en-US"/>
              </w:rPr>
              <w:t>Constructing syllabus</w:t>
            </w:r>
          </w:p>
        </w:tc>
      </w:tr>
    </w:tbl>
    <w:p w14:paraId="55495CD8" w14:textId="77777777" w:rsidR="00B34F44" w:rsidRPr="00316DDA" w:rsidRDefault="00B34F44">
      <w:pPr>
        <w:rPr>
          <w:rFonts w:eastAsia="Arial Unicode MS"/>
          <w:b/>
          <w:sz w:val="20"/>
          <w:szCs w:val="20"/>
          <w:lang w:val="en-US" w:eastAsia="pl-PL"/>
        </w:rPr>
      </w:pPr>
    </w:p>
    <w:p w14:paraId="7A7BABBA" w14:textId="77777777" w:rsidR="0058769B" w:rsidRPr="00316DDA" w:rsidRDefault="00B34F44">
      <w:pPr>
        <w:rPr>
          <w:rFonts w:eastAsia="Arial Unicode MS"/>
          <w:b/>
          <w:sz w:val="20"/>
          <w:szCs w:val="20"/>
          <w:lang w:val="en-GB" w:eastAsia="pl-PL"/>
        </w:rPr>
      </w:pPr>
      <w:r w:rsidRPr="00316DDA">
        <w:rPr>
          <w:rFonts w:eastAsia="Arial Unicode MS"/>
          <w:b/>
          <w:sz w:val="20"/>
          <w:szCs w:val="20"/>
          <w:lang w:eastAsia="pl-PL"/>
        </w:rPr>
        <w:t>4.3 Int</w:t>
      </w:r>
      <w:r w:rsidRPr="00316DDA">
        <w:rPr>
          <w:rFonts w:eastAsia="Arial Unicode MS"/>
          <w:b/>
          <w:sz w:val="20"/>
          <w:szCs w:val="20"/>
          <w:lang w:val="en-GB" w:eastAsia="pl-PL"/>
        </w:rPr>
        <w:t>ended learning outcomes</w:t>
      </w:r>
    </w:p>
    <w:p w14:paraId="7577E691" w14:textId="77777777" w:rsidR="00676D43" w:rsidRPr="00316DDA" w:rsidRDefault="00676D43">
      <w:pPr>
        <w:rPr>
          <w:sz w:val="20"/>
          <w:szCs w:val="20"/>
          <w:lang w:val="en-US"/>
        </w:rPr>
      </w:pPr>
    </w:p>
    <w:tbl>
      <w:tblPr>
        <w:tblpPr w:leftFromText="141" w:rightFromText="141" w:vertAnchor="text" w:tblpX="-72" w:tblpY="1"/>
        <w:tblOverlap w:val="neve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99"/>
        <w:gridCol w:w="5669"/>
        <w:gridCol w:w="2055"/>
      </w:tblGrid>
      <w:tr w:rsidR="00676D43" w:rsidRPr="00236B4A" w14:paraId="2BE3A634" w14:textId="77777777" w:rsidTr="00461E75">
        <w:trPr>
          <w:cantSplit/>
          <w:trHeight w:val="700"/>
        </w:trPr>
        <w:tc>
          <w:tcPr>
            <w:tcW w:w="2199" w:type="dxa"/>
            <w:tcBorders>
              <w:top w:val="single" w:sz="4" w:space="0" w:color="auto"/>
              <w:left w:val="single" w:sz="4" w:space="0" w:color="auto"/>
              <w:bottom w:val="single" w:sz="4" w:space="0" w:color="auto"/>
              <w:right w:val="single" w:sz="4" w:space="0" w:color="auto"/>
            </w:tcBorders>
            <w:vAlign w:val="center"/>
            <w:hideMark/>
          </w:tcPr>
          <w:p w14:paraId="13D54D60" w14:textId="77777777" w:rsidR="00676D43" w:rsidRPr="00316DDA" w:rsidRDefault="00676D43" w:rsidP="00461E75">
            <w:pPr>
              <w:jc w:val="center"/>
              <w:rPr>
                <w:rFonts w:eastAsia="Arial Unicode MS"/>
                <w:b/>
                <w:sz w:val="20"/>
                <w:szCs w:val="20"/>
                <w:lang w:val="en-GB" w:eastAsia="pl-PL"/>
              </w:rPr>
            </w:pPr>
            <w:r w:rsidRPr="00316DDA">
              <w:rPr>
                <w:rFonts w:eastAsia="Arial Unicode MS"/>
                <w:b/>
                <w:sz w:val="20"/>
                <w:szCs w:val="20"/>
                <w:lang w:val="en-GB" w:eastAsia="pl-PL"/>
              </w:rPr>
              <w:t>Symbol of specific learning outcomes</w:t>
            </w:r>
          </w:p>
        </w:tc>
        <w:tc>
          <w:tcPr>
            <w:tcW w:w="5669" w:type="dxa"/>
            <w:tcBorders>
              <w:top w:val="single" w:sz="4" w:space="0" w:color="auto"/>
              <w:left w:val="single" w:sz="4" w:space="0" w:color="auto"/>
              <w:bottom w:val="single" w:sz="4" w:space="0" w:color="auto"/>
              <w:right w:val="single" w:sz="4" w:space="0" w:color="auto"/>
            </w:tcBorders>
            <w:vAlign w:val="center"/>
            <w:hideMark/>
          </w:tcPr>
          <w:p w14:paraId="790629B9" w14:textId="77777777" w:rsidR="00676D43" w:rsidRPr="00316DDA" w:rsidRDefault="00676D43" w:rsidP="00461E75">
            <w:pPr>
              <w:jc w:val="center"/>
              <w:rPr>
                <w:rFonts w:eastAsia="Arial Unicode MS"/>
                <w:b/>
                <w:sz w:val="20"/>
                <w:szCs w:val="20"/>
                <w:lang w:val="en-GB" w:eastAsia="pl-PL"/>
              </w:rPr>
            </w:pPr>
            <w:r w:rsidRPr="00316DDA">
              <w:rPr>
                <w:rFonts w:eastAsia="Arial Unicode MS"/>
                <w:b/>
                <w:sz w:val="20"/>
                <w:szCs w:val="20"/>
                <w:lang w:val="en-GB" w:eastAsia="pl-PL"/>
              </w:rPr>
              <w:t>A graduate, who passed the course</w:t>
            </w:r>
          </w:p>
        </w:tc>
        <w:tc>
          <w:tcPr>
            <w:tcW w:w="2055" w:type="dxa"/>
            <w:tcBorders>
              <w:top w:val="single" w:sz="4" w:space="0" w:color="auto"/>
              <w:left w:val="single" w:sz="4" w:space="0" w:color="auto"/>
              <w:bottom w:val="single" w:sz="4" w:space="0" w:color="auto"/>
              <w:right w:val="single" w:sz="4" w:space="0" w:color="auto"/>
            </w:tcBorders>
            <w:hideMark/>
          </w:tcPr>
          <w:p w14:paraId="7C7B93D7" w14:textId="77777777" w:rsidR="00676D43" w:rsidRPr="00316DDA" w:rsidRDefault="00676D43" w:rsidP="00461E75">
            <w:pPr>
              <w:jc w:val="center"/>
              <w:rPr>
                <w:rFonts w:eastAsia="Arial Unicode MS"/>
                <w:b/>
                <w:sz w:val="20"/>
                <w:szCs w:val="20"/>
                <w:lang w:val="en-GB" w:eastAsia="pl-PL"/>
              </w:rPr>
            </w:pPr>
            <w:r w:rsidRPr="00316DDA">
              <w:rPr>
                <w:rFonts w:eastAsia="Arial Unicode MS"/>
                <w:b/>
                <w:sz w:val="20"/>
                <w:szCs w:val="20"/>
                <w:lang w:val="en-GB" w:eastAsia="pl-PL"/>
              </w:rPr>
              <w:t>Symbol of general learning outcomes</w:t>
            </w:r>
          </w:p>
        </w:tc>
      </w:tr>
      <w:tr w:rsidR="00676D43" w:rsidRPr="00236B4A" w14:paraId="606BE2B6" w14:textId="77777777" w:rsidTr="00461E75">
        <w:trPr>
          <w:trHeight w:val="284"/>
        </w:trPr>
        <w:tc>
          <w:tcPr>
            <w:tcW w:w="9923" w:type="dxa"/>
            <w:gridSpan w:val="3"/>
            <w:tcBorders>
              <w:top w:val="single" w:sz="4" w:space="0" w:color="auto"/>
              <w:left w:val="single" w:sz="4" w:space="0" w:color="auto"/>
              <w:bottom w:val="single" w:sz="4" w:space="0" w:color="auto"/>
              <w:right w:val="single" w:sz="4" w:space="0" w:color="auto"/>
            </w:tcBorders>
            <w:vAlign w:val="center"/>
            <w:hideMark/>
          </w:tcPr>
          <w:p w14:paraId="576BDF8C" w14:textId="77777777" w:rsidR="00676D43" w:rsidRPr="00316DDA" w:rsidRDefault="00676D43" w:rsidP="00461E75">
            <w:pPr>
              <w:jc w:val="center"/>
              <w:rPr>
                <w:rFonts w:eastAsia="Arial Unicode MS"/>
                <w:strike/>
                <w:sz w:val="20"/>
                <w:szCs w:val="20"/>
                <w:lang w:val="en-GB" w:eastAsia="pl-PL"/>
              </w:rPr>
            </w:pPr>
            <w:r w:rsidRPr="00316DDA">
              <w:rPr>
                <w:sz w:val="20"/>
                <w:szCs w:val="20"/>
                <w:lang w:val="en-GB"/>
              </w:rPr>
              <w:t xml:space="preserve">within the scope of </w:t>
            </w:r>
            <w:r w:rsidRPr="00316DDA">
              <w:rPr>
                <w:b/>
                <w:sz w:val="20"/>
                <w:szCs w:val="20"/>
                <w:lang w:val="en-GB"/>
              </w:rPr>
              <w:t>knowledge s/he knows and understands:</w:t>
            </w:r>
          </w:p>
        </w:tc>
      </w:tr>
      <w:tr w:rsidR="00F83C1F" w:rsidRPr="00316DDA" w14:paraId="74FC84F7" w14:textId="77777777" w:rsidTr="00461E75">
        <w:trPr>
          <w:trHeight w:val="284"/>
        </w:trPr>
        <w:tc>
          <w:tcPr>
            <w:tcW w:w="2199" w:type="dxa"/>
            <w:tcBorders>
              <w:top w:val="single" w:sz="4" w:space="0" w:color="auto"/>
              <w:left w:val="single" w:sz="4" w:space="0" w:color="auto"/>
              <w:bottom w:val="single" w:sz="4" w:space="0" w:color="auto"/>
              <w:right w:val="single" w:sz="4" w:space="0" w:color="auto"/>
            </w:tcBorders>
          </w:tcPr>
          <w:p w14:paraId="25E54CB1" w14:textId="34E226F8" w:rsidR="00F83C1F" w:rsidRPr="00316DDA" w:rsidRDefault="00F83C1F" w:rsidP="00F83C1F">
            <w:pPr>
              <w:jc w:val="both"/>
              <w:rPr>
                <w:sz w:val="20"/>
                <w:szCs w:val="20"/>
              </w:rPr>
            </w:pPr>
            <w:r w:rsidRPr="00316DDA">
              <w:rPr>
                <w:sz w:val="20"/>
                <w:szCs w:val="20"/>
              </w:rPr>
              <w:t>W01</w:t>
            </w:r>
          </w:p>
        </w:tc>
        <w:tc>
          <w:tcPr>
            <w:tcW w:w="5669" w:type="dxa"/>
            <w:tcBorders>
              <w:top w:val="single" w:sz="4" w:space="0" w:color="auto"/>
              <w:left w:val="single" w:sz="4" w:space="0" w:color="auto"/>
              <w:bottom w:val="single" w:sz="4" w:space="0" w:color="auto"/>
              <w:right w:val="single" w:sz="4" w:space="0" w:color="auto"/>
            </w:tcBorders>
          </w:tcPr>
          <w:p w14:paraId="68BBDD58" w14:textId="77777777" w:rsidR="00F83C1F" w:rsidRPr="00316DDA" w:rsidRDefault="00F83C1F" w:rsidP="00F83C1F">
            <w:pPr>
              <w:autoSpaceDE w:val="0"/>
              <w:autoSpaceDN w:val="0"/>
              <w:adjustRightInd w:val="0"/>
              <w:jc w:val="both"/>
              <w:rPr>
                <w:sz w:val="20"/>
                <w:szCs w:val="20"/>
                <w:lang w:val="en-US"/>
              </w:rPr>
            </w:pPr>
            <w:r w:rsidRPr="00316DDA">
              <w:rPr>
                <w:sz w:val="20"/>
                <w:szCs w:val="20"/>
                <w:lang w:val="en-US"/>
              </w:rPr>
              <w:t xml:space="preserve">core curriculum of the given course, educational aims and content of the subject or classes at the given educational stages, subject or classes in the context of earlier and further education, the structure of knowledge within the given course or classes as well as key competences and their development in the process of teaching the subject or classes </w:t>
            </w:r>
          </w:p>
        </w:tc>
        <w:tc>
          <w:tcPr>
            <w:tcW w:w="2055" w:type="dxa"/>
            <w:tcBorders>
              <w:top w:val="single" w:sz="4" w:space="0" w:color="auto"/>
              <w:left w:val="single" w:sz="4" w:space="0" w:color="auto"/>
              <w:bottom w:val="single" w:sz="4" w:space="0" w:color="auto"/>
              <w:right w:val="single" w:sz="4" w:space="0" w:color="auto"/>
            </w:tcBorders>
          </w:tcPr>
          <w:p w14:paraId="0A2757E8" w14:textId="77777777" w:rsidR="00F83C1F" w:rsidRPr="00316DDA" w:rsidRDefault="00F83C1F" w:rsidP="00F83C1F">
            <w:pPr>
              <w:jc w:val="both"/>
              <w:rPr>
                <w:sz w:val="20"/>
                <w:szCs w:val="20"/>
              </w:rPr>
            </w:pPr>
            <w:r w:rsidRPr="00316DDA">
              <w:rPr>
                <w:sz w:val="20"/>
                <w:szCs w:val="20"/>
              </w:rPr>
              <w:t>NAU1_W04</w:t>
            </w:r>
          </w:p>
          <w:p w14:paraId="22641814" w14:textId="77777777" w:rsidR="00F83C1F" w:rsidRPr="00316DDA" w:rsidRDefault="00F83C1F" w:rsidP="00F83C1F">
            <w:pPr>
              <w:jc w:val="both"/>
              <w:rPr>
                <w:sz w:val="20"/>
                <w:szCs w:val="20"/>
              </w:rPr>
            </w:pPr>
            <w:r w:rsidRPr="00316DDA">
              <w:rPr>
                <w:sz w:val="20"/>
                <w:szCs w:val="20"/>
              </w:rPr>
              <w:t>NAU1_W06</w:t>
            </w:r>
          </w:p>
        </w:tc>
      </w:tr>
      <w:tr w:rsidR="00F83C1F" w:rsidRPr="00316DDA" w14:paraId="5061C828" w14:textId="77777777" w:rsidTr="00461E75">
        <w:trPr>
          <w:trHeight w:val="284"/>
        </w:trPr>
        <w:tc>
          <w:tcPr>
            <w:tcW w:w="2199" w:type="dxa"/>
            <w:tcBorders>
              <w:top w:val="single" w:sz="4" w:space="0" w:color="auto"/>
              <w:left w:val="single" w:sz="4" w:space="0" w:color="auto"/>
              <w:bottom w:val="single" w:sz="4" w:space="0" w:color="auto"/>
              <w:right w:val="single" w:sz="4" w:space="0" w:color="auto"/>
            </w:tcBorders>
          </w:tcPr>
          <w:p w14:paraId="1685DF6F" w14:textId="3BE4CC98" w:rsidR="00F83C1F" w:rsidRPr="00316DDA" w:rsidRDefault="00F83C1F" w:rsidP="00F83C1F">
            <w:pPr>
              <w:jc w:val="both"/>
              <w:rPr>
                <w:sz w:val="20"/>
                <w:szCs w:val="20"/>
              </w:rPr>
            </w:pPr>
            <w:r w:rsidRPr="00316DDA">
              <w:rPr>
                <w:sz w:val="20"/>
                <w:szCs w:val="20"/>
              </w:rPr>
              <w:t>W02</w:t>
            </w:r>
          </w:p>
        </w:tc>
        <w:tc>
          <w:tcPr>
            <w:tcW w:w="5669" w:type="dxa"/>
            <w:tcBorders>
              <w:top w:val="single" w:sz="4" w:space="0" w:color="auto"/>
              <w:left w:val="single" w:sz="4" w:space="0" w:color="auto"/>
              <w:bottom w:val="single" w:sz="4" w:space="0" w:color="auto"/>
              <w:right w:val="single" w:sz="4" w:space="0" w:color="auto"/>
            </w:tcBorders>
          </w:tcPr>
          <w:p w14:paraId="28D967CA" w14:textId="77777777" w:rsidR="00F83C1F" w:rsidRPr="00316DDA" w:rsidRDefault="00F83C1F" w:rsidP="00F83C1F">
            <w:pPr>
              <w:autoSpaceDE w:val="0"/>
              <w:autoSpaceDN w:val="0"/>
              <w:adjustRightInd w:val="0"/>
              <w:jc w:val="both"/>
              <w:rPr>
                <w:sz w:val="20"/>
                <w:szCs w:val="20"/>
                <w:lang w:val="en-US"/>
              </w:rPr>
            </w:pPr>
            <w:r w:rsidRPr="00316DDA">
              <w:rPr>
                <w:sz w:val="20"/>
                <w:szCs w:val="20"/>
                <w:lang w:val="en-US"/>
              </w:rPr>
              <w:t xml:space="preserve">inter- and cross-curriculum integration, issues related to curriculum - designing and modifying, analyzing, assessing, applying, selecting </w:t>
            </w:r>
            <w:r w:rsidRPr="00316DDA">
              <w:rPr>
                <w:sz w:val="20"/>
                <w:szCs w:val="20"/>
                <w:lang w:val="en-US"/>
              </w:rPr>
              <w:lastRenderedPageBreak/>
              <w:t>and approving as well as the rules of designing the educational process and syllabuses</w:t>
            </w:r>
          </w:p>
        </w:tc>
        <w:tc>
          <w:tcPr>
            <w:tcW w:w="2055" w:type="dxa"/>
            <w:tcBorders>
              <w:top w:val="single" w:sz="4" w:space="0" w:color="auto"/>
              <w:left w:val="single" w:sz="4" w:space="0" w:color="auto"/>
              <w:bottom w:val="single" w:sz="4" w:space="0" w:color="auto"/>
              <w:right w:val="single" w:sz="4" w:space="0" w:color="auto"/>
            </w:tcBorders>
          </w:tcPr>
          <w:p w14:paraId="376F6848" w14:textId="77777777" w:rsidR="00F83C1F" w:rsidRPr="00316DDA" w:rsidRDefault="00F83C1F" w:rsidP="00F83C1F">
            <w:pPr>
              <w:jc w:val="both"/>
              <w:rPr>
                <w:sz w:val="20"/>
                <w:szCs w:val="20"/>
              </w:rPr>
            </w:pPr>
            <w:r w:rsidRPr="00316DDA">
              <w:rPr>
                <w:sz w:val="20"/>
                <w:szCs w:val="20"/>
              </w:rPr>
              <w:lastRenderedPageBreak/>
              <w:t>NAU1_W06</w:t>
            </w:r>
          </w:p>
          <w:p w14:paraId="480058F7" w14:textId="77777777" w:rsidR="00F83C1F" w:rsidRPr="00316DDA" w:rsidRDefault="00F83C1F" w:rsidP="00F83C1F">
            <w:pPr>
              <w:jc w:val="both"/>
              <w:rPr>
                <w:sz w:val="20"/>
                <w:szCs w:val="20"/>
              </w:rPr>
            </w:pPr>
            <w:r w:rsidRPr="00316DDA">
              <w:rPr>
                <w:sz w:val="20"/>
                <w:szCs w:val="20"/>
              </w:rPr>
              <w:t>NAU1_W09</w:t>
            </w:r>
          </w:p>
        </w:tc>
      </w:tr>
      <w:tr w:rsidR="00F83C1F" w:rsidRPr="00316DDA" w14:paraId="3C811CEB" w14:textId="77777777" w:rsidTr="00461E75">
        <w:trPr>
          <w:trHeight w:val="284"/>
        </w:trPr>
        <w:tc>
          <w:tcPr>
            <w:tcW w:w="2199" w:type="dxa"/>
            <w:tcBorders>
              <w:top w:val="single" w:sz="4" w:space="0" w:color="auto"/>
              <w:left w:val="single" w:sz="4" w:space="0" w:color="auto"/>
              <w:bottom w:val="single" w:sz="4" w:space="0" w:color="auto"/>
              <w:right w:val="single" w:sz="4" w:space="0" w:color="auto"/>
            </w:tcBorders>
          </w:tcPr>
          <w:p w14:paraId="52488ADC" w14:textId="670F8FA5" w:rsidR="00F83C1F" w:rsidRPr="00316DDA" w:rsidRDefault="00F83C1F" w:rsidP="00F83C1F">
            <w:pPr>
              <w:jc w:val="both"/>
              <w:rPr>
                <w:sz w:val="20"/>
                <w:szCs w:val="20"/>
              </w:rPr>
            </w:pPr>
            <w:r w:rsidRPr="00316DDA">
              <w:rPr>
                <w:sz w:val="20"/>
                <w:szCs w:val="20"/>
              </w:rPr>
              <w:t>W03</w:t>
            </w:r>
          </w:p>
        </w:tc>
        <w:tc>
          <w:tcPr>
            <w:tcW w:w="5669" w:type="dxa"/>
            <w:tcBorders>
              <w:top w:val="single" w:sz="4" w:space="0" w:color="auto"/>
              <w:left w:val="single" w:sz="4" w:space="0" w:color="auto"/>
              <w:bottom w:val="single" w:sz="4" w:space="0" w:color="auto"/>
              <w:right w:val="single" w:sz="4" w:space="0" w:color="auto"/>
            </w:tcBorders>
          </w:tcPr>
          <w:p w14:paraId="4403FC14" w14:textId="77777777" w:rsidR="00F83C1F" w:rsidRPr="00316DDA" w:rsidRDefault="00F83C1F" w:rsidP="00F83C1F">
            <w:pPr>
              <w:autoSpaceDE w:val="0"/>
              <w:autoSpaceDN w:val="0"/>
              <w:adjustRightInd w:val="0"/>
              <w:jc w:val="both"/>
              <w:rPr>
                <w:sz w:val="20"/>
                <w:szCs w:val="20"/>
                <w:lang w:val="en-US"/>
              </w:rPr>
            </w:pPr>
            <w:r w:rsidRPr="00316DDA">
              <w:rPr>
                <w:sz w:val="20"/>
                <w:szCs w:val="20"/>
                <w:lang w:val="en-US"/>
              </w:rPr>
              <w:t>the methodology of applying given curriculum within the course or classes – professional and methodological solutions, good practices, adapting the educational impact to the needs and abilities of pupils or groups of pupils with diverse capabilities and learning styles, typical pupils’ errors, their role and ways of exploiting them in the didactic process</w:t>
            </w:r>
          </w:p>
        </w:tc>
        <w:tc>
          <w:tcPr>
            <w:tcW w:w="2055" w:type="dxa"/>
            <w:tcBorders>
              <w:top w:val="single" w:sz="4" w:space="0" w:color="auto"/>
              <w:left w:val="single" w:sz="4" w:space="0" w:color="auto"/>
              <w:bottom w:val="single" w:sz="4" w:space="0" w:color="auto"/>
              <w:right w:val="single" w:sz="4" w:space="0" w:color="auto"/>
            </w:tcBorders>
          </w:tcPr>
          <w:p w14:paraId="67EA6328" w14:textId="77777777" w:rsidR="00F83C1F" w:rsidRPr="00316DDA" w:rsidRDefault="00F83C1F" w:rsidP="00F83C1F">
            <w:pPr>
              <w:jc w:val="both"/>
              <w:rPr>
                <w:sz w:val="20"/>
                <w:szCs w:val="20"/>
              </w:rPr>
            </w:pPr>
            <w:r w:rsidRPr="00316DDA">
              <w:rPr>
                <w:sz w:val="20"/>
                <w:szCs w:val="20"/>
              </w:rPr>
              <w:t>NAU1_W14</w:t>
            </w:r>
          </w:p>
          <w:p w14:paraId="25EAD1D8" w14:textId="77777777" w:rsidR="00F83C1F" w:rsidRPr="00316DDA" w:rsidRDefault="00F83C1F" w:rsidP="00F83C1F">
            <w:pPr>
              <w:jc w:val="both"/>
              <w:rPr>
                <w:sz w:val="20"/>
                <w:szCs w:val="20"/>
              </w:rPr>
            </w:pPr>
            <w:r w:rsidRPr="00316DDA">
              <w:rPr>
                <w:sz w:val="20"/>
                <w:szCs w:val="20"/>
              </w:rPr>
              <w:t>NAU1_W15</w:t>
            </w:r>
          </w:p>
        </w:tc>
      </w:tr>
      <w:tr w:rsidR="00F83C1F" w:rsidRPr="00316DDA" w14:paraId="10F6608B" w14:textId="77777777" w:rsidTr="00461E75">
        <w:trPr>
          <w:trHeight w:val="284"/>
        </w:trPr>
        <w:tc>
          <w:tcPr>
            <w:tcW w:w="2199" w:type="dxa"/>
            <w:tcBorders>
              <w:top w:val="single" w:sz="4" w:space="0" w:color="auto"/>
              <w:left w:val="single" w:sz="4" w:space="0" w:color="auto"/>
              <w:bottom w:val="single" w:sz="4" w:space="0" w:color="auto"/>
              <w:right w:val="single" w:sz="4" w:space="0" w:color="auto"/>
            </w:tcBorders>
          </w:tcPr>
          <w:p w14:paraId="403F27DB" w14:textId="26140552" w:rsidR="00F83C1F" w:rsidRPr="00316DDA" w:rsidRDefault="00F83C1F" w:rsidP="00F83C1F">
            <w:pPr>
              <w:jc w:val="both"/>
              <w:rPr>
                <w:sz w:val="20"/>
                <w:szCs w:val="20"/>
              </w:rPr>
            </w:pPr>
            <w:r w:rsidRPr="00316DDA">
              <w:rPr>
                <w:sz w:val="20"/>
                <w:szCs w:val="20"/>
              </w:rPr>
              <w:t>W04</w:t>
            </w:r>
          </w:p>
        </w:tc>
        <w:tc>
          <w:tcPr>
            <w:tcW w:w="5669" w:type="dxa"/>
            <w:tcBorders>
              <w:top w:val="single" w:sz="4" w:space="0" w:color="auto"/>
              <w:left w:val="single" w:sz="4" w:space="0" w:color="auto"/>
              <w:bottom w:val="single" w:sz="4" w:space="0" w:color="auto"/>
              <w:right w:val="single" w:sz="4" w:space="0" w:color="auto"/>
            </w:tcBorders>
          </w:tcPr>
          <w:p w14:paraId="51E8D725" w14:textId="77777777" w:rsidR="00F83C1F" w:rsidRPr="00316DDA" w:rsidRDefault="00F83C1F" w:rsidP="00F83C1F">
            <w:pPr>
              <w:autoSpaceDE w:val="0"/>
              <w:autoSpaceDN w:val="0"/>
              <w:adjustRightInd w:val="0"/>
              <w:jc w:val="both"/>
              <w:rPr>
                <w:sz w:val="20"/>
                <w:szCs w:val="20"/>
                <w:lang w:val="en-US"/>
              </w:rPr>
            </w:pPr>
            <w:r w:rsidRPr="00316DDA">
              <w:rPr>
                <w:sz w:val="20"/>
                <w:szCs w:val="20"/>
                <w:lang w:val="en-US"/>
              </w:rPr>
              <w:t>the organization of work in the classroom and in group-work: the need to individualize teaching, the concept of interdisciplinary teaching, forms of work specific for the given course: excursions, field trips, workshops, experiments, contests and issues related to homework</w:t>
            </w:r>
          </w:p>
        </w:tc>
        <w:tc>
          <w:tcPr>
            <w:tcW w:w="2055" w:type="dxa"/>
            <w:tcBorders>
              <w:top w:val="single" w:sz="4" w:space="0" w:color="auto"/>
              <w:left w:val="single" w:sz="4" w:space="0" w:color="auto"/>
              <w:bottom w:val="single" w:sz="4" w:space="0" w:color="auto"/>
              <w:right w:val="single" w:sz="4" w:space="0" w:color="auto"/>
            </w:tcBorders>
          </w:tcPr>
          <w:p w14:paraId="6C92976E" w14:textId="77777777" w:rsidR="00F83C1F" w:rsidRPr="00316DDA" w:rsidRDefault="00F83C1F" w:rsidP="00F83C1F">
            <w:pPr>
              <w:jc w:val="both"/>
              <w:rPr>
                <w:sz w:val="20"/>
                <w:szCs w:val="20"/>
              </w:rPr>
            </w:pPr>
            <w:r w:rsidRPr="00316DDA">
              <w:rPr>
                <w:sz w:val="20"/>
                <w:szCs w:val="20"/>
              </w:rPr>
              <w:t>NAU1_W03</w:t>
            </w:r>
          </w:p>
          <w:p w14:paraId="4EC853DE" w14:textId="77777777" w:rsidR="00F83C1F" w:rsidRPr="00316DDA" w:rsidRDefault="00F83C1F" w:rsidP="00F83C1F">
            <w:pPr>
              <w:jc w:val="both"/>
              <w:rPr>
                <w:sz w:val="20"/>
                <w:szCs w:val="20"/>
              </w:rPr>
            </w:pPr>
            <w:r w:rsidRPr="00316DDA">
              <w:rPr>
                <w:sz w:val="20"/>
                <w:szCs w:val="20"/>
              </w:rPr>
              <w:t>NAU1_W04</w:t>
            </w:r>
          </w:p>
          <w:p w14:paraId="76463DB1" w14:textId="77777777" w:rsidR="00F83C1F" w:rsidRPr="00316DDA" w:rsidRDefault="00F83C1F" w:rsidP="00F83C1F">
            <w:pPr>
              <w:jc w:val="both"/>
              <w:rPr>
                <w:sz w:val="20"/>
                <w:szCs w:val="20"/>
              </w:rPr>
            </w:pPr>
            <w:r w:rsidRPr="00316DDA">
              <w:rPr>
                <w:sz w:val="20"/>
                <w:szCs w:val="20"/>
              </w:rPr>
              <w:t>NAU1_W05</w:t>
            </w:r>
          </w:p>
          <w:p w14:paraId="7FB9AB87" w14:textId="77777777" w:rsidR="00F83C1F" w:rsidRPr="00316DDA" w:rsidRDefault="00F83C1F" w:rsidP="00F83C1F">
            <w:pPr>
              <w:jc w:val="both"/>
              <w:rPr>
                <w:sz w:val="20"/>
                <w:szCs w:val="20"/>
              </w:rPr>
            </w:pPr>
            <w:r w:rsidRPr="00316DDA">
              <w:rPr>
                <w:sz w:val="20"/>
                <w:szCs w:val="20"/>
              </w:rPr>
              <w:t>NAU1_W06</w:t>
            </w:r>
          </w:p>
        </w:tc>
      </w:tr>
      <w:tr w:rsidR="00676D43" w:rsidRPr="00236B4A" w14:paraId="47008A06" w14:textId="77777777" w:rsidTr="00461E75">
        <w:trPr>
          <w:trHeight w:val="284"/>
        </w:trPr>
        <w:tc>
          <w:tcPr>
            <w:tcW w:w="9923" w:type="dxa"/>
            <w:gridSpan w:val="3"/>
            <w:tcBorders>
              <w:top w:val="single" w:sz="4" w:space="0" w:color="auto"/>
              <w:left w:val="single" w:sz="4" w:space="0" w:color="auto"/>
              <w:bottom w:val="single" w:sz="4" w:space="0" w:color="auto"/>
              <w:right w:val="single" w:sz="4" w:space="0" w:color="auto"/>
            </w:tcBorders>
            <w:vAlign w:val="center"/>
            <w:hideMark/>
          </w:tcPr>
          <w:p w14:paraId="56E269C5" w14:textId="77777777" w:rsidR="00676D43" w:rsidRPr="00316DDA" w:rsidRDefault="00676D43" w:rsidP="00461E75">
            <w:pPr>
              <w:jc w:val="center"/>
              <w:rPr>
                <w:rFonts w:eastAsia="Arial Unicode MS"/>
                <w:strike/>
                <w:sz w:val="20"/>
                <w:szCs w:val="20"/>
                <w:lang w:val="en-GB" w:eastAsia="pl-PL"/>
              </w:rPr>
            </w:pPr>
            <w:r w:rsidRPr="00316DDA">
              <w:rPr>
                <w:rFonts w:eastAsia="Arial Unicode MS"/>
                <w:sz w:val="20"/>
                <w:szCs w:val="20"/>
                <w:lang w:val="en-GB" w:eastAsia="pl-PL"/>
              </w:rPr>
              <w:t xml:space="preserve">within the scope of  </w:t>
            </w:r>
            <w:r w:rsidRPr="00316DDA">
              <w:rPr>
                <w:rFonts w:eastAsia="Arial Unicode MS"/>
                <w:b/>
                <w:sz w:val="20"/>
                <w:szCs w:val="20"/>
                <w:lang w:val="en-GB" w:eastAsia="pl-PL"/>
              </w:rPr>
              <w:t>abilities s/he can:</w:t>
            </w:r>
          </w:p>
        </w:tc>
      </w:tr>
      <w:tr w:rsidR="00F83C1F" w:rsidRPr="00316DDA" w14:paraId="3F255847" w14:textId="77777777" w:rsidTr="00461E75">
        <w:trPr>
          <w:trHeight w:val="284"/>
        </w:trPr>
        <w:tc>
          <w:tcPr>
            <w:tcW w:w="2199" w:type="dxa"/>
            <w:tcBorders>
              <w:top w:val="single" w:sz="4" w:space="0" w:color="auto"/>
              <w:left w:val="single" w:sz="4" w:space="0" w:color="auto"/>
              <w:bottom w:val="single" w:sz="4" w:space="0" w:color="auto"/>
              <w:right w:val="single" w:sz="4" w:space="0" w:color="auto"/>
            </w:tcBorders>
          </w:tcPr>
          <w:p w14:paraId="7ABBF1C0" w14:textId="4BF5C1A6" w:rsidR="00F83C1F" w:rsidRPr="00316DDA" w:rsidRDefault="00F83C1F" w:rsidP="00F83C1F">
            <w:pPr>
              <w:jc w:val="both"/>
              <w:rPr>
                <w:sz w:val="20"/>
                <w:szCs w:val="20"/>
              </w:rPr>
            </w:pPr>
            <w:r w:rsidRPr="00316DDA">
              <w:rPr>
                <w:sz w:val="20"/>
                <w:szCs w:val="20"/>
              </w:rPr>
              <w:t>U01</w:t>
            </w:r>
          </w:p>
        </w:tc>
        <w:tc>
          <w:tcPr>
            <w:tcW w:w="5669" w:type="dxa"/>
            <w:tcBorders>
              <w:top w:val="single" w:sz="4" w:space="0" w:color="auto"/>
              <w:left w:val="single" w:sz="4" w:space="0" w:color="auto"/>
              <w:bottom w:val="single" w:sz="4" w:space="0" w:color="auto"/>
              <w:right w:val="single" w:sz="4" w:space="0" w:color="auto"/>
            </w:tcBorders>
          </w:tcPr>
          <w:p w14:paraId="17365055" w14:textId="77777777" w:rsidR="00F83C1F" w:rsidRPr="00316DDA" w:rsidRDefault="00F83C1F" w:rsidP="00F83C1F">
            <w:pPr>
              <w:autoSpaceDE w:val="0"/>
              <w:autoSpaceDN w:val="0"/>
              <w:adjustRightInd w:val="0"/>
              <w:jc w:val="both"/>
              <w:rPr>
                <w:sz w:val="20"/>
                <w:szCs w:val="20"/>
                <w:lang w:val="en-US"/>
              </w:rPr>
            </w:pPr>
            <w:r w:rsidRPr="00316DDA">
              <w:rPr>
                <w:sz w:val="20"/>
                <w:szCs w:val="20"/>
                <w:lang w:val="en-US"/>
              </w:rPr>
              <w:t>create educational situations which develop pupils’ activities and cognitive development as well as promoting knowledge</w:t>
            </w:r>
          </w:p>
        </w:tc>
        <w:tc>
          <w:tcPr>
            <w:tcW w:w="2055" w:type="dxa"/>
            <w:tcBorders>
              <w:top w:val="single" w:sz="4" w:space="0" w:color="auto"/>
              <w:left w:val="single" w:sz="4" w:space="0" w:color="auto"/>
              <w:bottom w:val="single" w:sz="4" w:space="0" w:color="auto"/>
              <w:right w:val="single" w:sz="4" w:space="0" w:color="auto"/>
            </w:tcBorders>
          </w:tcPr>
          <w:p w14:paraId="19B490D7" w14:textId="77777777" w:rsidR="00F83C1F" w:rsidRPr="00316DDA" w:rsidRDefault="00F83C1F" w:rsidP="00F83C1F">
            <w:pPr>
              <w:jc w:val="both"/>
              <w:rPr>
                <w:sz w:val="20"/>
                <w:szCs w:val="20"/>
              </w:rPr>
            </w:pPr>
            <w:r w:rsidRPr="00316DDA">
              <w:rPr>
                <w:sz w:val="20"/>
                <w:szCs w:val="20"/>
              </w:rPr>
              <w:t>NAU1_U07</w:t>
            </w:r>
          </w:p>
        </w:tc>
      </w:tr>
      <w:tr w:rsidR="00F83C1F" w:rsidRPr="00316DDA" w14:paraId="4FD9A31D" w14:textId="77777777" w:rsidTr="00461E75">
        <w:trPr>
          <w:trHeight w:val="284"/>
        </w:trPr>
        <w:tc>
          <w:tcPr>
            <w:tcW w:w="2199" w:type="dxa"/>
            <w:tcBorders>
              <w:top w:val="single" w:sz="4" w:space="0" w:color="auto"/>
              <w:left w:val="single" w:sz="4" w:space="0" w:color="auto"/>
              <w:bottom w:val="single" w:sz="4" w:space="0" w:color="auto"/>
              <w:right w:val="single" w:sz="4" w:space="0" w:color="auto"/>
            </w:tcBorders>
          </w:tcPr>
          <w:p w14:paraId="16B88346" w14:textId="23393F19" w:rsidR="00F83C1F" w:rsidRPr="00316DDA" w:rsidRDefault="00F83C1F" w:rsidP="00F83C1F">
            <w:pPr>
              <w:jc w:val="both"/>
              <w:rPr>
                <w:sz w:val="20"/>
                <w:szCs w:val="20"/>
              </w:rPr>
            </w:pPr>
            <w:r w:rsidRPr="00316DDA">
              <w:rPr>
                <w:sz w:val="20"/>
                <w:szCs w:val="20"/>
              </w:rPr>
              <w:t>U02</w:t>
            </w:r>
          </w:p>
        </w:tc>
        <w:tc>
          <w:tcPr>
            <w:tcW w:w="5669" w:type="dxa"/>
            <w:tcBorders>
              <w:top w:val="single" w:sz="4" w:space="0" w:color="auto"/>
              <w:left w:val="single" w:sz="4" w:space="0" w:color="auto"/>
              <w:bottom w:val="single" w:sz="4" w:space="0" w:color="auto"/>
              <w:right w:val="single" w:sz="4" w:space="0" w:color="auto"/>
            </w:tcBorders>
          </w:tcPr>
          <w:p w14:paraId="3F90C1FD" w14:textId="77777777" w:rsidR="00F83C1F" w:rsidRPr="00316DDA" w:rsidRDefault="00F83C1F" w:rsidP="00F83C1F">
            <w:pPr>
              <w:autoSpaceDE w:val="0"/>
              <w:autoSpaceDN w:val="0"/>
              <w:adjustRightInd w:val="0"/>
              <w:jc w:val="both"/>
              <w:rPr>
                <w:sz w:val="20"/>
                <w:szCs w:val="20"/>
                <w:lang w:val="en-US"/>
              </w:rPr>
            </w:pPr>
            <w:r w:rsidRPr="00316DDA">
              <w:rPr>
                <w:sz w:val="20"/>
                <w:szCs w:val="20"/>
                <w:lang w:val="en-US"/>
              </w:rPr>
              <w:t xml:space="preserve">undertake effective cooperation with parents or </w:t>
            </w:r>
            <w:r w:rsidRPr="00316DDA">
              <w:rPr>
                <w:sz w:val="20"/>
                <w:szCs w:val="20"/>
                <w:shd w:val="clear" w:color="auto" w:fill="FFFFFF"/>
                <w:lang w:val="en-US"/>
              </w:rPr>
              <w:t xml:space="preserve"> legal guar</w:t>
            </w:r>
            <w:r w:rsidRPr="00316DDA">
              <w:rPr>
                <w:sz w:val="20"/>
                <w:szCs w:val="20"/>
                <w:shd w:val="clear" w:color="auto" w:fill="FFFEEF"/>
                <w:lang w:val="en-US"/>
              </w:rPr>
              <w:t>dians of pupils, school stuff and local community</w:t>
            </w:r>
          </w:p>
        </w:tc>
        <w:tc>
          <w:tcPr>
            <w:tcW w:w="2055" w:type="dxa"/>
            <w:tcBorders>
              <w:top w:val="single" w:sz="4" w:space="0" w:color="auto"/>
              <w:left w:val="single" w:sz="4" w:space="0" w:color="auto"/>
              <w:bottom w:val="single" w:sz="4" w:space="0" w:color="auto"/>
              <w:right w:val="single" w:sz="4" w:space="0" w:color="auto"/>
            </w:tcBorders>
          </w:tcPr>
          <w:p w14:paraId="2F6ECB2C" w14:textId="77777777" w:rsidR="00F83C1F" w:rsidRPr="00316DDA" w:rsidRDefault="00F83C1F" w:rsidP="00F83C1F">
            <w:pPr>
              <w:jc w:val="both"/>
              <w:rPr>
                <w:sz w:val="20"/>
                <w:szCs w:val="20"/>
              </w:rPr>
            </w:pPr>
            <w:r w:rsidRPr="00316DDA">
              <w:rPr>
                <w:sz w:val="20"/>
                <w:szCs w:val="20"/>
              </w:rPr>
              <w:t>NAU1_U05</w:t>
            </w:r>
          </w:p>
          <w:p w14:paraId="48751CAB" w14:textId="77777777" w:rsidR="00F83C1F" w:rsidRPr="00316DDA" w:rsidRDefault="00F83C1F" w:rsidP="00F83C1F">
            <w:pPr>
              <w:jc w:val="both"/>
              <w:rPr>
                <w:sz w:val="20"/>
                <w:szCs w:val="20"/>
              </w:rPr>
            </w:pPr>
            <w:r w:rsidRPr="00316DDA">
              <w:rPr>
                <w:sz w:val="20"/>
                <w:szCs w:val="20"/>
              </w:rPr>
              <w:t>NAU1_U13</w:t>
            </w:r>
          </w:p>
        </w:tc>
      </w:tr>
      <w:tr w:rsidR="00F83C1F" w:rsidRPr="00316DDA" w14:paraId="30ADAE75" w14:textId="77777777" w:rsidTr="00461E75">
        <w:trPr>
          <w:trHeight w:val="284"/>
        </w:trPr>
        <w:tc>
          <w:tcPr>
            <w:tcW w:w="2199" w:type="dxa"/>
            <w:tcBorders>
              <w:top w:val="single" w:sz="4" w:space="0" w:color="auto"/>
              <w:left w:val="single" w:sz="4" w:space="0" w:color="auto"/>
              <w:bottom w:val="single" w:sz="4" w:space="0" w:color="auto"/>
              <w:right w:val="single" w:sz="4" w:space="0" w:color="auto"/>
            </w:tcBorders>
          </w:tcPr>
          <w:p w14:paraId="6B5364F3" w14:textId="52066C5F" w:rsidR="00F83C1F" w:rsidRPr="00316DDA" w:rsidRDefault="00F83C1F" w:rsidP="00F83C1F">
            <w:pPr>
              <w:jc w:val="both"/>
              <w:rPr>
                <w:sz w:val="20"/>
                <w:szCs w:val="20"/>
              </w:rPr>
            </w:pPr>
            <w:r w:rsidRPr="00316DDA">
              <w:rPr>
                <w:sz w:val="20"/>
                <w:szCs w:val="20"/>
              </w:rPr>
              <w:t>U03</w:t>
            </w:r>
          </w:p>
        </w:tc>
        <w:tc>
          <w:tcPr>
            <w:tcW w:w="5669" w:type="dxa"/>
            <w:tcBorders>
              <w:top w:val="single" w:sz="4" w:space="0" w:color="auto"/>
              <w:left w:val="single" w:sz="4" w:space="0" w:color="auto"/>
              <w:bottom w:val="single" w:sz="4" w:space="0" w:color="auto"/>
              <w:right w:val="single" w:sz="4" w:space="0" w:color="auto"/>
            </w:tcBorders>
          </w:tcPr>
          <w:p w14:paraId="7954C12D" w14:textId="77777777" w:rsidR="00F83C1F" w:rsidRPr="00316DDA" w:rsidRDefault="00F83C1F" w:rsidP="00F83C1F">
            <w:pPr>
              <w:autoSpaceDE w:val="0"/>
              <w:autoSpaceDN w:val="0"/>
              <w:adjustRightInd w:val="0"/>
              <w:jc w:val="both"/>
              <w:rPr>
                <w:sz w:val="20"/>
                <w:szCs w:val="20"/>
                <w:lang w:val="en-US"/>
              </w:rPr>
            </w:pPr>
            <w:r w:rsidRPr="00316DDA">
              <w:rPr>
                <w:sz w:val="20"/>
                <w:szCs w:val="20"/>
                <w:lang w:val="en-US"/>
              </w:rPr>
              <w:t>applying methods of work with pupils and didactic aids, including ICT, activating pupils and assuming their various educational needs</w:t>
            </w:r>
          </w:p>
        </w:tc>
        <w:tc>
          <w:tcPr>
            <w:tcW w:w="2055" w:type="dxa"/>
            <w:tcBorders>
              <w:top w:val="single" w:sz="4" w:space="0" w:color="auto"/>
              <w:left w:val="single" w:sz="4" w:space="0" w:color="auto"/>
              <w:bottom w:val="single" w:sz="4" w:space="0" w:color="auto"/>
              <w:right w:val="single" w:sz="4" w:space="0" w:color="auto"/>
            </w:tcBorders>
          </w:tcPr>
          <w:p w14:paraId="4383C1C6" w14:textId="77777777" w:rsidR="00F83C1F" w:rsidRPr="00316DDA" w:rsidRDefault="00F83C1F" w:rsidP="00F83C1F">
            <w:pPr>
              <w:jc w:val="both"/>
              <w:rPr>
                <w:sz w:val="20"/>
                <w:szCs w:val="20"/>
              </w:rPr>
            </w:pPr>
            <w:r w:rsidRPr="00316DDA">
              <w:rPr>
                <w:sz w:val="20"/>
                <w:szCs w:val="20"/>
              </w:rPr>
              <w:t>NAU1_U12</w:t>
            </w:r>
          </w:p>
        </w:tc>
      </w:tr>
      <w:tr w:rsidR="00F83C1F" w:rsidRPr="00316DDA" w14:paraId="77B6B217" w14:textId="77777777" w:rsidTr="00461E75">
        <w:trPr>
          <w:trHeight w:val="284"/>
        </w:trPr>
        <w:tc>
          <w:tcPr>
            <w:tcW w:w="2199" w:type="dxa"/>
            <w:tcBorders>
              <w:top w:val="single" w:sz="4" w:space="0" w:color="auto"/>
              <w:left w:val="single" w:sz="4" w:space="0" w:color="auto"/>
              <w:bottom w:val="single" w:sz="4" w:space="0" w:color="auto"/>
              <w:right w:val="single" w:sz="4" w:space="0" w:color="auto"/>
            </w:tcBorders>
          </w:tcPr>
          <w:p w14:paraId="120A9D11" w14:textId="35603150" w:rsidR="00F83C1F" w:rsidRPr="00316DDA" w:rsidRDefault="00F83C1F" w:rsidP="00F83C1F">
            <w:pPr>
              <w:jc w:val="both"/>
              <w:rPr>
                <w:sz w:val="20"/>
                <w:szCs w:val="20"/>
              </w:rPr>
            </w:pPr>
            <w:r w:rsidRPr="00316DDA">
              <w:rPr>
                <w:sz w:val="20"/>
                <w:szCs w:val="20"/>
              </w:rPr>
              <w:t>U04</w:t>
            </w:r>
          </w:p>
        </w:tc>
        <w:tc>
          <w:tcPr>
            <w:tcW w:w="5669" w:type="dxa"/>
            <w:tcBorders>
              <w:top w:val="single" w:sz="4" w:space="0" w:color="auto"/>
              <w:left w:val="single" w:sz="4" w:space="0" w:color="auto"/>
              <w:bottom w:val="single" w:sz="4" w:space="0" w:color="auto"/>
              <w:right w:val="single" w:sz="4" w:space="0" w:color="auto"/>
            </w:tcBorders>
          </w:tcPr>
          <w:p w14:paraId="3C38517E" w14:textId="77777777" w:rsidR="00F83C1F" w:rsidRPr="00316DDA" w:rsidRDefault="00F83C1F" w:rsidP="00F83C1F">
            <w:pPr>
              <w:autoSpaceDE w:val="0"/>
              <w:autoSpaceDN w:val="0"/>
              <w:adjustRightInd w:val="0"/>
              <w:rPr>
                <w:sz w:val="20"/>
                <w:szCs w:val="20"/>
                <w:lang w:val="en-US"/>
              </w:rPr>
            </w:pPr>
            <w:r w:rsidRPr="00316DDA">
              <w:rPr>
                <w:sz w:val="20"/>
                <w:szCs w:val="20"/>
                <w:lang w:val="en-US"/>
              </w:rPr>
              <w:t>assess pupils’ work at school and at home in a professional, reliable way</w:t>
            </w:r>
          </w:p>
        </w:tc>
        <w:tc>
          <w:tcPr>
            <w:tcW w:w="2055" w:type="dxa"/>
            <w:tcBorders>
              <w:top w:val="single" w:sz="4" w:space="0" w:color="auto"/>
              <w:left w:val="single" w:sz="4" w:space="0" w:color="auto"/>
              <w:bottom w:val="single" w:sz="4" w:space="0" w:color="auto"/>
              <w:right w:val="single" w:sz="4" w:space="0" w:color="auto"/>
            </w:tcBorders>
          </w:tcPr>
          <w:p w14:paraId="579B3114" w14:textId="77777777" w:rsidR="00F83C1F" w:rsidRPr="00316DDA" w:rsidRDefault="00F83C1F" w:rsidP="00F83C1F">
            <w:pPr>
              <w:jc w:val="both"/>
              <w:rPr>
                <w:sz w:val="20"/>
                <w:szCs w:val="20"/>
              </w:rPr>
            </w:pPr>
            <w:r w:rsidRPr="00316DDA">
              <w:rPr>
                <w:sz w:val="20"/>
                <w:szCs w:val="20"/>
              </w:rPr>
              <w:t>NAU1_U11</w:t>
            </w:r>
          </w:p>
        </w:tc>
      </w:tr>
      <w:tr w:rsidR="00676D43" w:rsidRPr="00236B4A" w14:paraId="0E0615BB" w14:textId="77777777" w:rsidTr="00461E75">
        <w:trPr>
          <w:trHeight w:val="284"/>
        </w:trPr>
        <w:tc>
          <w:tcPr>
            <w:tcW w:w="9923" w:type="dxa"/>
            <w:gridSpan w:val="3"/>
            <w:tcBorders>
              <w:top w:val="single" w:sz="4" w:space="0" w:color="auto"/>
              <w:left w:val="single" w:sz="4" w:space="0" w:color="auto"/>
              <w:bottom w:val="single" w:sz="4" w:space="0" w:color="auto"/>
              <w:right w:val="single" w:sz="4" w:space="0" w:color="auto"/>
            </w:tcBorders>
            <w:vAlign w:val="center"/>
            <w:hideMark/>
          </w:tcPr>
          <w:p w14:paraId="36DB16CA" w14:textId="77777777" w:rsidR="00676D43" w:rsidRPr="00316DDA" w:rsidRDefault="00676D43" w:rsidP="00461E75">
            <w:pPr>
              <w:jc w:val="center"/>
              <w:rPr>
                <w:rFonts w:eastAsia="Arial Unicode MS"/>
                <w:strike/>
                <w:sz w:val="20"/>
                <w:szCs w:val="20"/>
                <w:lang w:val="en-GB" w:eastAsia="pl-PL"/>
              </w:rPr>
            </w:pPr>
            <w:r w:rsidRPr="00316DDA">
              <w:rPr>
                <w:sz w:val="20"/>
                <w:szCs w:val="20"/>
                <w:lang w:val="en-GB"/>
              </w:rPr>
              <w:t xml:space="preserve">within the scope of </w:t>
            </w:r>
            <w:r w:rsidRPr="00316DDA">
              <w:rPr>
                <w:b/>
                <w:sz w:val="20"/>
                <w:szCs w:val="20"/>
                <w:lang w:val="en-GB"/>
              </w:rPr>
              <w:t>social competence s/he is ready to:</w:t>
            </w:r>
          </w:p>
        </w:tc>
      </w:tr>
      <w:tr w:rsidR="00F83C1F" w:rsidRPr="00316DDA" w14:paraId="0DDFF856" w14:textId="77777777" w:rsidTr="00461E75">
        <w:trPr>
          <w:trHeight w:val="284"/>
        </w:trPr>
        <w:tc>
          <w:tcPr>
            <w:tcW w:w="2199" w:type="dxa"/>
            <w:tcBorders>
              <w:top w:val="single" w:sz="4" w:space="0" w:color="auto"/>
              <w:left w:val="single" w:sz="4" w:space="0" w:color="auto"/>
              <w:bottom w:val="single" w:sz="4" w:space="0" w:color="auto"/>
              <w:right w:val="single" w:sz="4" w:space="0" w:color="auto"/>
            </w:tcBorders>
          </w:tcPr>
          <w:p w14:paraId="1A7C7250" w14:textId="723F491A" w:rsidR="00F83C1F" w:rsidRPr="00316DDA" w:rsidRDefault="00F83C1F" w:rsidP="00F83C1F">
            <w:pPr>
              <w:jc w:val="both"/>
              <w:rPr>
                <w:sz w:val="20"/>
                <w:szCs w:val="20"/>
              </w:rPr>
            </w:pPr>
            <w:r w:rsidRPr="00316DDA">
              <w:rPr>
                <w:sz w:val="20"/>
                <w:szCs w:val="20"/>
              </w:rPr>
              <w:t>K01</w:t>
            </w:r>
          </w:p>
        </w:tc>
        <w:tc>
          <w:tcPr>
            <w:tcW w:w="5669" w:type="dxa"/>
            <w:tcBorders>
              <w:top w:val="single" w:sz="4" w:space="0" w:color="auto"/>
              <w:left w:val="single" w:sz="4" w:space="0" w:color="auto"/>
              <w:bottom w:val="single" w:sz="4" w:space="0" w:color="auto"/>
              <w:right w:val="single" w:sz="4" w:space="0" w:color="auto"/>
            </w:tcBorders>
          </w:tcPr>
          <w:p w14:paraId="333A3690" w14:textId="77777777" w:rsidR="00F83C1F" w:rsidRPr="00316DDA" w:rsidRDefault="00F83C1F" w:rsidP="00F83C1F">
            <w:pPr>
              <w:autoSpaceDE w:val="0"/>
              <w:autoSpaceDN w:val="0"/>
              <w:adjustRightInd w:val="0"/>
              <w:jc w:val="both"/>
              <w:rPr>
                <w:sz w:val="20"/>
                <w:szCs w:val="20"/>
                <w:lang w:val="en-US"/>
              </w:rPr>
            </w:pPr>
            <w:r w:rsidRPr="00316DDA">
              <w:rPr>
                <w:sz w:val="20"/>
                <w:szCs w:val="20"/>
                <w:lang w:val="en-US"/>
              </w:rPr>
              <w:t>adapt methods of work according to pupils’ needs and their learning styles</w:t>
            </w:r>
          </w:p>
        </w:tc>
        <w:tc>
          <w:tcPr>
            <w:tcW w:w="2055" w:type="dxa"/>
            <w:tcBorders>
              <w:top w:val="single" w:sz="4" w:space="0" w:color="auto"/>
              <w:left w:val="single" w:sz="4" w:space="0" w:color="auto"/>
              <w:bottom w:val="single" w:sz="4" w:space="0" w:color="auto"/>
              <w:right w:val="single" w:sz="4" w:space="0" w:color="auto"/>
            </w:tcBorders>
          </w:tcPr>
          <w:p w14:paraId="5B4C016F" w14:textId="77777777" w:rsidR="00F83C1F" w:rsidRPr="00316DDA" w:rsidRDefault="00F83C1F" w:rsidP="00F83C1F">
            <w:pPr>
              <w:jc w:val="both"/>
              <w:rPr>
                <w:sz w:val="20"/>
                <w:szCs w:val="20"/>
              </w:rPr>
            </w:pPr>
            <w:r w:rsidRPr="00316DDA">
              <w:rPr>
                <w:sz w:val="20"/>
                <w:szCs w:val="20"/>
              </w:rPr>
              <w:t>NAU1_K02</w:t>
            </w:r>
          </w:p>
        </w:tc>
      </w:tr>
      <w:tr w:rsidR="00F83C1F" w:rsidRPr="00316DDA" w14:paraId="7412797C" w14:textId="77777777" w:rsidTr="00461E75">
        <w:trPr>
          <w:trHeight w:val="284"/>
        </w:trPr>
        <w:tc>
          <w:tcPr>
            <w:tcW w:w="2199" w:type="dxa"/>
            <w:tcBorders>
              <w:top w:val="single" w:sz="4" w:space="0" w:color="auto"/>
              <w:left w:val="single" w:sz="4" w:space="0" w:color="auto"/>
              <w:bottom w:val="single" w:sz="4" w:space="0" w:color="auto"/>
              <w:right w:val="single" w:sz="4" w:space="0" w:color="auto"/>
            </w:tcBorders>
          </w:tcPr>
          <w:p w14:paraId="6446BC21" w14:textId="523E9DB2" w:rsidR="00F83C1F" w:rsidRPr="00316DDA" w:rsidRDefault="00F83C1F" w:rsidP="00F83C1F">
            <w:pPr>
              <w:jc w:val="both"/>
              <w:rPr>
                <w:sz w:val="20"/>
                <w:szCs w:val="20"/>
              </w:rPr>
            </w:pPr>
            <w:r w:rsidRPr="00316DDA">
              <w:rPr>
                <w:sz w:val="20"/>
                <w:szCs w:val="20"/>
              </w:rPr>
              <w:t>K02</w:t>
            </w:r>
          </w:p>
        </w:tc>
        <w:tc>
          <w:tcPr>
            <w:tcW w:w="5669" w:type="dxa"/>
            <w:tcBorders>
              <w:top w:val="single" w:sz="4" w:space="0" w:color="auto"/>
              <w:left w:val="single" w:sz="4" w:space="0" w:color="auto"/>
              <w:bottom w:val="single" w:sz="4" w:space="0" w:color="auto"/>
              <w:right w:val="single" w:sz="4" w:space="0" w:color="auto"/>
            </w:tcBorders>
          </w:tcPr>
          <w:p w14:paraId="08AC235F" w14:textId="77777777" w:rsidR="00F83C1F" w:rsidRPr="00316DDA" w:rsidRDefault="00F83C1F" w:rsidP="00F83C1F">
            <w:pPr>
              <w:autoSpaceDE w:val="0"/>
              <w:autoSpaceDN w:val="0"/>
              <w:adjustRightInd w:val="0"/>
              <w:jc w:val="both"/>
              <w:rPr>
                <w:sz w:val="20"/>
                <w:szCs w:val="20"/>
                <w:lang w:val="en-US"/>
              </w:rPr>
            </w:pPr>
            <w:r w:rsidRPr="00316DDA">
              <w:rPr>
                <w:sz w:val="20"/>
                <w:szCs w:val="20"/>
                <w:lang w:val="en-US"/>
              </w:rPr>
              <w:t>develop pupils’ cognitive motivation and independence as well as logical and critical thinking</w:t>
            </w:r>
          </w:p>
        </w:tc>
        <w:tc>
          <w:tcPr>
            <w:tcW w:w="2055" w:type="dxa"/>
            <w:tcBorders>
              <w:top w:val="single" w:sz="4" w:space="0" w:color="auto"/>
              <w:left w:val="single" w:sz="4" w:space="0" w:color="auto"/>
              <w:bottom w:val="single" w:sz="4" w:space="0" w:color="auto"/>
              <w:right w:val="single" w:sz="4" w:space="0" w:color="auto"/>
            </w:tcBorders>
          </w:tcPr>
          <w:p w14:paraId="4ED59DC5" w14:textId="77777777" w:rsidR="00F83C1F" w:rsidRPr="00316DDA" w:rsidRDefault="00F83C1F" w:rsidP="00F83C1F">
            <w:pPr>
              <w:jc w:val="both"/>
              <w:rPr>
                <w:sz w:val="20"/>
                <w:szCs w:val="20"/>
              </w:rPr>
            </w:pPr>
            <w:r w:rsidRPr="00316DDA">
              <w:rPr>
                <w:sz w:val="20"/>
                <w:szCs w:val="20"/>
              </w:rPr>
              <w:t>NAU1_K06</w:t>
            </w:r>
          </w:p>
        </w:tc>
      </w:tr>
      <w:tr w:rsidR="00F83C1F" w:rsidRPr="00316DDA" w14:paraId="376F345C" w14:textId="77777777" w:rsidTr="00461E75">
        <w:trPr>
          <w:trHeight w:val="284"/>
        </w:trPr>
        <w:tc>
          <w:tcPr>
            <w:tcW w:w="2199" w:type="dxa"/>
            <w:tcBorders>
              <w:top w:val="single" w:sz="4" w:space="0" w:color="auto"/>
              <w:left w:val="single" w:sz="4" w:space="0" w:color="auto"/>
              <w:bottom w:val="single" w:sz="4" w:space="0" w:color="auto"/>
              <w:right w:val="single" w:sz="4" w:space="0" w:color="auto"/>
            </w:tcBorders>
          </w:tcPr>
          <w:p w14:paraId="03CB91F9" w14:textId="451094E8" w:rsidR="00F83C1F" w:rsidRPr="00316DDA" w:rsidRDefault="00F83C1F" w:rsidP="00F83C1F">
            <w:pPr>
              <w:jc w:val="both"/>
              <w:rPr>
                <w:sz w:val="20"/>
                <w:szCs w:val="20"/>
              </w:rPr>
            </w:pPr>
            <w:r w:rsidRPr="00316DDA">
              <w:rPr>
                <w:sz w:val="20"/>
                <w:szCs w:val="20"/>
              </w:rPr>
              <w:t>K03</w:t>
            </w:r>
          </w:p>
        </w:tc>
        <w:tc>
          <w:tcPr>
            <w:tcW w:w="5669" w:type="dxa"/>
            <w:tcBorders>
              <w:top w:val="single" w:sz="4" w:space="0" w:color="auto"/>
              <w:left w:val="single" w:sz="4" w:space="0" w:color="auto"/>
              <w:bottom w:val="single" w:sz="4" w:space="0" w:color="auto"/>
              <w:right w:val="single" w:sz="4" w:space="0" w:color="auto"/>
            </w:tcBorders>
          </w:tcPr>
          <w:p w14:paraId="33AB9DC1" w14:textId="77777777" w:rsidR="00F83C1F" w:rsidRPr="00316DDA" w:rsidRDefault="00F83C1F" w:rsidP="00F83C1F">
            <w:pPr>
              <w:autoSpaceDE w:val="0"/>
              <w:autoSpaceDN w:val="0"/>
              <w:adjustRightInd w:val="0"/>
              <w:jc w:val="both"/>
              <w:rPr>
                <w:sz w:val="20"/>
                <w:szCs w:val="20"/>
                <w:lang w:val="en-US"/>
              </w:rPr>
            </w:pPr>
            <w:r w:rsidRPr="00316DDA">
              <w:rPr>
                <w:sz w:val="20"/>
                <w:szCs w:val="20"/>
                <w:lang w:val="en-US"/>
              </w:rPr>
              <w:t>stimulate pupils to life-long learning and to work independently</w:t>
            </w:r>
          </w:p>
          <w:p w14:paraId="59CFB39A" w14:textId="77777777" w:rsidR="00F83C1F" w:rsidRPr="00316DDA" w:rsidRDefault="00F83C1F" w:rsidP="00F83C1F">
            <w:pPr>
              <w:autoSpaceDE w:val="0"/>
              <w:autoSpaceDN w:val="0"/>
              <w:adjustRightInd w:val="0"/>
              <w:jc w:val="both"/>
              <w:rPr>
                <w:sz w:val="20"/>
                <w:szCs w:val="20"/>
                <w:lang w:val="en-US"/>
              </w:rPr>
            </w:pPr>
          </w:p>
        </w:tc>
        <w:tc>
          <w:tcPr>
            <w:tcW w:w="2055" w:type="dxa"/>
            <w:tcBorders>
              <w:top w:val="single" w:sz="4" w:space="0" w:color="auto"/>
              <w:left w:val="single" w:sz="4" w:space="0" w:color="auto"/>
              <w:bottom w:val="single" w:sz="4" w:space="0" w:color="auto"/>
              <w:right w:val="single" w:sz="4" w:space="0" w:color="auto"/>
            </w:tcBorders>
          </w:tcPr>
          <w:p w14:paraId="102A0785" w14:textId="77777777" w:rsidR="00F83C1F" w:rsidRPr="00316DDA" w:rsidRDefault="00F83C1F" w:rsidP="00F83C1F">
            <w:pPr>
              <w:jc w:val="both"/>
              <w:rPr>
                <w:sz w:val="20"/>
                <w:szCs w:val="20"/>
              </w:rPr>
            </w:pPr>
            <w:r w:rsidRPr="00316DDA">
              <w:rPr>
                <w:sz w:val="20"/>
                <w:szCs w:val="20"/>
              </w:rPr>
              <w:t>NAU1_K03</w:t>
            </w:r>
          </w:p>
        </w:tc>
      </w:tr>
      <w:tr w:rsidR="001A6E63" w:rsidRPr="00316DDA" w14:paraId="73FA83A6" w14:textId="77777777" w:rsidTr="00E2743F">
        <w:trPr>
          <w:trHeight w:val="284"/>
        </w:trPr>
        <w:tc>
          <w:tcPr>
            <w:tcW w:w="9923" w:type="dxa"/>
            <w:gridSpan w:val="3"/>
            <w:tcBorders>
              <w:top w:val="single" w:sz="4" w:space="0" w:color="auto"/>
              <w:left w:val="single" w:sz="4" w:space="0" w:color="auto"/>
              <w:bottom w:val="single" w:sz="4" w:space="0" w:color="auto"/>
              <w:right w:val="single" w:sz="4" w:space="0" w:color="auto"/>
            </w:tcBorders>
          </w:tcPr>
          <w:tbl>
            <w:tblPr>
              <w:tblW w:w="9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5"/>
              <w:gridCol w:w="378"/>
              <w:gridCol w:w="378"/>
              <w:gridCol w:w="378"/>
              <w:gridCol w:w="378"/>
              <w:gridCol w:w="378"/>
              <w:gridCol w:w="378"/>
              <w:gridCol w:w="462"/>
              <w:gridCol w:w="294"/>
              <w:gridCol w:w="379"/>
              <w:gridCol w:w="379"/>
              <w:gridCol w:w="379"/>
              <w:gridCol w:w="379"/>
              <w:gridCol w:w="379"/>
              <w:gridCol w:w="379"/>
              <w:gridCol w:w="379"/>
              <w:gridCol w:w="379"/>
              <w:gridCol w:w="379"/>
              <w:gridCol w:w="379"/>
              <w:gridCol w:w="379"/>
              <w:gridCol w:w="379"/>
              <w:gridCol w:w="379"/>
            </w:tblGrid>
            <w:tr w:rsidR="001A6E63" w:rsidRPr="00236B4A" w14:paraId="546D5E37" w14:textId="77777777" w:rsidTr="001A6E63">
              <w:trPr>
                <w:trHeight w:val="284"/>
              </w:trPr>
              <w:tc>
                <w:tcPr>
                  <w:tcW w:w="9786" w:type="dxa"/>
                  <w:gridSpan w:val="22"/>
                  <w:tcBorders>
                    <w:top w:val="single" w:sz="4" w:space="0" w:color="auto"/>
                    <w:left w:val="single" w:sz="4" w:space="0" w:color="auto"/>
                    <w:bottom w:val="single" w:sz="4" w:space="0" w:color="auto"/>
                    <w:right w:val="single" w:sz="4" w:space="0" w:color="auto"/>
                  </w:tcBorders>
                </w:tcPr>
                <w:p w14:paraId="40388C5B" w14:textId="77777777" w:rsidR="001A6E63" w:rsidRPr="00316DDA" w:rsidRDefault="001A6E63" w:rsidP="001A6E63">
                  <w:pPr>
                    <w:framePr w:hSpace="141" w:wrap="around" w:vAnchor="text" w:hAnchor="text" w:x="-72" w:y="1"/>
                    <w:numPr>
                      <w:ilvl w:val="1"/>
                      <w:numId w:val="3"/>
                    </w:numPr>
                    <w:tabs>
                      <w:tab w:val="left" w:pos="426"/>
                    </w:tabs>
                    <w:ind w:left="426" w:hanging="426"/>
                    <w:suppressOverlap/>
                    <w:rPr>
                      <w:b/>
                      <w:sz w:val="20"/>
                      <w:szCs w:val="20"/>
                      <w:lang w:val="en-US"/>
                    </w:rPr>
                  </w:pPr>
                  <w:r w:rsidRPr="00316DDA">
                    <w:rPr>
                      <w:rFonts w:eastAsia="Arial Unicode MS"/>
                      <w:b/>
                      <w:sz w:val="20"/>
                      <w:szCs w:val="20"/>
                      <w:lang w:val="en-US" w:eastAsia="pl-PL"/>
                    </w:rPr>
                    <w:t>Methods of assessment of the intended learning outcomes</w:t>
                  </w:r>
                </w:p>
              </w:tc>
            </w:tr>
            <w:tr w:rsidR="001A6E63" w:rsidRPr="00316DDA" w14:paraId="3E033097" w14:textId="77777777" w:rsidTr="001A6E63">
              <w:trPr>
                <w:trHeight w:val="284"/>
              </w:trPr>
              <w:tc>
                <w:tcPr>
                  <w:tcW w:w="1835" w:type="dxa"/>
                  <w:vMerge w:val="restart"/>
                  <w:tcBorders>
                    <w:left w:val="single" w:sz="4" w:space="0" w:color="auto"/>
                    <w:right w:val="single" w:sz="4" w:space="0" w:color="auto"/>
                  </w:tcBorders>
                  <w:vAlign w:val="center"/>
                </w:tcPr>
                <w:p w14:paraId="02C4580C" w14:textId="77777777" w:rsidR="00593BA0" w:rsidRPr="00316DDA" w:rsidRDefault="00593BA0" w:rsidP="00593BA0">
                  <w:pPr>
                    <w:framePr w:hSpace="141" w:wrap="around" w:vAnchor="text" w:hAnchor="text" w:x="-72" w:y="1"/>
                    <w:suppressOverlap/>
                    <w:jc w:val="center"/>
                    <w:rPr>
                      <w:rFonts w:eastAsia="Arial Unicode MS"/>
                      <w:b/>
                      <w:sz w:val="20"/>
                      <w:szCs w:val="20"/>
                      <w:lang w:eastAsia="pl-PL"/>
                    </w:rPr>
                  </w:pPr>
                  <w:r w:rsidRPr="00316DDA">
                    <w:rPr>
                      <w:rFonts w:eastAsia="Arial Unicode MS"/>
                      <w:b/>
                      <w:sz w:val="20"/>
                      <w:szCs w:val="20"/>
                      <w:lang w:eastAsia="pl-PL"/>
                    </w:rPr>
                    <w:t xml:space="preserve">Teaching </w:t>
                  </w:r>
                </w:p>
                <w:p w14:paraId="417285B2" w14:textId="77777777" w:rsidR="00593BA0" w:rsidRPr="00316DDA" w:rsidRDefault="00593BA0" w:rsidP="00593BA0">
                  <w:pPr>
                    <w:framePr w:hSpace="141" w:wrap="around" w:vAnchor="text" w:hAnchor="text" w:x="-72" w:y="1"/>
                    <w:suppressOverlap/>
                    <w:jc w:val="center"/>
                    <w:rPr>
                      <w:rFonts w:eastAsia="Arial Unicode MS"/>
                      <w:b/>
                      <w:sz w:val="20"/>
                      <w:szCs w:val="20"/>
                      <w:lang w:eastAsia="pl-PL"/>
                    </w:rPr>
                  </w:pPr>
                  <w:r w:rsidRPr="00316DDA">
                    <w:rPr>
                      <w:rFonts w:eastAsia="Arial Unicode MS"/>
                      <w:b/>
                      <w:sz w:val="20"/>
                      <w:szCs w:val="20"/>
                      <w:lang w:eastAsia="pl-PL"/>
                    </w:rPr>
                    <w:t>outcomes</w:t>
                  </w:r>
                </w:p>
                <w:p w14:paraId="617FE67D" w14:textId="77777777" w:rsidR="001A6E63" w:rsidRPr="00316DDA" w:rsidRDefault="00593BA0" w:rsidP="00593BA0">
                  <w:pPr>
                    <w:framePr w:hSpace="141" w:wrap="around" w:vAnchor="text" w:hAnchor="text" w:x="-72" w:y="1"/>
                    <w:suppressOverlap/>
                    <w:jc w:val="center"/>
                    <w:rPr>
                      <w:sz w:val="20"/>
                      <w:szCs w:val="20"/>
                    </w:rPr>
                  </w:pPr>
                  <w:r w:rsidRPr="00316DDA">
                    <w:rPr>
                      <w:rFonts w:eastAsia="Arial Unicode MS"/>
                      <w:b/>
                      <w:i/>
                      <w:sz w:val="20"/>
                      <w:szCs w:val="20"/>
                      <w:lang w:eastAsia="pl-PL"/>
                    </w:rPr>
                    <w:t>(code)</w:t>
                  </w:r>
                </w:p>
              </w:tc>
              <w:tc>
                <w:tcPr>
                  <w:tcW w:w="7951" w:type="dxa"/>
                  <w:gridSpan w:val="21"/>
                  <w:tcBorders>
                    <w:top w:val="single" w:sz="4" w:space="0" w:color="auto"/>
                    <w:left w:val="single" w:sz="4" w:space="0" w:color="auto"/>
                    <w:bottom w:val="single" w:sz="4" w:space="0" w:color="auto"/>
                    <w:right w:val="single" w:sz="4" w:space="0" w:color="auto"/>
                  </w:tcBorders>
                </w:tcPr>
                <w:p w14:paraId="02BA3EAD" w14:textId="77777777" w:rsidR="001A6E63" w:rsidRPr="00316DDA" w:rsidRDefault="00593BA0" w:rsidP="00593BA0">
                  <w:pPr>
                    <w:framePr w:hSpace="141" w:wrap="around" w:vAnchor="text" w:hAnchor="text" w:x="-72" w:y="1"/>
                    <w:suppressOverlap/>
                    <w:jc w:val="center"/>
                    <w:rPr>
                      <w:sz w:val="20"/>
                      <w:szCs w:val="20"/>
                    </w:rPr>
                  </w:pPr>
                  <w:r w:rsidRPr="00316DDA">
                    <w:rPr>
                      <w:rFonts w:eastAsia="Arial Unicode MS"/>
                      <w:b/>
                      <w:sz w:val="20"/>
                      <w:szCs w:val="20"/>
                      <w:lang w:eastAsia="pl-PL"/>
                    </w:rPr>
                    <w:t xml:space="preserve">Method of </w:t>
                  </w:r>
                  <w:r w:rsidRPr="00316DDA">
                    <w:rPr>
                      <w:rFonts w:eastAsia="Arial Unicode MS"/>
                      <w:b/>
                      <w:sz w:val="20"/>
                      <w:szCs w:val="20"/>
                      <w:lang w:val="en-GB" w:eastAsia="pl-PL"/>
                    </w:rPr>
                    <w:t xml:space="preserve">assessment </w:t>
                  </w:r>
                  <w:r w:rsidR="001A6E63" w:rsidRPr="00316DDA">
                    <w:rPr>
                      <w:b/>
                      <w:sz w:val="20"/>
                      <w:szCs w:val="20"/>
                    </w:rPr>
                    <w:t xml:space="preserve"> (+/-)</w:t>
                  </w:r>
                </w:p>
              </w:tc>
            </w:tr>
            <w:tr w:rsidR="00593BA0" w:rsidRPr="00316DDA" w14:paraId="117901A8" w14:textId="77777777" w:rsidTr="001A6E63">
              <w:trPr>
                <w:trHeight w:val="284"/>
              </w:trPr>
              <w:tc>
                <w:tcPr>
                  <w:tcW w:w="1835" w:type="dxa"/>
                  <w:vMerge/>
                  <w:tcBorders>
                    <w:left w:val="single" w:sz="4" w:space="0" w:color="auto"/>
                    <w:right w:val="single" w:sz="4" w:space="0" w:color="auto"/>
                  </w:tcBorders>
                </w:tcPr>
                <w:p w14:paraId="1B6BDE1D" w14:textId="77777777" w:rsidR="00593BA0" w:rsidRPr="00316DDA" w:rsidRDefault="00593BA0" w:rsidP="00E2743F">
                  <w:pPr>
                    <w:framePr w:hSpace="141" w:wrap="around" w:vAnchor="text" w:hAnchor="text" w:x="-72" w:y="1"/>
                    <w:suppressOverlap/>
                    <w:rPr>
                      <w:sz w:val="20"/>
                      <w:szCs w:val="20"/>
                    </w:rPr>
                  </w:pPr>
                </w:p>
              </w:tc>
              <w:tc>
                <w:tcPr>
                  <w:tcW w:w="1134"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1434AD12" w14:textId="77777777" w:rsidR="00593BA0" w:rsidRPr="00316DDA" w:rsidRDefault="00593BA0" w:rsidP="00E2743F">
                  <w:pPr>
                    <w:ind w:left="-113" w:right="-113"/>
                    <w:jc w:val="center"/>
                    <w:rPr>
                      <w:rFonts w:eastAsia="Arial Unicode MS"/>
                      <w:b/>
                      <w:sz w:val="20"/>
                      <w:szCs w:val="20"/>
                      <w:lang w:val="en-GB" w:eastAsia="pl-PL"/>
                    </w:rPr>
                  </w:pPr>
                  <w:r w:rsidRPr="00316DDA">
                    <w:rPr>
                      <w:rFonts w:eastAsia="Arial Unicode MS"/>
                      <w:b/>
                      <w:sz w:val="20"/>
                      <w:szCs w:val="20"/>
                      <w:lang w:val="en-GB" w:eastAsia="pl-PL"/>
                    </w:rPr>
                    <w:t>Exam oral/written*</w:t>
                  </w:r>
                </w:p>
              </w:tc>
              <w:tc>
                <w:tcPr>
                  <w:tcW w:w="1134" w:type="dxa"/>
                  <w:gridSpan w:val="3"/>
                  <w:tcBorders>
                    <w:top w:val="single" w:sz="4" w:space="0" w:color="auto"/>
                    <w:left w:val="single" w:sz="4" w:space="0" w:color="auto"/>
                    <w:bottom w:val="single" w:sz="12" w:space="0" w:color="auto"/>
                    <w:right w:val="single" w:sz="4" w:space="0" w:color="auto"/>
                  </w:tcBorders>
                  <w:vAlign w:val="center"/>
                </w:tcPr>
                <w:p w14:paraId="43E0374C" w14:textId="77777777" w:rsidR="00593BA0" w:rsidRPr="00316DDA" w:rsidRDefault="00593BA0" w:rsidP="00E2743F">
                  <w:pPr>
                    <w:ind w:left="-57" w:right="-57"/>
                    <w:jc w:val="center"/>
                    <w:rPr>
                      <w:rFonts w:eastAsia="Arial Unicode MS"/>
                      <w:b/>
                      <w:sz w:val="20"/>
                      <w:szCs w:val="20"/>
                      <w:lang w:val="en-GB" w:eastAsia="pl-PL"/>
                    </w:rPr>
                  </w:pPr>
                  <w:r w:rsidRPr="00316DDA">
                    <w:rPr>
                      <w:rFonts w:eastAsia="Arial Unicode MS"/>
                      <w:b/>
                      <w:sz w:val="20"/>
                      <w:szCs w:val="20"/>
                      <w:lang w:val="en-GB" w:eastAsia="pl-PL"/>
                    </w:rPr>
                    <w:t>Test*</w:t>
                  </w:r>
                </w:p>
              </w:tc>
              <w:tc>
                <w:tcPr>
                  <w:tcW w:w="1135"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0BB63B73" w14:textId="77777777" w:rsidR="00593BA0" w:rsidRPr="00316DDA" w:rsidRDefault="00593BA0" w:rsidP="00E2743F">
                  <w:pPr>
                    <w:jc w:val="center"/>
                    <w:rPr>
                      <w:rFonts w:eastAsia="Arial Unicode MS"/>
                      <w:b/>
                      <w:sz w:val="20"/>
                      <w:szCs w:val="20"/>
                      <w:lang w:val="en-GB" w:eastAsia="pl-PL"/>
                    </w:rPr>
                  </w:pPr>
                  <w:r w:rsidRPr="00316DDA">
                    <w:rPr>
                      <w:rFonts w:eastAsia="Arial Unicode MS"/>
                      <w:b/>
                      <w:sz w:val="20"/>
                      <w:szCs w:val="20"/>
                      <w:lang w:val="en-GB" w:eastAsia="pl-PL"/>
                    </w:rPr>
                    <w:t>Project of intercultural lesson</w:t>
                  </w:r>
                </w:p>
              </w:tc>
              <w:tc>
                <w:tcPr>
                  <w:tcW w:w="1137" w:type="dxa"/>
                  <w:gridSpan w:val="3"/>
                  <w:tcBorders>
                    <w:top w:val="single" w:sz="4" w:space="0" w:color="auto"/>
                    <w:left w:val="single" w:sz="4" w:space="0" w:color="auto"/>
                    <w:bottom w:val="single" w:sz="12" w:space="0" w:color="auto"/>
                    <w:right w:val="single" w:sz="4" w:space="0" w:color="auto"/>
                  </w:tcBorders>
                  <w:vAlign w:val="center"/>
                </w:tcPr>
                <w:p w14:paraId="69136046" w14:textId="77777777" w:rsidR="00593BA0" w:rsidRPr="00316DDA" w:rsidRDefault="00593BA0" w:rsidP="00E2743F">
                  <w:pPr>
                    <w:jc w:val="center"/>
                    <w:rPr>
                      <w:rFonts w:eastAsia="Arial Unicode MS"/>
                      <w:b/>
                      <w:sz w:val="20"/>
                      <w:szCs w:val="20"/>
                      <w:lang w:val="en-GB" w:eastAsia="pl-PL"/>
                    </w:rPr>
                  </w:pPr>
                  <w:r w:rsidRPr="00316DDA">
                    <w:rPr>
                      <w:rFonts w:eastAsia="Arial Unicode MS"/>
                      <w:b/>
                      <w:sz w:val="20"/>
                      <w:szCs w:val="20"/>
                      <w:lang w:val="en-GB" w:eastAsia="pl-PL"/>
                    </w:rPr>
                    <w:t xml:space="preserve">Effort </w:t>
                  </w:r>
                </w:p>
                <w:p w14:paraId="276151CC" w14:textId="77777777" w:rsidR="00593BA0" w:rsidRPr="00316DDA" w:rsidRDefault="00593BA0" w:rsidP="00E2743F">
                  <w:pPr>
                    <w:jc w:val="center"/>
                    <w:rPr>
                      <w:rFonts w:eastAsia="Arial Unicode MS"/>
                      <w:b/>
                      <w:sz w:val="20"/>
                      <w:szCs w:val="20"/>
                      <w:lang w:val="en-GB" w:eastAsia="pl-PL"/>
                    </w:rPr>
                  </w:pPr>
                  <w:r w:rsidRPr="00316DDA">
                    <w:rPr>
                      <w:rFonts w:eastAsia="Arial Unicode MS"/>
                      <w:b/>
                      <w:sz w:val="20"/>
                      <w:szCs w:val="20"/>
                      <w:lang w:val="en-GB" w:eastAsia="pl-PL"/>
                    </w:rPr>
                    <w:t>in class</w:t>
                  </w:r>
                  <w:r w:rsidRPr="00316DDA">
                    <w:rPr>
                      <w:rFonts w:eastAsia="Arial Unicode MS"/>
                      <w:b/>
                      <w:spacing w:val="-2"/>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5B8BB5F5" w14:textId="77777777" w:rsidR="00593BA0" w:rsidRPr="00316DDA" w:rsidRDefault="00593BA0" w:rsidP="00E2743F">
                  <w:pPr>
                    <w:jc w:val="center"/>
                    <w:rPr>
                      <w:rFonts w:eastAsia="Arial Unicode MS"/>
                      <w:b/>
                      <w:sz w:val="20"/>
                      <w:szCs w:val="20"/>
                      <w:lang w:val="en-GB" w:eastAsia="pl-PL"/>
                    </w:rPr>
                  </w:pPr>
                  <w:r w:rsidRPr="00316DDA">
                    <w:rPr>
                      <w:rFonts w:eastAsia="Arial Unicode MS"/>
                      <w:b/>
                      <w:sz w:val="20"/>
                      <w:szCs w:val="20"/>
                      <w:lang w:val="en-GB" w:eastAsia="pl-PL"/>
                    </w:rPr>
                    <w:t>Self-study*</w:t>
                  </w:r>
                </w:p>
              </w:tc>
              <w:tc>
                <w:tcPr>
                  <w:tcW w:w="1137" w:type="dxa"/>
                  <w:gridSpan w:val="3"/>
                  <w:tcBorders>
                    <w:top w:val="single" w:sz="4" w:space="0" w:color="auto"/>
                    <w:left w:val="single" w:sz="4" w:space="0" w:color="auto"/>
                    <w:bottom w:val="single" w:sz="12" w:space="0" w:color="auto"/>
                    <w:right w:val="single" w:sz="4" w:space="0" w:color="auto"/>
                  </w:tcBorders>
                  <w:vAlign w:val="center"/>
                </w:tcPr>
                <w:p w14:paraId="19D05059" w14:textId="77777777" w:rsidR="00593BA0" w:rsidRPr="00316DDA" w:rsidRDefault="00593BA0" w:rsidP="00E2743F">
                  <w:pPr>
                    <w:jc w:val="center"/>
                    <w:rPr>
                      <w:rFonts w:eastAsia="Arial Unicode MS"/>
                      <w:b/>
                      <w:sz w:val="20"/>
                      <w:szCs w:val="20"/>
                      <w:lang w:val="en-GB" w:eastAsia="pl-PL"/>
                    </w:rPr>
                  </w:pPr>
                  <w:r w:rsidRPr="00316DDA">
                    <w:rPr>
                      <w:rFonts w:eastAsia="Arial Unicode MS"/>
                      <w:b/>
                      <w:sz w:val="20"/>
                      <w:szCs w:val="20"/>
                      <w:lang w:val="en-GB" w:eastAsia="pl-PL"/>
                    </w:rPr>
                    <w:t xml:space="preserve">Group work*           </w:t>
                  </w:r>
                </w:p>
              </w:tc>
              <w:tc>
                <w:tcPr>
                  <w:tcW w:w="1137"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67A71FBA" w14:textId="77777777" w:rsidR="00593BA0" w:rsidRPr="00316DDA" w:rsidRDefault="00593BA0" w:rsidP="00E2743F">
                  <w:pPr>
                    <w:jc w:val="center"/>
                    <w:rPr>
                      <w:rFonts w:eastAsia="Arial Unicode MS"/>
                      <w:b/>
                      <w:sz w:val="20"/>
                      <w:szCs w:val="20"/>
                      <w:highlight w:val="lightGray"/>
                      <w:lang w:val="en-GB" w:eastAsia="pl-PL"/>
                    </w:rPr>
                  </w:pPr>
                  <w:r w:rsidRPr="00316DDA">
                    <w:rPr>
                      <w:rFonts w:eastAsia="Arial Unicode MS"/>
                      <w:b/>
                      <w:sz w:val="20"/>
                      <w:szCs w:val="20"/>
                      <w:lang w:val="en-GB" w:eastAsia="pl-PL"/>
                    </w:rPr>
                    <w:t>Others*</w:t>
                  </w:r>
                </w:p>
              </w:tc>
            </w:tr>
            <w:tr w:rsidR="00593BA0" w:rsidRPr="00316DDA" w14:paraId="626CD539" w14:textId="77777777" w:rsidTr="001A6E63">
              <w:trPr>
                <w:trHeight w:val="284"/>
              </w:trPr>
              <w:tc>
                <w:tcPr>
                  <w:tcW w:w="1835" w:type="dxa"/>
                  <w:vMerge/>
                  <w:tcBorders>
                    <w:left w:val="single" w:sz="4" w:space="0" w:color="auto"/>
                    <w:right w:val="single" w:sz="4" w:space="0" w:color="auto"/>
                  </w:tcBorders>
                </w:tcPr>
                <w:p w14:paraId="6A4150C3" w14:textId="77777777" w:rsidR="00593BA0" w:rsidRPr="00316DDA" w:rsidRDefault="00593BA0" w:rsidP="00E2743F">
                  <w:pPr>
                    <w:framePr w:hSpace="141" w:wrap="around" w:vAnchor="text" w:hAnchor="text" w:x="-72" w:y="1"/>
                    <w:suppressOverlap/>
                    <w:rPr>
                      <w:sz w:val="20"/>
                      <w:szCs w:val="20"/>
                    </w:rPr>
                  </w:pPr>
                </w:p>
              </w:tc>
              <w:tc>
                <w:tcPr>
                  <w:tcW w:w="1134"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66C434A9" w14:textId="77777777" w:rsidR="00593BA0" w:rsidRPr="00316DDA" w:rsidRDefault="00593BA0" w:rsidP="00E2743F">
                  <w:pPr>
                    <w:jc w:val="center"/>
                    <w:rPr>
                      <w:rFonts w:eastAsia="Arial Unicode MS"/>
                      <w:b/>
                      <w:i/>
                      <w:sz w:val="20"/>
                      <w:szCs w:val="20"/>
                      <w:lang w:val="en-GB" w:eastAsia="pl-PL"/>
                    </w:rPr>
                  </w:pPr>
                  <w:r w:rsidRPr="00316DDA">
                    <w:rPr>
                      <w:rFonts w:eastAsia="Arial Unicode MS"/>
                      <w:b/>
                      <w:i/>
                      <w:sz w:val="20"/>
                      <w:szCs w:val="20"/>
                      <w:lang w:val="en-GB" w:eastAsia="pl-PL"/>
                    </w:rPr>
                    <w:t>Form of classes</w:t>
                  </w:r>
                </w:p>
              </w:tc>
              <w:tc>
                <w:tcPr>
                  <w:tcW w:w="1134" w:type="dxa"/>
                  <w:gridSpan w:val="3"/>
                  <w:tcBorders>
                    <w:top w:val="single" w:sz="12" w:space="0" w:color="auto"/>
                    <w:left w:val="single" w:sz="4" w:space="0" w:color="auto"/>
                    <w:bottom w:val="dashSmallGap" w:sz="4" w:space="0" w:color="auto"/>
                    <w:right w:val="single" w:sz="4" w:space="0" w:color="auto"/>
                  </w:tcBorders>
                  <w:vAlign w:val="center"/>
                </w:tcPr>
                <w:p w14:paraId="10251FD9" w14:textId="77777777" w:rsidR="00593BA0" w:rsidRPr="00316DDA" w:rsidRDefault="00593BA0" w:rsidP="00E2743F">
                  <w:pPr>
                    <w:jc w:val="center"/>
                    <w:rPr>
                      <w:rFonts w:eastAsia="Arial Unicode MS"/>
                      <w:b/>
                      <w:i/>
                      <w:sz w:val="20"/>
                      <w:szCs w:val="20"/>
                      <w:lang w:val="en-GB" w:eastAsia="pl-PL"/>
                    </w:rPr>
                  </w:pPr>
                  <w:r w:rsidRPr="00316DDA">
                    <w:rPr>
                      <w:rFonts w:eastAsia="Arial Unicode MS"/>
                      <w:b/>
                      <w:i/>
                      <w:sz w:val="20"/>
                      <w:szCs w:val="20"/>
                      <w:lang w:val="en-GB" w:eastAsia="pl-PL"/>
                    </w:rPr>
                    <w:t>Form of classes</w:t>
                  </w:r>
                </w:p>
              </w:tc>
              <w:tc>
                <w:tcPr>
                  <w:tcW w:w="1135"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7B43833F" w14:textId="77777777" w:rsidR="00593BA0" w:rsidRPr="00316DDA" w:rsidRDefault="00593BA0" w:rsidP="00E2743F">
                  <w:pPr>
                    <w:jc w:val="center"/>
                    <w:rPr>
                      <w:rFonts w:eastAsia="Arial Unicode MS"/>
                      <w:sz w:val="20"/>
                      <w:szCs w:val="20"/>
                      <w:lang w:val="en-GB" w:eastAsia="pl-PL"/>
                    </w:rPr>
                  </w:pPr>
                  <w:r w:rsidRPr="00316DDA">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vAlign w:val="center"/>
                </w:tcPr>
                <w:p w14:paraId="680F09A9" w14:textId="77777777" w:rsidR="00593BA0" w:rsidRPr="00316DDA" w:rsidRDefault="00593BA0" w:rsidP="00E2743F">
                  <w:pPr>
                    <w:jc w:val="center"/>
                    <w:rPr>
                      <w:rFonts w:eastAsia="Arial Unicode MS"/>
                      <w:sz w:val="20"/>
                      <w:szCs w:val="20"/>
                      <w:lang w:val="en-GB" w:eastAsia="pl-PL"/>
                    </w:rPr>
                  </w:pPr>
                  <w:r w:rsidRPr="00316DDA">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23F28950" w14:textId="77777777" w:rsidR="00593BA0" w:rsidRPr="00316DDA" w:rsidRDefault="00593BA0" w:rsidP="00E2743F">
                  <w:pPr>
                    <w:jc w:val="center"/>
                    <w:rPr>
                      <w:rFonts w:eastAsia="Arial Unicode MS"/>
                      <w:sz w:val="20"/>
                      <w:szCs w:val="20"/>
                      <w:lang w:val="en-GB" w:eastAsia="pl-PL"/>
                    </w:rPr>
                  </w:pPr>
                  <w:r w:rsidRPr="00316DDA">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vAlign w:val="center"/>
                </w:tcPr>
                <w:p w14:paraId="2A8A91A3" w14:textId="77777777" w:rsidR="00593BA0" w:rsidRPr="00316DDA" w:rsidRDefault="00593BA0" w:rsidP="00E2743F">
                  <w:pPr>
                    <w:jc w:val="center"/>
                    <w:rPr>
                      <w:rFonts w:eastAsia="Arial Unicode MS"/>
                      <w:sz w:val="20"/>
                      <w:szCs w:val="20"/>
                      <w:lang w:val="en-GB" w:eastAsia="pl-PL"/>
                    </w:rPr>
                  </w:pPr>
                  <w:r w:rsidRPr="00316DDA">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2101F04F" w14:textId="77777777" w:rsidR="00593BA0" w:rsidRPr="00316DDA" w:rsidRDefault="00593BA0" w:rsidP="00E2743F">
                  <w:pPr>
                    <w:jc w:val="center"/>
                    <w:rPr>
                      <w:rFonts w:eastAsia="Arial Unicode MS"/>
                      <w:sz w:val="20"/>
                      <w:szCs w:val="20"/>
                      <w:lang w:val="en-GB" w:eastAsia="pl-PL"/>
                    </w:rPr>
                  </w:pPr>
                  <w:r w:rsidRPr="00316DDA">
                    <w:rPr>
                      <w:rFonts w:eastAsia="Arial Unicode MS"/>
                      <w:b/>
                      <w:i/>
                      <w:sz w:val="20"/>
                      <w:szCs w:val="20"/>
                      <w:lang w:val="en-GB" w:eastAsia="pl-PL"/>
                    </w:rPr>
                    <w:t>Form of classes</w:t>
                  </w:r>
                </w:p>
              </w:tc>
            </w:tr>
            <w:tr w:rsidR="00593BA0" w:rsidRPr="00316DDA" w14:paraId="1682DCF2" w14:textId="77777777" w:rsidTr="001A6E63">
              <w:trPr>
                <w:trHeight w:val="284"/>
              </w:trPr>
              <w:tc>
                <w:tcPr>
                  <w:tcW w:w="1835" w:type="dxa"/>
                  <w:vMerge/>
                  <w:tcBorders>
                    <w:left w:val="single" w:sz="4" w:space="0" w:color="auto"/>
                    <w:bottom w:val="single" w:sz="4" w:space="0" w:color="auto"/>
                    <w:right w:val="single" w:sz="4" w:space="0" w:color="auto"/>
                  </w:tcBorders>
                </w:tcPr>
                <w:p w14:paraId="043CD356" w14:textId="77777777" w:rsidR="00593BA0" w:rsidRPr="00316DDA" w:rsidRDefault="00593BA0" w:rsidP="00E2743F">
                  <w:pPr>
                    <w:framePr w:hSpace="141" w:wrap="around" w:vAnchor="text" w:hAnchor="text" w:x="-72" w:y="1"/>
                    <w:suppressOverlap/>
                    <w:rPr>
                      <w:i/>
                      <w:sz w:val="20"/>
                      <w:szCs w:val="20"/>
                    </w:rPr>
                  </w:pP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2C8445BD" w14:textId="77777777" w:rsidR="00593BA0" w:rsidRPr="00316DDA" w:rsidRDefault="00593BA0" w:rsidP="00E2743F">
                  <w:pPr>
                    <w:jc w:val="center"/>
                    <w:rPr>
                      <w:rFonts w:eastAsia="Arial Unicode MS"/>
                      <w:i/>
                      <w:sz w:val="20"/>
                      <w:szCs w:val="20"/>
                      <w:lang w:val="en-GB" w:eastAsia="pl-PL"/>
                    </w:rPr>
                  </w:pPr>
                  <w:r w:rsidRPr="00316DDA">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69741FAD" w14:textId="77777777" w:rsidR="00593BA0" w:rsidRPr="00316DDA" w:rsidRDefault="00593BA0" w:rsidP="00E2743F">
                  <w:pPr>
                    <w:jc w:val="center"/>
                    <w:rPr>
                      <w:rFonts w:eastAsia="Arial Unicode MS"/>
                      <w:i/>
                      <w:sz w:val="20"/>
                      <w:szCs w:val="20"/>
                      <w:lang w:val="en-GB" w:eastAsia="pl-PL"/>
                    </w:rPr>
                  </w:pPr>
                  <w:r w:rsidRPr="00316DDA">
                    <w:rPr>
                      <w:rFonts w:eastAsia="Arial Unicode MS"/>
                      <w:i/>
                      <w:sz w:val="20"/>
                      <w:szCs w:val="20"/>
                      <w:lang w:val="en-GB" w:eastAsia="pl-PL"/>
                    </w:rPr>
                    <w:t>C</w:t>
                  </w:r>
                </w:p>
              </w:tc>
              <w:tc>
                <w:tcPr>
                  <w:tcW w:w="378"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26F01CA5" w14:textId="77777777" w:rsidR="00593BA0" w:rsidRPr="00316DDA" w:rsidRDefault="00593BA0" w:rsidP="00E2743F">
                  <w:pPr>
                    <w:jc w:val="center"/>
                    <w:rPr>
                      <w:rFonts w:eastAsia="Arial Unicode MS"/>
                      <w:i/>
                      <w:sz w:val="20"/>
                      <w:szCs w:val="20"/>
                      <w:lang w:val="en-GB" w:eastAsia="pl-PL"/>
                    </w:rPr>
                  </w:pPr>
                  <w:r w:rsidRPr="00316DDA">
                    <w:rPr>
                      <w:rFonts w:eastAsia="Arial Unicode MS"/>
                      <w:i/>
                      <w:sz w:val="20"/>
                      <w:szCs w:val="20"/>
                      <w:lang w:val="en-GB" w:eastAsia="pl-PL"/>
                    </w:rPr>
                    <w:t>...</w:t>
                  </w:r>
                </w:p>
              </w:tc>
              <w:tc>
                <w:tcPr>
                  <w:tcW w:w="378" w:type="dxa"/>
                  <w:tcBorders>
                    <w:top w:val="dashSmallGap" w:sz="4" w:space="0" w:color="auto"/>
                    <w:left w:val="single" w:sz="4" w:space="0" w:color="auto"/>
                    <w:bottom w:val="single" w:sz="12" w:space="0" w:color="auto"/>
                    <w:right w:val="dashSmallGap" w:sz="4" w:space="0" w:color="auto"/>
                  </w:tcBorders>
                  <w:vAlign w:val="center"/>
                </w:tcPr>
                <w:p w14:paraId="6487B5E3" w14:textId="77777777" w:rsidR="00593BA0" w:rsidRPr="00316DDA" w:rsidRDefault="00593BA0" w:rsidP="00E2743F">
                  <w:pPr>
                    <w:jc w:val="center"/>
                    <w:rPr>
                      <w:rFonts w:eastAsia="Arial Unicode MS"/>
                      <w:i/>
                      <w:sz w:val="20"/>
                      <w:szCs w:val="20"/>
                      <w:lang w:val="en-GB" w:eastAsia="pl-PL"/>
                    </w:rPr>
                  </w:pPr>
                  <w:r w:rsidRPr="00316DDA">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vAlign w:val="center"/>
                </w:tcPr>
                <w:p w14:paraId="4559BE66" w14:textId="77777777" w:rsidR="00593BA0" w:rsidRPr="00316DDA" w:rsidRDefault="00593BA0" w:rsidP="00E2743F">
                  <w:pPr>
                    <w:jc w:val="center"/>
                    <w:rPr>
                      <w:rFonts w:eastAsia="Arial Unicode MS"/>
                      <w:i/>
                      <w:sz w:val="20"/>
                      <w:szCs w:val="20"/>
                      <w:lang w:val="en-GB" w:eastAsia="pl-PL"/>
                    </w:rPr>
                  </w:pPr>
                  <w:r w:rsidRPr="00316DDA">
                    <w:rPr>
                      <w:rFonts w:eastAsia="Arial Unicode MS"/>
                      <w:i/>
                      <w:sz w:val="20"/>
                      <w:szCs w:val="20"/>
                      <w:lang w:val="en-GB" w:eastAsia="pl-PL"/>
                    </w:rPr>
                    <w:t>C</w:t>
                  </w:r>
                </w:p>
              </w:tc>
              <w:tc>
                <w:tcPr>
                  <w:tcW w:w="378" w:type="dxa"/>
                  <w:tcBorders>
                    <w:top w:val="dashSmallGap" w:sz="4" w:space="0" w:color="auto"/>
                    <w:left w:val="dashSmallGap" w:sz="4" w:space="0" w:color="auto"/>
                    <w:bottom w:val="single" w:sz="12" w:space="0" w:color="auto"/>
                    <w:right w:val="single" w:sz="4" w:space="0" w:color="auto"/>
                  </w:tcBorders>
                  <w:vAlign w:val="center"/>
                </w:tcPr>
                <w:p w14:paraId="1EEA2F57" w14:textId="7944088D" w:rsidR="00593BA0" w:rsidRPr="00316DDA" w:rsidRDefault="008A0BF1" w:rsidP="00E2743F">
                  <w:pPr>
                    <w:jc w:val="center"/>
                    <w:rPr>
                      <w:rFonts w:eastAsia="Arial Unicode MS"/>
                      <w:i/>
                      <w:sz w:val="20"/>
                      <w:szCs w:val="20"/>
                      <w:lang w:val="en-GB" w:eastAsia="pl-PL"/>
                    </w:rPr>
                  </w:pPr>
                  <w:r>
                    <w:rPr>
                      <w:rFonts w:eastAsia="Arial Unicode MS"/>
                      <w:i/>
                      <w:sz w:val="20"/>
                      <w:szCs w:val="20"/>
                      <w:lang w:val="en-GB" w:eastAsia="pl-PL"/>
                    </w:rPr>
                    <w:t>CC</w:t>
                  </w:r>
                </w:p>
              </w:tc>
              <w:tc>
                <w:tcPr>
                  <w:tcW w:w="462"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1926DFBE" w14:textId="77777777" w:rsidR="00593BA0" w:rsidRPr="00316DDA" w:rsidRDefault="00593BA0" w:rsidP="00E2743F">
                  <w:pPr>
                    <w:jc w:val="center"/>
                    <w:rPr>
                      <w:rFonts w:eastAsia="Arial Unicode MS"/>
                      <w:i/>
                      <w:sz w:val="20"/>
                      <w:szCs w:val="20"/>
                      <w:lang w:val="en-GB" w:eastAsia="pl-PL"/>
                    </w:rPr>
                  </w:pPr>
                  <w:r w:rsidRPr="00316DDA">
                    <w:rPr>
                      <w:rFonts w:eastAsia="Arial Unicode MS"/>
                      <w:i/>
                      <w:sz w:val="20"/>
                      <w:szCs w:val="20"/>
                      <w:lang w:val="en-GB" w:eastAsia="pl-PL"/>
                    </w:rPr>
                    <w:t>L</w:t>
                  </w:r>
                </w:p>
              </w:tc>
              <w:tc>
                <w:tcPr>
                  <w:tcW w:w="294"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03624C47" w14:textId="77777777" w:rsidR="00593BA0" w:rsidRPr="00316DDA" w:rsidRDefault="00593BA0" w:rsidP="00E2743F">
                  <w:pPr>
                    <w:jc w:val="center"/>
                    <w:rPr>
                      <w:rFonts w:eastAsia="Arial Unicode MS"/>
                      <w:i/>
                      <w:sz w:val="20"/>
                      <w:szCs w:val="20"/>
                      <w:lang w:val="en-GB" w:eastAsia="pl-PL"/>
                    </w:rPr>
                  </w:pPr>
                  <w:r w:rsidRPr="00316DDA">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6D14E182" w14:textId="49B68D3A" w:rsidR="00593BA0" w:rsidRPr="00316DDA" w:rsidRDefault="008A0BF1" w:rsidP="008A0BF1">
                  <w:pPr>
                    <w:rPr>
                      <w:rFonts w:eastAsia="Arial Unicode MS"/>
                      <w:i/>
                      <w:sz w:val="20"/>
                      <w:szCs w:val="20"/>
                      <w:lang w:val="en-GB" w:eastAsia="pl-PL"/>
                    </w:rPr>
                  </w:pPr>
                  <w:r>
                    <w:rPr>
                      <w:rFonts w:eastAsia="Arial Unicode MS"/>
                      <w:i/>
                      <w:sz w:val="20"/>
                      <w:szCs w:val="20"/>
                      <w:lang w:val="en-GB" w:eastAsia="pl-PL"/>
                    </w:rPr>
                    <w:t>P</w:t>
                  </w:r>
                </w:p>
              </w:tc>
              <w:tc>
                <w:tcPr>
                  <w:tcW w:w="379" w:type="dxa"/>
                  <w:tcBorders>
                    <w:top w:val="dashSmallGap" w:sz="4" w:space="0" w:color="auto"/>
                    <w:left w:val="single" w:sz="4" w:space="0" w:color="auto"/>
                    <w:bottom w:val="single" w:sz="12" w:space="0" w:color="auto"/>
                    <w:right w:val="dashSmallGap" w:sz="4" w:space="0" w:color="auto"/>
                  </w:tcBorders>
                  <w:vAlign w:val="center"/>
                </w:tcPr>
                <w:p w14:paraId="551C2E63" w14:textId="7635C08C" w:rsidR="00593BA0" w:rsidRPr="00316DDA" w:rsidRDefault="008A0BF1" w:rsidP="00E2743F">
                  <w:pPr>
                    <w:jc w:val="center"/>
                    <w:rPr>
                      <w:rFonts w:eastAsia="Arial Unicode MS"/>
                      <w:i/>
                      <w:sz w:val="20"/>
                      <w:szCs w:val="20"/>
                      <w:lang w:val="en-GB" w:eastAsia="pl-PL"/>
                    </w:rPr>
                  </w:pPr>
                  <w:r>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352C770A" w14:textId="3F35D6CD" w:rsidR="00593BA0" w:rsidRPr="00316DDA" w:rsidRDefault="008A0BF1" w:rsidP="00E2743F">
                  <w:pPr>
                    <w:jc w:val="center"/>
                    <w:rPr>
                      <w:rFonts w:eastAsia="Arial Unicode MS"/>
                      <w:i/>
                      <w:sz w:val="20"/>
                      <w:szCs w:val="20"/>
                      <w:lang w:val="en-GB" w:eastAsia="pl-PL"/>
                    </w:rPr>
                  </w:pPr>
                  <w:r>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05DF83C4" w14:textId="0F7E47D9" w:rsidR="00593BA0" w:rsidRPr="00316DDA" w:rsidRDefault="00593BA0" w:rsidP="00E2743F">
                  <w:pPr>
                    <w:jc w:val="center"/>
                    <w:rPr>
                      <w:rFonts w:eastAsia="Arial Unicode MS"/>
                      <w:i/>
                      <w:sz w:val="20"/>
                      <w:szCs w:val="20"/>
                      <w:lang w:val="en-GB" w:eastAsia="pl-PL"/>
                    </w:rPr>
                  </w:pP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6ACEB477" w14:textId="26C99714" w:rsidR="00593BA0" w:rsidRPr="00316DDA" w:rsidRDefault="008A0BF1" w:rsidP="00E2743F">
                  <w:pPr>
                    <w:jc w:val="center"/>
                    <w:rPr>
                      <w:rFonts w:eastAsia="Arial Unicode MS"/>
                      <w:i/>
                      <w:sz w:val="20"/>
                      <w:szCs w:val="20"/>
                      <w:lang w:val="en-GB" w:eastAsia="pl-PL"/>
                    </w:rPr>
                  </w:pPr>
                  <w:r>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16EE3743" w14:textId="39B1B9AA" w:rsidR="00593BA0" w:rsidRPr="00316DDA" w:rsidRDefault="008A0BF1" w:rsidP="00E2743F">
                  <w:pPr>
                    <w:jc w:val="center"/>
                    <w:rPr>
                      <w:rFonts w:eastAsia="Arial Unicode MS"/>
                      <w:i/>
                      <w:sz w:val="20"/>
                      <w:szCs w:val="20"/>
                      <w:lang w:val="en-GB" w:eastAsia="pl-PL"/>
                    </w:rPr>
                  </w:pPr>
                  <w:r>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4BCACCE5" w14:textId="722C8B84" w:rsidR="00593BA0" w:rsidRPr="00316DDA" w:rsidRDefault="00593BA0" w:rsidP="00E2743F">
                  <w:pPr>
                    <w:jc w:val="center"/>
                    <w:rPr>
                      <w:rFonts w:eastAsia="Arial Unicode MS"/>
                      <w:i/>
                      <w:sz w:val="20"/>
                      <w:szCs w:val="20"/>
                      <w:lang w:val="en-GB" w:eastAsia="pl-PL"/>
                    </w:rPr>
                  </w:pPr>
                </w:p>
              </w:tc>
              <w:tc>
                <w:tcPr>
                  <w:tcW w:w="379" w:type="dxa"/>
                  <w:tcBorders>
                    <w:top w:val="dashSmallGap" w:sz="4" w:space="0" w:color="auto"/>
                    <w:left w:val="single" w:sz="4" w:space="0" w:color="auto"/>
                    <w:bottom w:val="single" w:sz="12" w:space="0" w:color="auto"/>
                    <w:right w:val="dashSmallGap" w:sz="4" w:space="0" w:color="auto"/>
                  </w:tcBorders>
                  <w:vAlign w:val="center"/>
                </w:tcPr>
                <w:p w14:paraId="3E2358F0" w14:textId="0F85E3D1" w:rsidR="00593BA0" w:rsidRPr="00316DDA" w:rsidRDefault="008A0BF1" w:rsidP="00E2743F">
                  <w:pPr>
                    <w:jc w:val="center"/>
                    <w:rPr>
                      <w:rFonts w:eastAsia="Arial Unicode MS"/>
                      <w:i/>
                      <w:sz w:val="20"/>
                      <w:szCs w:val="20"/>
                      <w:lang w:val="en-GB" w:eastAsia="pl-PL"/>
                    </w:rPr>
                  </w:pPr>
                  <w:r>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6D17D0AB" w14:textId="2B6FCC95" w:rsidR="00593BA0" w:rsidRPr="00316DDA" w:rsidRDefault="008A0BF1" w:rsidP="00E2743F">
                  <w:pPr>
                    <w:jc w:val="center"/>
                    <w:rPr>
                      <w:rFonts w:eastAsia="Arial Unicode MS"/>
                      <w:i/>
                      <w:sz w:val="20"/>
                      <w:szCs w:val="20"/>
                      <w:lang w:val="en-GB" w:eastAsia="pl-PL"/>
                    </w:rPr>
                  </w:pPr>
                  <w:r>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45AD1606" w14:textId="7B0833DD" w:rsidR="00593BA0" w:rsidRPr="00316DDA" w:rsidRDefault="00593BA0" w:rsidP="00E2743F">
                  <w:pPr>
                    <w:jc w:val="center"/>
                    <w:rPr>
                      <w:rFonts w:eastAsia="Arial Unicode MS"/>
                      <w:i/>
                      <w:sz w:val="20"/>
                      <w:szCs w:val="20"/>
                      <w:lang w:val="en-GB" w:eastAsia="pl-PL"/>
                    </w:rPr>
                  </w:pP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1C32BF38" w14:textId="77777777" w:rsidR="00593BA0" w:rsidRPr="00316DDA" w:rsidRDefault="00593BA0" w:rsidP="00E2743F">
                  <w:pPr>
                    <w:jc w:val="center"/>
                    <w:rPr>
                      <w:rFonts w:eastAsia="Arial Unicode MS"/>
                      <w:i/>
                      <w:sz w:val="20"/>
                      <w:szCs w:val="20"/>
                      <w:lang w:val="en-GB" w:eastAsia="pl-PL"/>
                    </w:rPr>
                  </w:pPr>
                  <w:r w:rsidRPr="00316DDA">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61DE956B" w14:textId="77777777" w:rsidR="00593BA0" w:rsidRPr="00316DDA" w:rsidRDefault="00593BA0" w:rsidP="00E2743F">
                  <w:pPr>
                    <w:jc w:val="center"/>
                    <w:rPr>
                      <w:rFonts w:eastAsia="Arial Unicode MS"/>
                      <w:i/>
                      <w:sz w:val="20"/>
                      <w:szCs w:val="20"/>
                      <w:lang w:val="en-GB" w:eastAsia="pl-PL"/>
                    </w:rPr>
                  </w:pPr>
                  <w:r w:rsidRPr="00316DDA">
                    <w:rPr>
                      <w:rFonts w:eastAsia="Arial Unicode MS"/>
                      <w:i/>
                      <w:sz w:val="20"/>
                      <w:szCs w:val="20"/>
                      <w:lang w:val="en-GB" w:eastAsia="pl-PL"/>
                    </w:rPr>
                    <w:t>...</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33170E0D" w14:textId="77777777" w:rsidR="00593BA0" w:rsidRPr="00316DDA" w:rsidRDefault="00593BA0" w:rsidP="00E2743F">
                  <w:pPr>
                    <w:jc w:val="center"/>
                    <w:rPr>
                      <w:rFonts w:eastAsia="Arial Unicode MS"/>
                      <w:i/>
                      <w:sz w:val="20"/>
                      <w:szCs w:val="20"/>
                      <w:lang w:val="en-GB" w:eastAsia="pl-PL"/>
                    </w:rPr>
                  </w:pPr>
                  <w:r w:rsidRPr="00316DDA">
                    <w:rPr>
                      <w:rFonts w:eastAsia="Arial Unicode MS"/>
                      <w:i/>
                      <w:sz w:val="20"/>
                      <w:szCs w:val="20"/>
                      <w:lang w:val="en-GB" w:eastAsia="pl-PL"/>
                    </w:rPr>
                    <w:t>L</w:t>
                  </w:r>
                </w:p>
              </w:tc>
            </w:tr>
            <w:tr w:rsidR="008A0BF1" w:rsidRPr="00316DDA" w14:paraId="19EB20AE" w14:textId="77777777" w:rsidTr="009E6EDB">
              <w:trPr>
                <w:trHeight w:val="284"/>
              </w:trPr>
              <w:tc>
                <w:tcPr>
                  <w:tcW w:w="1835" w:type="dxa"/>
                  <w:tcBorders>
                    <w:top w:val="single" w:sz="4" w:space="0" w:color="auto"/>
                    <w:left w:val="single" w:sz="4" w:space="0" w:color="auto"/>
                    <w:bottom w:val="single" w:sz="4" w:space="0" w:color="auto"/>
                    <w:right w:val="single" w:sz="4" w:space="0" w:color="auto"/>
                  </w:tcBorders>
                </w:tcPr>
                <w:p w14:paraId="3562E9AF" w14:textId="271E9088" w:rsidR="008A0BF1" w:rsidRPr="00316DDA" w:rsidRDefault="008A0BF1" w:rsidP="008A0BF1">
                  <w:pPr>
                    <w:framePr w:hSpace="141" w:wrap="around" w:vAnchor="text" w:hAnchor="text" w:x="-72" w:y="1"/>
                    <w:suppressOverlap/>
                    <w:jc w:val="center"/>
                    <w:rPr>
                      <w:sz w:val="20"/>
                      <w:szCs w:val="20"/>
                    </w:rPr>
                  </w:pPr>
                  <w:r w:rsidRPr="00316DDA">
                    <w:rPr>
                      <w:sz w:val="20"/>
                      <w:szCs w:val="20"/>
                    </w:rPr>
                    <w:t>W01</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EABBA23" w14:textId="77777777" w:rsidR="008A0BF1" w:rsidRPr="00316DDA" w:rsidRDefault="008A0BF1" w:rsidP="008A0BF1">
                  <w:pPr>
                    <w:framePr w:hSpace="141" w:wrap="around" w:vAnchor="text" w:hAnchor="text" w:x="-72" w:y="1"/>
                    <w:suppressOverlap/>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0D10A935" w14:textId="77777777" w:rsidR="008A0BF1" w:rsidRPr="00316DDA" w:rsidRDefault="008A0BF1" w:rsidP="008A0BF1">
                  <w:pPr>
                    <w:framePr w:hSpace="141" w:wrap="around" w:vAnchor="text" w:hAnchor="text" w:x="-72" w:y="1"/>
                    <w:suppressOverlap/>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3381D96" w14:textId="77777777" w:rsidR="008A0BF1" w:rsidRPr="00316DDA" w:rsidRDefault="008A0BF1" w:rsidP="008A0BF1">
                  <w:pPr>
                    <w:framePr w:hSpace="141" w:wrap="around" w:vAnchor="text" w:hAnchor="text" w:x="-72" w:y="1"/>
                    <w:suppressOverlap/>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2AD3DA56" w14:textId="77777777" w:rsidR="008A0BF1" w:rsidRPr="00316DDA" w:rsidRDefault="008A0BF1" w:rsidP="008A0BF1">
                  <w:pPr>
                    <w:framePr w:hSpace="141" w:wrap="around" w:vAnchor="text" w:hAnchor="text" w:x="-72" w:y="1"/>
                    <w:suppressOverlap/>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1C6BDCBA" w14:textId="77777777" w:rsidR="008A0BF1" w:rsidRPr="00316DDA" w:rsidRDefault="008A0BF1" w:rsidP="008A0BF1">
                  <w:pPr>
                    <w:framePr w:hSpace="141" w:wrap="around" w:vAnchor="text" w:hAnchor="text" w:x="-72" w:y="1"/>
                    <w:suppressOverlap/>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tcPr>
                <w:p w14:paraId="70FF89FC" w14:textId="26E1EAC4" w:rsidR="008A0BF1" w:rsidRPr="00316DDA" w:rsidRDefault="008A0BF1" w:rsidP="008A0BF1">
                  <w:pPr>
                    <w:framePr w:hSpace="141" w:wrap="around" w:vAnchor="text" w:hAnchor="text" w:x="-72" w:y="1"/>
                    <w:suppressOverlap/>
                    <w:jc w:val="center"/>
                    <w:rPr>
                      <w:b/>
                      <w:i/>
                      <w:sz w:val="20"/>
                      <w:szCs w:val="20"/>
                    </w:rPr>
                  </w:pPr>
                  <w:r w:rsidRPr="00440DF9">
                    <w:rPr>
                      <w:b/>
                      <w:i/>
                      <w:sz w:val="20"/>
                      <w:szCs w:val="20"/>
                    </w:rPr>
                    <w:t>+</w:t>
                  </w:r>
                </w:p>
              </w:tc>
              <w:tc>
                <w:tcPr>
                  <w:tcW w:w="462"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65D6E27" w14:textId="77777777" w:rsidR="008A0BF1" w:rsidRPr="00316DDA" w:rsidRDefault="008A0BF1" w:rsidP="008A0BF1">
                  <w:pPr>
                    <w:framePr w:hSpace="141" w:wrap="around" w:vAnchor="text" w:hAnchor="text" w:x="-72" w:y="1"/>
                    <w:suppressOverlap/>
                    <w:jc w:val="center"/>
                    <w:rPr>
                      <w:b/>
                      <w:i/>
                      <w:sz w:val="20"/>
                      <w:szCs w:val="20"/>
                    </w:rPr>
                  </w:pPr>
                </w:p>
              </w:tc>
              <w:tc>
                <w:tcPr>
                  <w:tcW w:w="294" w:type="dxa"/>
                  <w:tcBorders>
                    <w:top w:val="single" w:sz="4" w:space="0" w:color="auto"/>
                    <w:left w:val="dashSmallGap" w:sz="4" w:space="0" w:color="auto"/>
                    <w:bottom w:val="single" w:sz="4" w:space="0" w:color="auto"/>
                    <w:right w:val="dashSmallGap" w:sz="4" w:space="0" w:color="auto"/>
                  </w:tcBorders>
                  <w:shd w:val="clear" w:color="auto" w:fill="F2F2F2"/>
                </w:tcPr>
                <w:p w14:paraId="19578D56" w14:textId="2584F6B3" w:rsidR="008A0BF1" w:rsidRPr="00316DDA" w:rsidRDefault="008A0BF1" w:rsidP="008A0BF1">
                  <w:pPr>
                    <w:framePr w:hSpace="141" w:wrap="around" w:vAnchor="text" w:hAnchor="text" w:x="-72" w:y="1"/>
                    <w:suppressOverlap/>
                    <w:rPr>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4ED5D470" w14:textId="057AE583" w:rsidR="008A0BF1" w:rsidRPr="00316DDA" w:rsidRDefault="008A0BF1" w:rsidP="008A0BF1">
                  <w:pPr>
                    <w:framePr w:hSpace="141" w:wrap="around" w:vAnchor="text" w:hAnchor="text" w:x="-72" w:y="1"/>
                    <w:suppressOverlap/>
                    <w:jc w:val="center"/>
                    <w:rPr>
                      <w:b/>
                      <w:i/>
                      <w:sz w:val="20"/>
                      <w:szCs w:val="20"/>
                    </w:rPr>
                  </w:pPr>
                  <w:r w:rsidRPr="00CA53A0">
                    <w:rPr>
                      <w:b/>
                      <w:i/>
                      <w:sz w:val="20"/>
                      <w:szCs w:val="20"/>
                    </w:rPr>
                    <w:t>+</w:t>
                  </w:r>
                </w:p>
              </w:tc>
              <w:tc>
                <w:tcPr>
                  <w:tcW w:w="379" w:type="dxa"/>
                  <w:tcBorders>
                    <w:top w:val="single" w:sz="4" w:space="0" w:color="auto"/>
                    <w:left w:val="single" w:sz="4" w:space="0" w:color="auto"/>
                    <w:bottom w:val="single" w:sz="4" w:space="0" w:color="auto"/>
                    <w:right w:val="dashSmallGap" w:sz="4" w:space="0" w:color="auto"/>
                  </w:tcBorders>
                </w:tcPr>
                <w:p w14:paraId="7C43AF5D" w14:textId="7EA3C20E" w:rsidR="008A0BF1" w:rsidRPr="00316DDA" w:rsidRDefault="008A0BF1" w:rsidP="008A0BF1">
                  <w:pPr>
                    <w:framePr w:hSpace="141" w:wrap="around" w:vAnchor="text" w:hAnchor="text" w:x="-72" w:y="1"/>
                    <w:suppressOverlap/>
                    <w:rPr>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4BAB8B74" w14:textId="2BEC55DA" w:rsidR="008A0BF1" w:rsidRPr="00316DDA" w:rsidRDefault="008A0BF1" w:rsidP="008A0BF1">
                  <w:pPr>
                    <w:framePr w:hSpace="141" w:wrap="around" w:vAnchor="text" w:hAnchor="text" w:x="-72" w:y="1"/>
                    <w:suppressOverlap/>
                    <w:rPr>
                      <w:sz w:val="20"/>
                      <w:szCs w:val="20"/>
                    </w:rPr>
                  </w:pPr>
                  <w:r w:rsidRPr="008275D0">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0F11C6F9"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80AEC2A"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1612D975" w14:textId="77777777" w:rsidR="008A0BF1" w:rsidRPr="00316DDA" w:rsidRDefault="008A0BF1" w:rsidP="008A0BF1">
                  <w:pPr>
                    <w:framePr w:hSpace="141" w:wrap="around" w:vAnchor="text" w:hAnchor="text" w:x="-72" w:y="1"/>
                    <w:suppressOverlap/>
                    <w:rPr>
                      <w:sz w:val="20"/>
                      <w:szCs w:val="20"/>
                    </w:rPr>
                  </w:pPr>
                  <w:r w:rsidRPr="00316DDA">
                    <w:rPr>
                      <w:b/>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C2D1AF1"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196F8DA8"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679A347B"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21DC3358"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7AA7696"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1941424"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8D54CAC" w14:textId="77777777" w:rsidR="008A0BF1" w:rsidRPr="00316DDA" w:rsidRDefault="008A0BF1" w:rsidP="008A0BF1">
                  <w:pPr>
                    <w:framePr w:hSpace="141" w:wrap="around" w:vAnchor="text" w:hAnchor="text" w:x="-72" w:y="1"/>
                    <w:suppressOverlap/>
                    <w:jc w:val="center"/>
                    <w:rPr>
                      <w:b/>
                      <w:i/>
                      <w:sz w:val="20"/>
                      <w:szCs w:val="20"/>
                    </w:rPr>
                  </w:pPr>
                </w:p>
              </w:tc>
            </w:tr>
            <w:tr w:rsidR="008A0BF1" w:rsidRPr="00316DDA" w14:paraId="20933F47" w14:textId="77777777" w:rsidTr="009E6EDB">
              <w:trPr>
                <w:trHeight w:val="284"/>
              </w:trPr>
              <w:tc>
                <w:tcPr>
                  <w:tcW w:w="1835" w:type="dxa"/>
                  <w:tcBorders>
                    <w:top w:val="single" w:sz="4" w:space="0" w:color="auto"/>
                    <w:left w:val="single" w:sz="4" w:space="0" w:color="auto"/>
                    <w:bottom w:val="single" w:sz="4" w:space="0" w:color="auto"/>
                    <w:right w:val="single" w:sz="4" w:space="0" w:color="auto"/>
                  </w:tcBorders>
                </w:tcPr>
                <w:p w14:paraId="6C51690B" w14:textId="19E0FC97" w:rsidR="008A0BF1" w:rsidRPr="00316DDA" w:rsidRDefault="008A0BF1" w:rsidP="008A0BF1">
                  <w:pPr>
                    <w:framePr w:hSpace="141" w:wrap="around" w:vAnchor="text" w:hAnchor="text" w:x="-72" w:y="1"/>
                    <w:suppressOverlap/>
                    <w:jc w:val="center"/>
                    <w:rPr>
                      <w:sz w:val="20"/>
                      <w:szCs w:val="20"/>
                    </w:rPr>
                  </w:pPr>
                  <w:r w:rsidRPr="00316DDA">
                    <w:rPr>
                      <w:sz w:val="20"/>
                      <w:szCs w:val="20"/>
                    </w:rPr>
                    <w:t>W02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A37CB8A" w14:textId="77777777" w:rsidR="008A0BF1" w:rsidRPr="00316DDA" w:rsidRDefault="008A0BF1" w:rsidP="008A0BF1">
                  <w:pPr>
                    <w:framePr w:hSpace="141" w:wrap="around" w:vAnchor="text" w:hAnchor="text" w:x="-72" w:y="1"/>
                    <w:suppressOverlap/>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198824A8" w14:textId="77777777" w:rsidR="008A0BF1" w:rsidRPr="00316DDA" w:rsidRDefault="008A0BF1" w:rsidP="008A0BF1">
                  <w:pPr>
                    <w:framePr w:hSpace="141" w:wrap="around" w:vAnchor="text" w:hAnchor="text" w:x="-72" w:y="1"/>
                    <w:suppressOverlap/>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6F30B5D" w14:textId="77777777" w:rsidR="008A0BF1" w:rsidRPr="00316DDA" w:rsidRDefault="008A0BF1" w:rsidP="008A0BF1">
                  <w:pPr>
                    <w:framePr w:hSpace="141" w:wrap="around" w:vAnchor="text" w:hAnchor="text" w:x="-72" w:y="1"/>
                    <w:suppressOverlap/>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0507A975" w14:textId="77777777" w:rsidR="008A0BF1" w:rsidRPr="00316DDA" w:rsidRDefault="008A0BF1" w:rsidP="008A0BF1">
                  <w:pPr>
                    <w:framePr w:hSpace="141" w:wrap="around" w:vAnchor="text" w:hAnchor="text" w:x="-72" w:y="1"/>
                    <w:suppressOverlap/>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11FCA999" w14:textId="77777777" w:rsidR="008A0BF1" w:rsidRPr="00316DDA" w:rsidRDefault="008A0BF1" w:rsidP="008A0BF1">
                  <w:pPr>
                    <w:framePr w:hSpace="141" w:wrap="around" w:vAnchor="text" w:hAnchor="text" w:x="-72" w:y="1"/>
                    <w:suppressOverlap/>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tcPr>
                <w:p w14:paraId="25031FFC" w14:textId="43F82949" w:rsidR="008A0BF1" w:rsidRPr="00316DDA" w:rsidRDefault="008A0BF1" w:rsidP="008A0BF1">
                  <w:pPr>
                    <w:framePr w:hSpace="141" w:wrap="around" w:vAnchor="text" w:hAnchor="text" w:x="-72" w:y="1"/>
                    <w:suppressOverlap/>
                    <w:jc w:val="center"/>
                    <w:rPr>
                      <w:b/>
                      <w:i/>
                      <w:sz w:val="20"/>
                      <w:szCs w:val="20"/>
                    </w:rPr>
                  </w:pPr>
                  <w:r w:rsidRPr="00440DF9">
                    <w:rPr>
                      <w:b/>
                      <w:i/>
                      <w:sz w:val="20"/>
                      <w:szCs w:val="20"/>
                    </w:rPr>
                    <w:t>+</w:t>
                  </w:r>
                </w:p>
              </w:tc>
              <w:tc>
                <w:tcPr>
                  <w:tcW w:w="462"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3EED261" w14:textId="77777777" w:rsidR="008A0BF1" w:rsidRPr="00316DDA" w:rsidRDefault="008A0BF1" w:rsidP="008A0BF1">
                  <w:pPr>
                    <w:framePr w:hSpace="141" w:wrap="around" w:vAnchor="text" w:hAnchor="text" w:x="-72" w:y="1"/>
                    <w:suppressOverlap/>
                    <w:jc w:val="center"/>
                    <w:rPr>
                      <w:b/>
                      <w:i/>
                      <w:sz w:val="20"/>
                      <w:szCs w:val="20"/>
                    </w:rPr>
                  </w:pPr>
                </w:p>
              </w:tc>
              <w:tc>
                <w:tcPr>
                  <w:tcW w:w="294" w:type="dxa"/>
                  <w:tcBorders>
                    <w:top w:val="single" w:sz="4" w:space="0" w:color="auto"/>
                    <w:left w:val="dashSmallGap" w:sz="4" w:space="0" w:color="auto"/>
                    <w:bottom w:val="single" w:sz="4" w:space="0" w:color="auto"/>
                    <w:right w:val="dashSmallGap" w:sz="4" w:space="0" w:color="auto"/>
                  </w:tcBorders>
                  <w:shd w:val="clear" w:color="auto" w:fill="F2F2F2"/>
                </w:tcPr>
                <w:p w14:paraId="7C097FD1" w14:textId="78F8EB65" w:rsidR="008A0BF1" w:rsidRPr="00316DDA" w:rsidRDefault="008A0BF1" w:rsidP="008A0BF1">
                  <w:pPr>
                    <w:framePr w:hSpace="141" w:wrap="around" w:vAnchor="text" w:hAnchor="text" w:x="-72" w:y="1"/>
                    <w:suppressOverlap/>
                    <w:rPr>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1379780E" w14:textId="56C374FB" w:rsidR="008A0BF1" w:rsidRPr="00316DDA" w:rsidRDefault="008A0BF1" w:rsidP="008A0BF1">
                  <w:pPr>
                    <w:framePr w:hSpace="141" w:wrap="around" w:vAnchor="text" w:hAnchor="text" w:x="-72" w:y="1"/>
                    <w:suppressOverlap/>
                    <w:jc w:val="center"/>
                    <w:rPr>
                      <w:b/>
                      <w:i/>
                      <w:sz w:val="20"/>
                      <w:szCs w:val="20"/>
                    </w:rPr>
                  </w:pPr>
                  <w:r w:rsidRPr="00CA53A0">
                    <w:rPr>
                      <w:b/>
                      <w:i/>
                      <w:sz w:val="20"/>
                      <w:szCs w:val="20"/>
                    </w:rPr>
                    <w:t>+</w:t>
                  </w:r>
                </w:p>
              </w:tc>
              <w:tc>
                <w:tcPr>
                  <w:tcW w:w="379" w:type="dxa"/>
                  <w:tcBorders>
                    <w:top w:val="single" w:sz="4" w:space="0" w:color="auto"/>
                    <w:left w:val="single" w:sz="4" w:space="0" w:color="auto"/>
                    <w:bottom w:val="single" w:sz="4" w:space="0" w:color="auto"/>
                    <w:right w:val="dashSmallGap" w:sz="4" w:space="0" w:color="auto"/>
                  </w:tcBorders>
                </w:tcPr>
                <w:p w14:paraId="35FF5FC4" w14:textId="6B58A0C6" w:rsidR="008A0BF1" w:rsidRPr="00316DDA" w:rsidRDefault="008A0BF1" w:rsidP="008A0BF1">
                  <w:pPr>
                    <w:framePr w:hSpace="141" w:wrap="around" w:vAnchor="text" w:hAnchor="text" w:x="-72" w:y="1"/>
                    <w:suppressOverlap/>
                    <w:rPr>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2109C243" w14:textId="24A669DC" w:rsidR="008A0BF1" w:rsidRPr="00316DDA" w:rsidRDefault="008A0BF1" w:rsidP="008A0BF1">
                  <w:pPr>
                    <w:framePr w:hSpace="141" w:wrap="around" w:vAnchor="text" w:hAnchor="text" w:x="-72" w:y="1"/>
                    <w:suppressOverlap/>
                    <w:rPr>
                      <w:sz w:val="20"/>
                      <w:szCs w:val="20"/>
                    </w:rPr>
                  </w:pPr>
                  <w:r w:rsidRPr="008275D0">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0E6E58F0"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A56A570"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291580A5" w14:textId="77777777" w:rsidR="008A0BF1" w:rsidRPr="00316DDA" w:rsidRDefault="008A0BF1" w:rsidP="008A0BF1">
                  <w:pPr>
                    <w:framePr w:hSpace="141" w:wrap="around" w:vAnchor="text" w:hAnchor="text" w:x="-72" w:y="1"/>
                    <w:suppressOverlap/>
                    <w:rPr>
                      <w:sz w:val="20"/>
                      <w:szCs w:val="20"/>
                    </w:rPr>
                  </w:pPr>
                  <w:r w:rsidRPr="00316DDA">
                    <w:rPr>
                      <w:b/>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8F5144E"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2D18D06D"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2C00A224"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2F590FED"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6C4D091"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781F981"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04DB7DB" w14:textId="77777777" w:rsidR="008A0BF1" w:rsidRPr="00316DDA" w:rsidRDefault="008A0BF1" w:rsidP="008A0BF1">
                  <w:pPr>
                    <w:framePr w:hSpace="141" w:wrap="around" w:vAnchor="text" w:hAnchor="text" w:x="-72" w:y="1"/>
                    <w:suppressOverlap/>
                    <w:jc w:val="center"/>
                    <w:rPr>
                      <w:b/>
                      <w:i/>
                      <w:sz w:val="20"/>
                      <w:szCs w:val="20"/>
                    </w:rPr>
                  </w:pPr>
                </w:p>
              </w:tc>
            </w:tr>
            <w:tr w:rsidR="008A0BF1" w:rsidRPr="00316DDA" w14:paraId="4BA05B28" w14:textId="77777777" w:rsidTr="009E6EDB">
              <w:trPr>
                <w:trHeight w:val="284"/>
              </w:trPr>
              <w:tc>
                <w:tcPr>
                  <w:tcW w:w="1835" w:type="dxa"/>
                  <w:tcBorders>
                    <w:top w:val="single" w:sz="4" w:space="0" w:color="auto"/>
                    <w:left w:val="single" w:sz="4" w:space="0" w:color="auto"/>
                    <w:bottom w:val="single" w:sz="4" w:space="0" w:color="auto"/>
                    <w:right w:val="single" w:sz="4" w:space="0" w:color="auto"/>
                  </w:tcBorders>
                </w:tcPr>
                <w:p w14:paraId="4BEF3DCA" w14:textId="279FB174" w:rsidR="008A0BF1" w:rsidRPr="00316DDA" w:rsidRDefault="008A0BF1" w:rsidP="008A0BF1">
                  <w:pPr>
                    <w:framePr w:hSpace="141" w:wrap="around" w:vAnchor="text" w:hAnchor="text" w:x="-72" w:y="1"/>
                    <w:suppressOverlap/>
                    <w:jc w:val="center"/>
                    <w:rPr>
                      <w:sz w:val="20"/>
                      <w:szCs w:val="20"/>
                    </w:rPr>
                  </w:pPr>
                  <w:r w:rsidRPr="00316DDA">
                    <w:rPr>
                      <w:sz w:val="20"/>
                      <w:szCs w:val="20"/>
                    </w:rPr>
                    <w:t>W03</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42254A9" w14:textId="77777777" w:rsidR="008A0BF1" w:rsidRPr="00316DDA" w:rsidRDefault="008A0BF1" w:rsidP="008A0BF1">
                  <w:pPr>
                    <w:framePr w:hSpace="141" w:wrap="around" w:vAnchor="text" w:hAnchor="text" w:x="-72" w:y="1"/>
                    <w:suppressOverlap/>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2416AEEA" w14:textId="77777777" w:rsidR="008A0BF1" w:rsidRPr="00316DDA" w:rsidRDefault="008A0BF1" w:rsidP="008A0BF1">
                  <w:pPr>
                    <w:framePr w:hSpace="141" w:wrap="around" w:vAnchor="text" w:hAnchor="text" w:x="-72" w:y="1"/>
                    <w:suppressOverlap/>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541007B" w14:textId="77777777" w:rsidR="008A0BF1" w:rsidRPr="00316DDA" w:rsidRDefault="008A0BF1" w:rsidP="008A0BF1">
                  <w:pPr>
                    <w:framePr w:hSpace="141" w:wrap="around" w:vAnchor="text" w:hAnchor="text" w:x="-72" w:y="1"/>
                    <w:suppressOverlap/>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79BC2E5F" w14:textId="77777777" w:rsidR="008A0BF1" w:rsidRPr="00316DDA" w:rsidRDefault="008A0BF1" w:rsidP="008A0BF1">
                  <w:pPr>
                    <w:framePr w:hSpace="141" w:wrap="around" w:vAnchor="text" w:hAnchor="text" w:x="-72" w:y="1"/>
                    <w:suppressOverlap/>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434BDB7D" w14:textId="77777777" w:rsidR="008A0BF1" w:rsidRPr="00316DDA" w:rsidRDefault="008A0BF1" w:rsidP="008A0BF1">
                  <w:pPr>
                    <w:framePr w:hSpace="141" w:wrap="around" w:vAnchor="text" w:hAnchor="text" w:x="-72" w:y="1"/>
                    <w:suppressOverlap/>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tcPr>
                <w:p w14:paraId="50301051" w14:textId="2254A552" w:rsidR="008A0BF1" w:rsidRPr="00316DDA" w:rsidRDefault="008A0BF1" w:rsidP="008A0BF1">
                  <w:pPr>
                    <w:framePr w:hSpace="141" w:wrap="around" w:vAnchor="text" w:hAnchor="text" w:x="-72" w:y="1"/>
                    <w:suppressOverlap/>
                    <w:jc w:val="center"/>
                    <w:rPr>
                      <w:b/>
                      <w:i/>
                      <w:sz w:val="20"/>
                      <w:szCs w:val="20"/>
                    </w:rPr>
                  </w:pPr>
                  <w:r w:rsidRPr="00440DF9">
                    <w:rPr>
                      <w:b/>
                      <w:i/>
                      <w:sz w:val="20"/>
                      <w:szCs w:val="20"/>
                    </w:rPr>
                    <w:t>+</w:t>
                  </w:r>
                </w:p>
              </w:tc>
              <w:tc>
                <w:tcPr>
                  <w:tcW w:w="462"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EEEDF52" w14:textId="77777777" w:rsidR="008A0BF1" w:rsidRPr="00316DDA" w:rsidRDefault="008A0BF1" w:rsidP="008A0BF1">
                  <w:pPr>
                    <w:framePr w:hSpace="141" w:wrap="around" w:vAnchor="text" w:hAnchor="text" w:x="-72" w:y="1"/>
                    <w:suppressOverlap/>
                    <w:jc w:val="center"/>
                    <w:rPr>
                      <w:b/>
                      <w:i/>
                      <w:sz w:val="20"/>
                      <w:szCs w:val="20"/>
                    </w:rPr>
                  </w:pPr>
                </w:p>
              </w:tc>
              <w:tc>
                <w:tcPr>
                  <w:tcW w:w="294" w:type="dxa"/>
                  <w:tcBorders>
                    <w:top w:val="single" w:sz="4" w:space="0" w:color="auto"/>
                    <w:left w:val="dashSmallGap" w:sz="4" w:space="0" w:color="auto"/>
                    <w:bottom w:val="single" w:sz="4" w:space="0" w:color="auto"/>
                    <w:right w:val="dashSmallGap" w:sz="4" w:space="0" w:color="auto"/>
                  </w:tcBorders>
                  <w:shd w:val="clear" w:color="auto" w:fill="F2F2F2"/>
                </w:tcPr>
                <w:p w14:paraId="0CFA3C36" w14:textId="006B6EA4" w:rsidR="008A0BF1" w:rsidRPr="00316DDA" w:rsidRDefault="008A0BF1" w:rsidP="008A0BF1">
                  <w:pPr>
                    <w:framePr w:hSpace="141" w:wrap="around" w:vAnchor="text" w:hAnchor="text" w:x="-72" w:y="1"/>
                    <w:suppressOverlap/>
                    <w:rPr>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76E49AE9" w14:textId="236BA956" w:rsidR="008A0BF1" w:rsidRPr="00316DDA" w:rsidRDefault="008A0BF1" w:rsidP="008A0BF1">
                  <w:pPr>
                    <w:framePr w:hSpace="141" w:wrap="around" w:vAnchor="text" w:hAnchor="text" w:x="-72" w:y="1"/>
                    <w:suppressOverlap/>
                    <w:jc w:val="center"/>
                    <w:rPr>
                      <w:b/>
                      <w:i/>
                      <w:sz w:val="20"/>
                      <w:szCs w:val="20"/>
                    </w:rPr>
                  </w:pPr>
                  <w:r w:rsidRPr="00CA53A0">
                    <w:rPr>
                      <w:b/>
                      <w:i/>
                      <w:sz w:val="20"/>
                      <w:szCs w:val="20"/>
                    </w:rPr>
                    <w:t>+</w:t>
                  </w:r>
                </w:p>
              </w:tc>
              <w:tc>
                <w:tcPr>
                  <w:tcW w:w="379" w:type="dxa"/>
                  <w:tcBorders>
                    <w:top w:val="single" w:sz="4" w:space="0" w:color="auto"/>
                    <w:left w:val="single" w:sz="4" w:space="0" w:color="auto"/>
                    <w:bottom w:val="single" w:sz="4" w:space="0" w:color="auto"/>
                    <w:right w:val="dashSmallGap" w:sz="4" w:space="0" w:color="auto"/>
                  </w:tcBorders>
                </w:tcPr>
                <w:p w14:paraId="3B17DECC" w14:textId="421CB85A" w:rsidR="008A0BF1" w:rsidRPr="00316DDA" w:rsidRDefault="008A0BF1" w:rsidP="008A0BF1">
                  <w:pPr>
                    <w:framePr w:hSpace="141" w:wrap="around" w:vAnchor="text" w:hAnchor="text" w:x="-72" w:y="1"/>
                    <w:suppressOverlap/>
                    <w:rPr>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1DCAFF38" w14:textId="1F37D259" w:rsidR="008A0BF1" w:rsidRPr="00316DDA" w:rsidRDefault="008A0BF1" w:rsidP="008A0BF1">
                  <w:pPr>
                    <w:framePr w:hSpace="141" w:wrap="around" w:vAnchor="text" w:hAnchor="text" w:x="-72" w:y="1"/>
                    <w:suppressOverlap/>
                    <w:rPr>
                      <w:sz w:val="20"/>
                      <w:szCs w:val="20"/>
                    </w:rPr>
                  </w:pPr>
                  <w:r w:rsidRPr="008275D0">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0FADC949"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90FA301"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07ED1AA9" w14:textId="77777777" w:rsidR="008A0BF1" w:rsidRPr="00316DDA" w:rsidRDefault="008A0BF1" w:rsidP="008A0BF1">
                  <w:pPr>
                    <w:framePr w:hSpace="141" w:wrap="around" w:vAnchor="text" w:hAnchor="text" w:x="-72" w:y="1"/>
                    <w:suppressOverlap/>
                    <w:rPr>
                      <w:sz w:val="20"/>
                      <w:szCs w:val="20"/>
                    </w:rPr>
                  </w:pPr>
                  <w:r w:rsidRPr="00316DDA">
                    <w:rPr>
                      <w:b/>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E2468D6"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45D6B05C"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838925C"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0D53C491"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1A8ACCA"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EF9B17A"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C1A64F7" w14:textId="77777777" w:rsidR="008A0BF1" w:rsidRPr="00316DDA" w:rsidRDefault="008A0BF1" w:rsidP="008A0BF1">
                  <w:pPr>
                    <w:framePr w:hSpace="141" w:wrap="around" w:vAnchor="text" w:hAnchor="text" w:x="-72" w:y="1"/>
                    <w:suppressOverlap/>
                    <w:jc w:val="center"/>
                    <w:rPr>
                      <w:b/>
                      <w:i/>
                      <w:sz w:val="20"/>
                      <w:szCs w:val="20"/>
                    </w:rPr>
                  </w:pPr>
                </w:p>
              </w:tc>
            </w:tr>
            <w:tr w:rsidR="008A0BF1" w:rsidRPr="00316DDA" w14:paraId="089DF985" w14:textId="77777777" w:rsidTr="009E6EDB">
              <w:trPr>
                <w:trHeight w:val="284"/>
              </w:trPr>
              <w:tc>
                <w:tcPr>
                  <w:tcW w:w="1835" w:type="dxa"/>
                  <w:tcBorders>
                    <w:top w:val="single" w:sz="4" w:space="0" w:color="auto"/>
                    <w:left w:val="single" w:sz="4" w:space="0" w:color="auto"/>
                    <w:bottom w:val="single" w:sz="4" w:space="0" w:color="auto"/>
                    <w:right w:val="single" w:sz="4" w:space="0" w:color="auto"/>
                  </w:tcBorders>
                </w:tcPr>
                <w:p w14:paraId="61D5D815" w14:textId="01F382E3" w:rsidR="008A0BF1" w:rsidRPr="00316DDA" w:rsidRDefault="008A0BF1" w:rsidP="008A0BF1">
                  <w:pPr>
                    <w:framePr w:hSpace="141" w:wrap="around" w:vAnchor="text" w:hAnchor="text" w:x="-72" w:y="1"/>
                    <w:suppressOverlap/>
                    <w:jc w:val="center"/>
                    <w:rPr>
                      <w:sz w:val="20"/>
                      <w:szCs w:val="20"/>
                    </w:rPr>
                  </w:pPr>
                  <w:r w:rsidRPr="00316DDA">
                    <w:rPr>
                      <w:sz w:val="20"/>
                      <w:szCs w:val="20"/>
                    </w:rPr>
                    <w:t>W04</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3CF9390" w14:textId="77777777" w:rsidR="008A0BF1" w:rsidRPr="00316DDA" w:rsidRDefault="008A0BF1" w:rsidP="008A0BF1">
                  <w:pPr>
                    <w:framePr w:hSpace="141" w:wrap="around" w:vAnchor="text" w:hAnchor="text" w:x="-72" w:y="1"/>
                    <w:suppressOverlap/>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2D5CF7C5" w14:textId="77777777" w:rsidR="008A0BF1" w:rsidRPr="00316DDA" w:rsidRDefault="008A0BF1" w:rsidP="008A0BF1">
                  <w:pPr>
                    <w:framePr w:hSpace="141" w:wrap="around" w:vAnchor="text" w:hAnchor="text" w:x="-72" w:y="1"/>
                    <w:suppressOverlap/>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29A0F17" w14:textId="77777777" w:rsidR="008A0BF1" w:rsidRPr="00316DDA" w:rsidRDefault="008A0BF1" w:rsidP="008A0BF1">
                  <w:pPr>
                    <w:framePr w:hSpace="141" w:wrap="around" w:vAnchor="text" w:hAnchor="text" w:x="-72" w:y="1"/>
                    <w:suppressOverlap/>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4B41CCFB" w14:textId="77777777" w:rsidR="008A0BF1" w:rsidRPr="00316DDA" w:rsidRDefault="008A0BF1" w:rsidP="008A0BF1">
                  <w:pPr>
                    <w:framePr w:hSpace="141" w:wrap="around" w:vAnchor="text" w:hAnchor="text" w:x="-72" w:y="1"/>
                    <w:suppressOverlap/>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36619B0A" w14:textId="77777777" w:rsidR="008A0BF1" w:rsidRPr="00316DDA" w:rsidRDefault="008A0BF1" w:rsidP="008A0BF1">
                  <w:pPr>
                    <w:framePr w:hSpace="141" w:wrap="around" w:vAnchor="text" w:hAnchor="text" w:x="-72" w:y="1"/>
                    <w:suppressOverlap/>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tcPr>
                <w:p w14:paraId="5985B103" w14:textId="2456FF6D" w:rsidR="008A0BF1" w:rsidRPr="00316DDA" w:rsidRDefault="008A0BF1" w:rsidP="008A0BF1">
                  <w:pPr>
                    <w:framePr w:hSpace="141" w:wrap="around" w:vAnchor="text" w:hAnchor="text" w:x="-72" w:y="1"/>
                    <w:suppressOverlap/>
                    <w:jc w:val="center"/>
                    <w:rPr>
                      <w:b/>
                      <w:i/>
                      <w:sz w:val="20"/>
                      <w:szCs w:val="20"/>
                    </w:rPr>
                  </w:pPr>
                  <w:r w:rsidRPr="00440DF9">
                    <w:rPr>
                      <w:b/>
                      <w:i/>
                      <w:sz w:val="20"/>
                      <w:szCs w:val="20"/>
                    </w:rPr>
                    <w:t>+</w:t>
                  </w:r>
                </w:p>
              </w:tc>
              <w:tc>
                <w:tcPr>
                  <w:tcW w:w="462"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8E4ACE2" w14:textId="77777777" w:rsidR="008A0BF1" w:rsidRPr="00316DDA" w:rsidRDefault="008A0BF1" w:rsidP="008A0BF1">
                  <w:pPr>
                    <w:framePr w:hSpace="141" w:wrap="around" w:vAnchor="text" w:hAnchor="text" w:x="-72" w:y="1"/>
                    <w:suppressOverlap/>
                    <w:jc w:val="center"/>
                    <w:rPr>
                      <w:b/>
                      <w:i/>
                      <w:sz w:val="20"/>
                      <w:szCs w:val="20"/>
                    </w:rPr>
                  </w:pPr>
                </w:p>
              </w:tc>
              <w:tc>
                <w:tcPr>
                  <w:tcW w:w="294" w:type="dxa"/>
                  <w:tcBorders>
                    <w:top w:val="single" w:sz="4" w:space="0" w:color="auto"/>
                    <w:left w:val="dashSmallGap" w:sz="4" w:space="0" w:color="auto"/>
                    <w:bottom w:val="single" w:sz="4" w:space="0" w:color="auto"/>
                    <w:right w:val="dashSmallGap" w:sz="4" w:space="0" w:color="auto"/>
                  </w:tcBorders>
                  <w:shd w:val="clear" w:color="auto" w:fill="F2F2F2"/>
                </w:tcPr>
                <w:p w14:paraId="77C95069" w14:textId="34804140" w:rsidR="008A0BF1" w:rsidRPr="00316DDA" w:rsidRDefault="008A0BF1" w:rsidP="008A0BF1">
                  <w:pPr>
                    <w:framePr w:hSpace="141" w:wrap="around" w:vAnchor="text" w:hAnchor="text" w:x="-72" w:y="1"/>
                    <w:suppressOverlap/>
                    <w:rPr>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011EC528" w14:textId="744C0E26" w:rsidR="008A0BF1" w:rsidRPr="00316DDA" w:rsidRDefault="008A0BF1" w:rsidP="008A0BF1">
                  <w:pPr>
                    <w:framePr w:hSpace="141" w:wrap="around" w:vAnchor="text" w:hAnchor="text" w:x="-72" w:y="1"/>
                    <w:suppressOverlap/>
                    <w:jc w:val="center"/>
                    <w:rPr>
                      <w:b/>
                      <w:i/>
                      <w:sz w:val="20"/>
                      <w:szCs w:val="20"/>
                    </w:rPr>
                  </w:pPr>
                  <w:r w:rsidRPr="00CA53A0">
                    <w:rPr>
                      <w:b/>
                      <w:i/>
                      <w:sz w:val="20"/>
                      <w:szCs w:val="20"/>
                    </w:rPr>
                    <w:t>+</w:t>
                  </w:r>
                </w:p>
              </w:tc>
              <w:tc>
                <w:tcPr>
                  <w:tcW w:w="379" w:type="dxa"/>
                  <w:tcBorders>
                    <w:top w:val="single" w:sz="4" w:space="0" w:color="auto"/>
                    <w:left w:val="single" w:sz="4" w:space="0" w:color="auto"/>
                    <w:bottom w:val="single" w:sz="4" w:space="0" w:color="auto"/>
                    <w:right w:val="dashSmallGap" w:sz="4" w:space="0" w:color="auto"/>
                  </w:tcBorders>
                </w:tcPr>
                <w:p w14:paraId="147E507F" w14:textId="62D9283D" w:rsidR="008A0BF1" w:rsidRPr="00316DDA" w:rsidRDefault="008A0BF1" w:rsidP="008A0BF1">
                  <w:pPr>
                    <w:framePr w:hSpace="141" w:wrap="around" w:vAnchor="text" w:hAnchor="text" w:x="-72" w:y="1"/>
                    <w:suppressOverlap/>
                    <w:rPr>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4CE2DE1F" w14:textId="3B8D675D" w:rsidR="008A0BF1" w:rsidRPr="00316DDA" w:rsidRDefault="008A0BF1" w:rsidP="008A0BF1">
                  <w:pPr>
                    <w:framePr w:hSpace="141" w:wrap="around" w:vAnchor="text" w:hAnchor="text" w:x="-72" w:y="1"/>
                    <w:suppressOverlap/>
                    <w:rPr>
                      <w:sz w:val="20"/>
                      <w:szCs w:val="20"/>
                    </w:rPr>
                  </w:pPr>
                  <w:r w:rsidRPr="008275D0">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36702344"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705BB54"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01F02DE8" w14:textId="77777777" w:rsidR="008A0BF1" w:rsidRPr="00316DDA" w:rsidRDefault="008A0BF1" w:rsidP="008A0BF1">
                  <w:pPr>
                    <w:framePr w:hSpace="141" w:wrap="around" w:vAnchor="text" w:hAnchor="text" w:x="-72" w:y="1"/>
                    <w:suppressOverlap/>
                    <w:rPr>
                      <w:sz w:val="20"/>
                      <w:szCs w:val="20"/>
                    </w:rPr>
                  </w:pPr>
                  <w:r w:rsidRPr="00316DDA">
                    <w:rPr>
                      <w:b/>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61DCD15"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70519A7C"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05A0818F"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7996FDD3"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0946E4E"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9587A7B"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25F99D9" w14:textId="77777777" w:rsidR="008A0BF1" w:rsidRPr="00316DDA" w:rsidRDefault="008A0BF1" w:rsidP="008A0BF1">
                  <w:pPr>
                    <w:framePr w:hSpace="141" w:wrap="around" w:vAnchor="text" w:hAnchor="text" w:x="-72" w:y="1"/>
                    <w:suppressOverlap/>
                    <w:jc w:val="center"/>
                    <w:rPr>
                      <w:b/>
                      <w:i/>
                      <w:sz w:val="20"/>
                      <w:szCs w:val="20"/>
                    </w:rPr>
                  </w:pPr>
                </w:p>
              </w:tc>
            </w:tr>
            <w:tr w:rsidR="008A0BF1" w:rsidRPr="00316DDA" w14:paraId="233F6578" w14:textId="77777777" w:rsidTr="009E6EDB">
              <w:trPr>
                <w:trHeight w:val="284"/>
              </w:trPr>
              <w:tc>
                <w:tcPr>
                  <w:tcW w:w="1835" w:type="dxa"/>
                  <w:tcBorders>
                    <w:top w:val="single" w:sz="4" w:space="0" w:color="auto"/>
                    <w:left w:val="single" w:sz="4" w:space="0" w:color="auto"/>
                    <w:bottom w:val="single" w:sz="4" w:space="0" w:color="auto"/>
                    <w:right w:val="single" w:sz="4" w:space="0" w:color="auto"/>
                  </w:tcBorders>
                </w:tcPr>
                <w:p w14:paraId="2F7A1512" w14:textId="375EDDA6" w:rsidR="008A0BF1" w:rsidRPr="00316DDA" w:rsidRDefault="008A0BF1" w:rsidP="008A0BF1">
                  <w:pPr>
                    <w:framePr w:hSpace="141" w:wrap="around" w:vAnchor="text" w:hAnchor="text" w:x="-72" w:y="1"/>
                    <w:suppressOverlap/>
                    <w:jc w:val="center"/>
                    <w:rPr>
                      <w:sz w:val="20"/>
                      <w:szCs w:val="20"/>
                    </w:rPr>
                  </w:pPr>
                  <w:r w:rsidRPr="00316DDA">
                    <w:rPr>
                      <w:sz w:val="20"/>
                      <w:szCs w:val="20"/>
                    </w:rPr>
                    <w:t>U01</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9871E64" w14:textId="77777777" w:rsidR="008A0BF1" w:rsidRPr="00316DDA" w:rsidRDefault="008A0BF1" w:rsidP="008A0BF1">
                  <w:pPr>
                    <w:framePr w:hSpace="141" w:wrap="around" w:vAnchor="text" w:hAnchor="text" w:x="-72" w:y="1"/>
                    <w:suppressOverlap/>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4FA5CDC6" w14:textId="77777777" w:rsidR="008A0BF1" w:rsidRPr="00316DDA" w:rsidRDefault="008A0BF1" w:rsidP="008A0BF1">
                  <w:pPr>
                    <w:framePr w:hSpace="141" w:wrap="around" w:vAnchor="text" w:hAnchor="text" w:x="-72" w:y="1"/>
                    <w:suppressOverlap/>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6D4110E" w14:textId="77777777" w:rsidR="008A0BF1" w:rsidRPr="00316DDA" w:rsidRDefault="008A0BF1" w:rsidP="008A0BF1">
                  <w:pPr>
                    <w:framePr w:hSpace="141" w:wrap="around" w:vAnchor="text" w:hAnchor="text" w:x="-72" w:y="1"/>
                    <w:suppressOverlap/>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309EFDAF" w14:textId="77777777" w:rsidR="008A0BF1" w:rsidRPr="00316DDA" w:rsidRDefault="008A0BF1" w:rsidP="008A0BF1">
                  <w:pPr>
                    <w:framePr w:hSpace="141" w:wrap="around" w:vAnchor="text" w:hAnchor="text" w:x="-72" w:y="1"/>
                    <w:suppressOverlap/>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5E76F3DF" w14:textId="6AFE49A7" w:rsidR="008A0BF1" w:rsidRPr="00316DDA" w:rsidRDefault="008A0BF1" w:rsidP="008A0BF1">
                  <w:pPr>
                    <w:framePr w:hSpace="141" w:wrap="around" w:vAnchor="text" w:hAnchor="text" w:x="-72" w:y="1"/>
                    <w:suppressOverlap/>
                    <w:jc w:val="center"/>
                    <w:rPr>
                      <w:b/>
                      <w:i/>
                      <w:sz w:val="20"/>
                      <w:szCs w:val="20"/>
                    </w:rPr>
                  </w:pPr>
                  <w:r w:rsidRPr="00316DDA">
                    <w:rPr>
                      <w:b/>
                      <w:i/>
                      <w:sz w:val="20"/>
                      <w:szCs w:val="20"/>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14768EED" w14:textId="77777777" w:rsidR="008A0BF1" w:rsidRPr="00316DDA" w:rsidRDefault="008A0BF1" w:rsidP="008A0BF1">
                  <w:pPr>
                    <w:framePr w:hSpace="141" w:wrap="around" w:vAnchor="text" w:hAnchor="text" w:x="-72" w:y="1"/>
                    <w:suppressOverlap/>
                    <w:jc w:val="center"/>
                    <w:rPr>
                      <w:b/>
                      <w:i/>
                      <w:sz w:val="20"/>
                      <w:szCs w:val="20"/>
                    </w:rPr>
                  </w:pPr>
                </w:p>
              </w:tc>
              <w:tc>
                <w:tcPr>
                  <w:tcW w:w="462"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355D691" w14:textId="77777777" w:rsidR="008A0BF1" w:rsidRPr="00316DDA" w:rsidRDefault="008A0BF1" w:rsidP="008A0BF1">
                  <w:pPr>
                    <w:framePr w:hSpace="141" w:wrap="around" w:vAnchor="text" w:hAnchor="text" w:x="-72" w:y="1"/>
                    <w:suppressOverlap/>
                    <w:jc w:val="center"/>
                    <w:rPr>
                      <w:b/>
                      <w:i/>
                      <w:sz w:val="20"/>
                      <w:szCs w:val="20"/>
                    </w:rPr>
                  </w:pPr>
                </w:p>
              </w:tc>
              <w:tc>
                <w:tcPr>
                  <w:tcW w:w="294" w:type="dxa"/>
                  <w:tcBorders>
                    <w:top w:val="single" w:sz="4" w:space="0" w:color="auto"/>
                    <w:left w:val="dashSmallGap" w:sz="4" w:space="0" w:color="auto"/>
                    <w:bottom w:val="single" w:sz="4" w:space="0" w:color="auto"/>
                    <w:right w:val="dashSmallGap" w:sz="4" w:space="0" w:color="auto"/>
                  </w:tcBorders>
                  <w:shd w:val="clear" w:color="auto" w:fill="F2F2F2"/>
                </w:tcPr>
                <w:p w14:paraId="2F15428E" w14:textId="37540C84" w:rsidR="008A0BF1" w:rsidRPr="00316DDA" w:rsidRDefault="008A0BF1" w:rsidP="008A0BF1">
                  <w:pPr>
                    <w:framePr w:hSpace="141" w:wrap="around" w:vAnchor="text" w:hAnchor="text" w:x="-72" w:y="1"/>
                    <w:suppressOverlap/>
                    <w:rPr>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5DA71F2B" w14:textId="24C7B3B4" w:rsidR="008A0BF1" w:rsidRPr="00316DDA" w:rsidRDefault="008A0BF1" w:rsidP="008A0BF1">
                  <w:pPr>
                    <w:framePr w:hSpace="141" w:wrap="around" w:vAnchor="text" w:hAnchor="text" w:x="-72" w:y="1"/>
                    <w:suppressOverlap/>
                    <w:jc w:val="center"/>
                    <w:rPr>
                      <w:b/>
                      <w:i/>
                      <w:sz w:val="20"/>
                      <w:szCs w:val="20"/>
                    </w:rPr>
                  </w:pPr>
                  <w:r w:rsidRPr="00CA53A0">
                    <w:rPr>
                      <w:b/>
                      <w:i/>
                      <w:sz w:val="20"/>
                      <w:szCs w:val="20"/>
                    </w:rPr>
                    <w:t>+</w:t>
                  </w:r>
                </w:p>
              </w:tc>
              <w:tc>
                <w:tcPr>
                  <w:tcW w:w="379" w:type="dxa"/>
                  <w:tcBorders>
                    <w:top w:val="single" w:sz="4" w:space="0" w:color="auto"/>
                    <w:left w:val="single" w:sz="4" w:space="0" w:color="auto"/>
                    <w:bottom w:val="single" w:sz="4" w:space="0" w:color="auto"/>
                    <w:right w:val="dashSmallGap" w:sz="4" w:space="0" w:color="auto"/>
                  </w:tcBorders>
                </w:tcPr>
                <w:p w14:paraId="6F63AFCD" w14:textId="77777777" w:rsidR="008A0BF1" w:rsidRPr="00316DDA" w:rsidRDefault="008A0BF1" w:rsidP="008A0BF1">
                  <w:pPr>
                    <w:framePr w:hSpace="141" w:wrap="around" w:vAnchor="text" w:hAnchor="text" w:x="-72" w:y="1"/>
                    <w:suppressOverlap/>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E5C3CFD"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139C96F2"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9577E01"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2C89E021" w14:textId="77777777" w:rsidR="008A0BF1" w:rsidRPr="00316DDA" w:rsidRDefault="008A0BF1" w:rsidP="008A0BF1">
                  <w:pPr>
                    <w:framePr w:hSpace="141" w:wrap="around" w:vAnchor="text" w:hAnchor="text" w:x="-72" w:y="1"/>
                    <w:suppressOverlap/>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40681DE4" w14:textId="77777777" w:rsidR="008A0BF1" w:rsidRPr="00316DDA" w:rsidRDefault="008A0BF1" w:rsidP="008A0BF1">
                  <w:pPr>
                    <w:framePr w:hSpace="141" w:wrap="around" w:vAnchor="text" w:hAnchor="text" w:x="-72" w:y="1"/>
                    <w:suppressOverlap/>
                    <w:rPr>
                      <w:b/>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754F8DBD"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07FD8AAB" w14:textId="77777777" w:rsidR="008A0BF1" w:rsidRPr="00316DDA" w:rsidRDefault="008A0BF1" w:rsidP="008A0BF1">
                  <w:pPr>
                    <w:framePr w:hSpace="141" w:wrap="around" w:vAnchor="text" w:hAnchor="text" w:x="-72" w:y="1"/>
                    <w:suppressOverlap/>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24BD711A"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2A8C804"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00E058F"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4F8436C" w14:textId="77777777" w:rsidR="008A0BF1" w:rsidRPr="00316DDA" w:rsidRDefault="008A0BF1" w:rsidP="008A0BF1">
                  <w:pPr>
                    <w:framePr w:hSpace="141" w:wrap="around" w:vAnchor="text" w:hAnchor="text" w:x="-72" w:y="1"/>
                    <w:suppressOverlap/>
                    <w:jc w:val="center"/>
                    <w:rPr>
                      <w:b/>
                      <w:i/>
                      <w:sz w:val="20"/>
                      <w:szCs w:val="20"/>
                    </w:rPr>
                  </w:pPr>
                </w:p>
              </w:tc>
            </w:tr>
            <w:tr w:rsidR="008A0BF1" w:rsidRPr="00316DDA" w14:paraId="176C43F0" w14:textId="77777777" w:rsidTr="009E6EDB">
              <w:trPr>
                <w:trHeight w:val="284"/>
              </w:trPr>
              <w:tc>
                <w:tcPr>
                  <w:tcW w:w="1835" w:type="dxa"/>
                  <w:tcBorders>
                    <w:top w:val="single" w:sz="4" w:space="0" w:color="auto"/>
                    <w:left w:val="single" w:sz="4" w:space="0" w:color="auto"/>
                    <w:bottom w:val="single" w:sz="4" w:space="0" w:color="auto"/>
                    <w:right w:val="single" w:sz="4" w:space="0" w:color="auto"/>
                  </w:tcBorders>
                </w:tcPr>
                <w:p w14:paraId="52248143" w14:textId="75B4435F" w:rsidR="008A0BF1" w:rsidRPr="00316DDA" w:rsidRDefault="008A0BF1" w:rsidP="008A0BF1">
                  <w:pPr>
                    <w:framePr w:hSpace="141" w:wrap="around" w:vAnchor="text" w:hAnchor="text" w:x="-72" w:y="1"/>
                    <w:suppressOverlap/>
                    <w:jc w:val="center"/>
                    <w:rPr>
                      <w:sz w:val="20"/>
                      <w:szCs w:val="20"/>
                    </w:rPr>
                  </w:pPr>
                  <w:r w:rsidRPr="00316DDA">
                    <w:rPr>
                      <w:sz w:val="20"/>
                      <w:szCs w:val="20"/>
                    </w:rPr>
                    <w:t>U02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D7FCAEB" w14:textId="77777777" w:rsidR="008A0BF1" w:rsidRPr="00316DDA" w:rsidRDefault="008A0BF1" w:rsidP="008A0BF1">
                  <w:pPr>
                    <w:framePr w:hSpace="141" w:wrap="around" w:vAnchor="text" w:hAnchor="text" w:x="-72" w:y="1"/>
                    <w:suppressOverlap/>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0A988293" w14:textId="77777777" w:rsidR="008A0BF1" w:rsidRPr="00316DDA" w:rsidRDefault="008A0BF1" w:rsidP="008A0BF1">
                  <w:pPr>
                    <w:framePr w:hSpace="141" w:wrap="around" w:vAnchor="text" w:hAnchor="text" w:x="-72" w:y="1"/>
                    <w:suppressOverlap/>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7D5F5C8" w14:textId="77777777" w:rsidR="008A0BF1" w:rsidRPr="00316DDA" w:rsidRDefault="008A0BF1" w:rsidP="008A0BF1">
                  <w:pPr>
                    <w:framePr w:hSpace="141" w:wrap="around" w:vAnchor="text" w:hAnchor="text" w:x="-72" w:y="1"/>
                    <w:suppressOverlap/>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0642ABDD" w14:textId="77777777" w:rsidR="008A0BF1" w:rsidRPr="00316DDA" w:rsidRDefault="008A0BF1" w:rsidP="008A0BF1">
                  <w:pPr>
                    <w:framePr w:hSpace="141" w:wrap="around" w:vAnchor="text" w:hAnchor="text" w:x="-72" w:y="1"/>
                    <w:suppressOverlap/>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46C7E539" w14:textId="385C7073" w:rsidR="008A0BF1" w:rsidRPr="00316DDA" w:rsidRDefault="008A0BF1" w:rsidP="008A0BF1">
                  <w:pPr>
                    <w:framePr w:hSpace="141" w:wrap="around" w:vAnchor="text" w:hAnchor="text" w:x="-72" w:y="1"/>
                    <w:suppressOverlap/>
                    <w:jc w:val="center"/>
                    <w:rPr>
                      <w:b/>
                      <w:i/>
                      <w:sz w:val="20"/>
                      <w:szCs w:val="20"/>
                    </w:rPr>
                  </w:pPr>
                  <w:r w:rsidRPr="00316DDA">
                    <w:rPr>
                      <w:b/>
                      <w:i/>
                      <w:sz w:val="20"/>
                      <w:szCs w:val="20"/>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7DB18E6D" w14:textId="77777777" w:rsidR="008A0BF1" w:rsidRPr="00316DDA" w:rsidRDefault="008A0BF1" w:rsidP="008A0BF1">
                  <w:pPr>
                    <w:framePr w:hSpace="141" w:wrap="around" w:vAnchor="text" w:hAnchor="text" w:x="-72" w:y="1"/>
                    <w:suppressOverlap/>
                    <w:jc w:val="center"/>
                    <w:rPr>
                      <w:b/>
                      <w:i/>
                      <w:sz w:val="20"/>
                      <w:szCs w:val="20"/>
                    </w:rPr>
                  </w:pPr>
                </w:p>
              </w:tc>
              <w:tc>
                <w:tcPr>
                  <w:tcW w:w="462"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FB1D9D2" w14:textId="77777777" w:rsidR="008A0BF1" w:rsidRPr="00316DDA" w:rsidRDefault="008A0BF1" w:rsidP="008A0BF1">
                  <w:pPr>
                    <w:framePr w:hSpace="141" w:wrap="around" w:vAnchor="text" w:hAnchor="text" w:x="-72" w:y="1"/>
                    <w:suppressOverlap/>
                    <w:jc w:val="center"/>
                    <w:rPr>
                      <w:b/>
                      <w:i/>
                      <w:sz w:val="20"/>
                      <w:szCs w:val="20"/>
                    </w:rPr>
                  </w:pPr>
                </w:p>
              </w:tc>
              <w:tc>
                <w:tcPr>
                  <w:tcW w:w="294" w:type="dxa"/>
                  <w:tcBorders>
                    <w:top w:val="single" w:sz="4" w:space="0" w:color="auto"/>
                    <w:left w:val="dashSmallGap" w:sz="4" w:space="0" w:color="auto"/>
                    <w:bottom w:val="single" w:sz="4" w:space="0" w:color="auto"/>
                    <w:right w:val="dashSmallGap" w:sz="4" w:space="0" w:color="auto"/>
                  </w:tcBorders>
                  <w:shd w:val="clear" w:color="auto" w:fill="F2F2F2"/>
                </w:tcPr>
                <w:p w14:paraId="04FE0843" w14:textId="2E71083F" w:rsidR="008A0BF1" w:rsidRPr="00316DDA" w:rsidRDefault="008A0BF1" w:rsidP="008A0BF1">
                  <w:pPr>
                    <w:framePr w:hSpace="141" w:wrap="around" w:vAnchor="text" w:hAnchor="text" w:x="-72" w:y="1"/>
                    <w:suppressOverlap/>
                    <w:rPr>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208FA3F2" w14:textId="1C45C973" w:rsidR="008A0BF1" w:rsidRPr="00316DDA" w:rsidRDefault="008A0BF1" w:rsidP="008A0BF1">
                  <w:pPr>
                    <w:framePr w:hSpace="141" w:wrap="around" w:vAnchor="text" w:hAnchor="text" w:x="-72" w:y="1"/>
                    <w:suppressOverlap/>
                    <w:jc w:val="center"/>
                    <w:rPr>
                      <w:b/>
                      <w:i/>
                      <w:sz w:val="20"/>
                      <w:szCs w:val="20"/>
                    </w:rPr>
                  </w:pPr>
                  <w:r w:rsidRPr="00CA53A0">
                    <w:rPr>
                      <w:b/>
                      <w:i/>
                      <w:sz w:val="20"/>
                      <w:szCs w:val="20"/>
                    </w:rPr>
                    <w:t>+</w:t>
                  </w:r>
                </w:p>
              </w:tc>
              <w:tc>
                <w:tcPr>
                  <w:tcW w:w="379" w:type="dxa"/>
                  <w:tcBorders>
                    <w:top w:val="single" w:sz="4" w:space="0" w:color="auto"/>
                    <w:left w:val="single" w:sz="4" w:space="0" w:color="auto"/>
                    <w:bottom w:val="single" w:sz="4" w:space="0" w:color="auto"/>
                    <w:right w:val="dashSmallGap" w:sz="4" w:space="0" w:color="auto"/>
                  </w:tcBorders>
                </w:tcPr>
                <w:p w14:paraId="419137D5" w14:textId="77777777" w:rsidR="008A0BF1" w:rsidRPr="00316DDA" w:rsidRDefault="008A0BF1" w:rsidP="008A0BF1">
                  <w:pPr>
                    <w:framePr w:hSpace="141" w:wrap="around" w:vAnchor="text" w:hAnchor="text" w:x="-72" w:y="1"/>
                    <w:suppressOverlap/>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7B17B3B4"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755EB9D"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63CBD2E"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33324AB4" w14:textId="77777777" w:rsidR="008A0BF1" w:rsidRPr="00316DDA" w:rsidRDefault="008A0BF1" w:rsidP="008A0BF1">
                  <w:pPr>
                    <w:framePr w:hSpace="141" w:wrap="around" w:vAnchor="text" w:hAnchor="text" w:x="-72" w:y="1"/>
                    <w:suppressOverlap/>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2B68AFB0" w14:textId="77777777" w:rsidR="008A0BF1" w:rsidRPr="00316DDA" w:rsidRDefault="008A0BF1" w:rsidP="008A0BF1">
                  <w:pPr>
                    <w:framePr w:hSpace="141" w:wrap="around" w:vAnchor="text" w:hAnchor="text" w:x="-72" w:y="1"/>
                    <w:suppressOverlap/>
                    <w:rPr>
                      <w:b/>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6A28B3AC"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3681CB4A" w14:textId="77777777" w:rsidR="008A0BF1" w:rsidRPr="00316DDA" w:rsidRDefault="008A0BF1" w:rsidP="008A0BF1">
                  <w:pPr>
                    <w:framePr w:hSpace="141" w:wrap="around" w:vAnchor="text" w:hAnchor="text" w:x="-72" w:y="1"/>
                    <w:suppressOverlap/>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2C60AEC0"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41CBF90"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DEDB98D"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3F41F95" w14:textId="77777777" w:rsidR="008A0BF1" w:rsidRPr="00316DDA" w:rsidRDefault="008A0BF1" w:rsidP="008A0BF1">
                  <w:pPr>
                    <w:framePr w:hSpace="141" w:wrap="around" w:vAnchor="text" w:hAnchor="text" w:x="-72" w:y="1"/>
                    <w:suppressOverlap/>
                    <w:jc w:val="center"/>
                    <w:rPr>
                      <w:b/>
                      <w:i/>
                      <w:sz w:val="20"/>
                      <w:szCs w:val="20"/>
                    </w:rPr>
                  </w:pPr>
                </w:p>
              </w:tc>
            </w:tr>
            <w:tr w:rsidR="008A0BF1" w:rsidRPr="00316DDA" w14:paraId="54DD99FA" w14:textId="77777777" w:rsidTr="009E6EDB">
              <w:trPr>
                <w:trHeight w:val="284"/>
              </w:trPr>
              <w:tc>
                <w:tcPr>
                  <w:tcW w:w="1835" w:type="dxa"/>
                  <w:tcBorders>
                    <w:top w:val="single" w:sz="4" w:space="0" w:color="auto"/>
                    <w:left w:val="single" w:sz="4" w:space="0" w:color="auto"/>
                    <w:bottom w:val="single" w:sz="4" w:space="0" w:color="auto"/>
                    <w:right w:val="single" w:sz="4" w:space="0" w:color="auto"/>
                  </w:tcBorders>
                </w:tcPr>
                <w:p w14:paraId="2F77197E" w14:textId="7A063B78" w:rsidR="008A0BF1" w:rsidRPr="00316DDA" w:rsidRDefault="008A0BF1" w:rsidP="008A0BF1">
                  <w:pPr>
                    <w:framePr w:hSpace="141" w:wrap="around" w:vAnchor="text" w:hAnchor="text" w:x="-72" w:y="1"/>
                    <w:suppressOverlap/>
                    <w:jc w:val="center"/>
                    <w:rPr>
                      <w:sz w:val="20"/>
                      <w:szCs w:val="20"/>
                    </w:rPr>
                  </w:pPr>
                  <w:r w:rsidRPr="00316DDA">
                    <w:rPr>
                      <w:sz w:val="20"/>
                      <w:szCs w:val="20"/>
                    </w:rPr>
                    <w:t>U03</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719BF4F" w14:textId="77777777" w:rsidR="008A0BF1" w:rsidRPr="00316DDA" w:rsidRDefault="008A0BF1" w:rsidP="008A0BF1">
                  <w:pPr>
                    <w:framePr w:hSpace="141" w:wrap="around" w:vAnchor="text" w:hAnchor="text" w:x="-72" w:y="1"/>
                    <w:suppressOverlap/>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01CCE696" w14:textId="77777777" w:rsidR="008A0BF1" w:rsidRPr="00316DDA" w:rsidRDefault="008A0BF1" w:rsidP="008A0BF1">
                  <w:pPr>
                    <w:framePr w:hSpace="141" w:wrap="around" w:vAnchor="text" w:hAnchor="text" w:x="-72" w:y="1"/>
                    <w:suppressOverlap/>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CB6B467" w14:textId="77777777" w:rsidR="008A0BF1" w:rsidRPr="00316DDA" w:rsidRDefault="008A0BF1" w:rsidP="008A0BF1">
                  <w:pPr>
                    <w:framePr w:hSpace="141" w:wrap="around" w:vAnchor="text" w:hAnchor="text" w:x="-72" w:y="1"/>
                    <w:suppressOverlap/>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783397D4" w14:textId="77777777" w:rsidR="008A0BF1" w:rsidRPr="00316DDA" w:rsidRDefault="008A0BF1" w:rsidP="008A0BF1">
                  <w:pPr>
                    <w:framePr w:hSpace="141" w:wrap="around" w:vAnchor="text" w:hAnchor="text" w:x="-72" w:y="1"/>
                    <w:suppressOverlap/>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6E548AA3" w14:textId="4D52AB17" w:rsidR="008A0BF1" w:rsidRPr="00316DDA" w:rsidRDefault="008A0BF1" w:rsidP="008A0BF1">
                  <w:pPr>
                    <w:framePr w:hSpace="141" w:wrap="around" w:vAnchor="text" w:hAnchor="text" w:x="-72" w:y="1"/>
                    <w:suppressOverlap/>
                    <w:jc w:val="center"/>
                    <w:rPr>
                      <w:b/>
                      <w:i/>
                      <w:sz w:val="20"/>
                      <w:szCs w:val="20"/>
                    </w:rPr>
                  </w:pPr>
                  <w:r w:rsidRPr="00316DDA">
                    <w:rPr>
                      <w:b/>
                      <w:i/>
                      <w:sz w:val="20"/>
                      <w:szCs w:val="20"/>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3C577B56" w14:textId="77777777" w:rsidR="008A0BF1" w:rsidRPr="00316DDA" w:rsidRDefault="008A0BF1" w:rsidP="008A0BF1">
                  <w:pPr>
                    <w:framePr w:hSpace="141" w:wrap="around" w:vAnchor="text" w:hAnchor="text" w:x="-72" w:y="1"/>
                    <w:suppressOverlap/>
                    <w:jc w:val="center"/>
                    <w:rPr>
                      <w:b/>
                      <w:i/>
                      <w:sz w:val="20"/>
                      <w:szCs w:val="20"/>
                    </w:rPr>
                  </w:pPr>
                </w:p>
              </w:tc>
              <w:tc>
                <w:tcPr>
                  <w:tcW w:w="462"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3237048" w14:textId="77777777" w:rsidR="008A0BF1" w:rsidRPr="00316DDA" w:rsidRDefault="008A0BF1" w:rsidP="008A0BF1">
                  <w:pPr>
                    <w:framePr w:hSpace="141" w:wrap="around" w:vAnchor="text" w:hAnchor="text" w:x="-72" w:y="1"/>
                    <w:suppressOverlap/>
                    <w:jc w:val="center"/>
                    <w:rPr>
                      <w:b/>
                      <w:i/>
                      <w:sz w:val="20"/>
                      <w:szCs w:val="20"/>
                    </w:rPr>
                  </w:pPr>
                </w:p>
              </w:tc>
              <w:tc>
                <w:tcPr>
                  <w:tcW w:w="294" w:type="dxa"/>
                  <w:tcBorders>
                    <w:top w:val="single" w:sz="4" w:space="0" w:color="auto"/>
                    <w:left w:val="dashSmallGap" w:sz="4" w:space="0" w:color="auto"/>
                    <w:bottom w:val="single" w:sz="4" w:space="0" w:color="auto"/>
                    <w:right w:val="dashSmallGap" w:sz="4" w:space="0" w:color="auto"/>
                  </w:tcBorders>
                  <w:shd w:val="clear" w:color="auto" w:fill="F2F2F2"/>
                </w:tcPr>
                <w:p w14:paraId="01972C10" w14:textId="4156246A" w:rsidR="008A0BF1" w:rsidRPr="00316DDA" w:rsidRDefault="008A0BF1" w:rsidP="008A0BF1">
                  <w:pPr>
                    <w:framePr w:hSpace="141" w:wrap="around" w:vAnchor="text" w:hAnchor="text" w:x="-72" w:y="1"/>
                    <w:suppressOverlap/>
                    <w:rPr>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1F82143E" w14:textId="3C4DF813" w:rsidR="008A0BF1" w:rsidRPr="00316DDA" w:rsidRDefault="008A0BF1" w:rsidP="008A0BF1">
                  <w:pPr>
                    <w:framePr w:hSpace="141" w:wrap="around" w:vAnchor="text" w:hAnchor="text" w:x="-72" w:y="1"/>
                    <w:suppressOverlap/>
                    <w:jc w:val="center"/>
                    <w:rPr>
                      <w:b/>
                      <w:i/>
                      <w:sz w:val="20"/>
                      <w:szCs w:val="20"/>
                    </w:rPr>
                  </w:pPr>
                  <w:r w:rsidRPr="00CA53A0">
                    <w:rPr>
                      <w:b/>
                      <w:i/>
                      <w:sz w:val="20"/>
                      <w:szCs w:val="20"/>
                    </w:rPr>
                    <w:t>+</w:t>
                  </w:r>
                </w:p>
              </w:tc>
              <w:tc>
                <w:tcPr>
                  <w:tcW w:w="379" w:type="dxa"/>
                  <w:tcBorders>
                    <w:top w:val="single" w:sz="4" w:space="0" w:color="auto"/>
                    <w:left w:val="single" w:sz="4" w:space="0" w:color="auto"/>
                    <w:bottom w:val="single" w:sz="4" w:space="0" w:color="auto"/>
                    <w:right w:val="dashSmallGap" w:sz="4" w:space="0" w:color="auto"/>
                  </w:tcBorders>
                </w:tcPr>
                <w:p w14:paraId="5C4F625C" w14:textId="77777777" w:rsidR="008A0BF1" w:rsidRPr="00316DDA" w:rsidRDefault="008A0BF1" w:rsidP="008A0BF1">
                  <w:pPr>
                    <w:framePr w:hSpace="141" w:wrap="around" w:vAnchor="text" w:hAnchor="text" w:x="-72" w:y="1"/>
                    <w:suppressOverlap/>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6C7D5A4B"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1FFDE2F0"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9F7D60B"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63DB616D" w14:textId="77777777" w:rsidR="008A0BF1" w:rsidRPr="00316DDA" w:rsidRDefault="008A0BF1" w:rsidP="008A0BF1">
                  <w:pPr>
                    <w:framePr w:hSpace="141" w:wrap="around" w:vAnchor="text" w:hAnchor="text" w:x="-72" w:y="1"/>
                    <w:suppressOverlap/>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72356EFB" w14:textId="77777777" w:rsidR="008A0BF1" w:rsidRPr="00316DDA" w:rsidRDefault="008A0BF1" w:rsidP="008A0BF1">
                  <w:pPr>
                    <w:framePr w:hSpace="141" w:wrap="around" w:vAnchor="text" w:hAnchor="text" w:x="-72" w:y="1"/>
                    <w:suppressOverlap/>
                    <w:rPr>
                      <w:b/>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06EF91F7"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2FBF7118" w14:textId="77777777" w:rsidR="008A0BF1" w:rsidRPr="00316DDA" w:rsidRDefault="008A0BF1" w:rsidP="008A0BF1">
                  <w:pPr>
                    <w:framePr w:hSpace="141" w:wrap="around" w:vAnchor="text" w:hAnchor="text" w:x="-72" w:y="1"/>
                    <w:suppressOverlap/>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E6280AE"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3EF80AF"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6287B84"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A172470" w14:textId="77777777" w:rsidR="008A0BF1" w:rsidRPr="00316DDA" w:rsidRDefault="008A0BF1" w:rsidP="008A0BF1">
                  <w:pPr>
                    <w:framePr w:hSpace="141" w:wrap="around" w:vAnchor="text" w:hAnchor="text" w:x="-72" w:y="1"/>
                    <w:suppressOverlap/>
                    <w:jc w:val="center"/>
                    <w:rPr>
                      <w:b/>
                      <w:i/>
                      <w:sz w:val="20"/>
                      <w:szCs w:val="20"/>
                    </w:rPr>
                  </w:pPr>
                </w:p>
              </w:tc>
            </w:tr>
            <w:tr w:rsidR="008A0BF1" w:rsidRPr="00316DDA" w14:paraId="2D94B3EB" w14:textId="77777777" w:rsidTr="009E6EDB">
              <w:trPr>
                <w:trHeight w:val="284"/>
              </w:trPr>
              <w:tc>
                <w:tcPr>
                  <w:tcW w:w="1835" w:type="dxa"/>
                  <w:tcBorders>
                    <w:top w:val="single" w:sz="4" w:space="0" w:color="auto"/>
                    <w:left w:val="single" w:sz="4" w:space="0" w:color="auto"/>
                    <w:bottom w:val="single" w:sz="4" w:space="0" w:color="auto"/>
                    <w:right w:val="single" w:sz="4" w:space="0" w:color="auto"/>
                  </w:tcBorders>
                </w:tcPr>
                <w:p w14:paraId="5468FBFD" w14:textId="7A199D56" w:rsidR="008A0BF1" w:rsidRPr="00316DDA" w:rsidRDefault="008A0BF1" w:rsidP="008A0BF1">
                  <w:pPr>
                    <w:framePr w:hSpace="141" w:wrap="around" w:vAnchor="text" w:hAnchor="text" w:x="-72" w:y="1"/>
                    <w:suppressOverlap/>
                    <w:jc w:val="center"/>
                    <w:rPr>
                      <w:sz w:val="20"/>
                      <w:szCs w:val="20"/>
                    </w:rPr>
                  </w:pPr>
                  <w:r w:rsidRPr="00316DDA">
                    <w:rPr>
                      <w:sz w:val="20"/>
                      <w:szCs w:val="20"/>
                    </w:rPr>
                    <w:t>U04</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A97EF87" w14:textId="77777777" w:rsidR="008A0BF1" w:rsidRPr="00316DDA" w:rsidRDefault="008A0BF1" w:rsidP="008A0BF1">
                  <w:pPr>
                    <w:framePr w:hSpace="141" w:wrap="around" w:vAnchor="text" w:hAnchor="text" w:x="-72" w:y="1"/>
                    <w:suppressOverlap/>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11CCE6FC" w14:textId="77777777" w:rsidR="008A0BF1" w:rsidRPr="00316DDA" w:rsidRDefault="008A0BF1" w:rsidP="008A0BF1">
                  <w:pPr>
                    <w:framePr w:hSpace="141" w:wrap="around" w:vAnchor="text" w:hAnchor="text" w:x="-72" w:y="1"/>
                    <w:suppressOverlap/>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CC61C52" w14:textId="77777777" w:rsidR="008A0BF1" w:rsidRPr="00316DDA" w:rsidRDefault="008A0BF1" w:rsidP="008A0BF1">
                  <w:pPr>
                    <w:framePr w:hSpace="141" w:wrap="around" w:vAnchor="text" w:hAnchor="text" w:x="-72" w:y="1"/>
                    <w:suppressOverlap/>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573980A1" w14:textId="77777777" w:rsidR="008A0BF1" w:rsidRPr="00316DDA" w:rsidRDefault="008A0BF1" w:rsidP="008A0BF1">
                  <w:pPr>
                    <w:framePr w:hSpace="141" w:wrap="around" w:vAnchor="text" w:hAnchor="text" w:x="-72" w:y="1"/>
                    <w:suppressOverlap/>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540890A8" w14:textId="777A7DD9" w:rsidR="008A0BF1" w:rsidRPr="00316DDA" w:rsidRDefault="008A0BF1" w:rsidP="008A0BF1">
                  <w:pPr>
                    <w:framePr w:hSpace="141" w:wrap="around" w:vAnchor="text" w:hAnchor="text" w:x="-72" w:y="1"/>
                    <w:suppressOverlap/>
                    <w:jc w:val="center"/>
                    <w:rPr>
                      <w:b/>
                      <w:i/>
                      <w:sz w:val="20"/>
                      <w:szCs w:val="20"/>
                    </w:rPr>
                  </w:pPr>
                  <w:r w:rsidRPr="00316DDA">
                    <w:rPr>
                      <w:b/>
                      <w:i/>
                      <w:sz w:val="20"/>
                      <w:szCs w:val="20"/>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67A253A5" w14:textId="77777777" w:rsidR="008A0BF1" w:rsidRPr="00316DDA" w:rsidRDefault="008A0BF1" w:rsidP="008A0BF1">
                  <w:pPr>
                    <w:framePr w:hSpace="141" w:wrap="around" w:vAnchor="text" w:hAnchor="text" w:x="-72" w:y="1"/>
                    <w:suppressOverlap/>
                    <w:jc w:val="center"/>
                    <w:rPr>
                      <w:b/>
                      <w:i/>
                      <w:sz w:val="20"/>
                      <w:szCs w:val="20"/>
                    </w:rPr>
                  </w:pPr>
                </w:p>
              </w:tc>
              <w:tc>
                <w:tcPr>
                  <w:tcW w:w="462"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96FE03E" w14:textId="77777777" w:rsidR="008A0BF1" w:rsidRPr="00316DDA" w:rsidRDefault="008A0BF1" w:rsidP="008A0BF1">
                  <w:pPr>
                    <w:framePr w:hSpace="141" w:wrap="around" w:vAnchor="text" w:hAnchor="text" w:x="-72" w:y="1"/>
                    <w:suppressOverlap/>
                    <w:jc w:val="center"/>
                    <w:rPr>
                      <w:b/>
                      <w:i/>
                      <w:sz w:val="20"/>
                      <w:szCs w:val="20"/>
                    </w:rPr>
                  </w:pPr>
                </w:p>
              </w:tc>
              <w:tc>
                <w:tcPr>
                  <w:tcW w:w="294" w:type="dxa"/>
                  <w:tcBorders>
                    <w:top w:val="single" w:sz="4" w:space="0" w:color="auto"/>
                    <w:left w:val="dashSmallGap" w:sz="4" w:space="0" w:color="auto"/>
                    <w:bottom w:val="single" w:sz="4" w:space="0" w:color="auto"/>
                    <w:right w:val="dashSmallGap" w:sz="4" w:space="0" w:color="auto"/>
                  </w:tcBorders>
                  <w:shd w:val="clear" w:color="auto" w:fill="F2F2F2"/>
                </w:tcPr>
                <w:p w14:paraId="33FA9BAB" w14:textId="20BFD3F2" w:rsidR="008A0BF1" w:rsidRPr="00316DDA" w:rsidRDefault="008A0BF1" w:rsidP="008A0BF1">
                  <w:pPr>
                    <w:framePr w:hSpace="141" w:wrap="around" w:vAnchor="text" w:hAnchor="text" w:x="-72" w:y="1"/>
                    <w:suppressOverlap/>
                    <w:rPr>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3032AD3D" w14:textId="1632CCB1" w:rsidR="008A0BF1" w:rsidRPr="00316DDA" w:rsidRDefault="008A0BF1" w:rsidP="008A0BF1">
                  <w:pPr>
                    <w:framePr w:hSpace="141" w:wrap="around" w:vAnchor="text" w:hAnchor="text" w:x="-72" w:y="1"/>
                    <w:suppressOverlap/>
                    <w:jc w:val="center"/>
                    <w:rPr>
                      <w:b/>
                      <w:i/>
                      <w:sz w:val="20"/>
                      <w:szCs w:val="20"/>
                    </w:rPr>
                  </w:pPr>
                  <w:r w:rsidRPr="00CA53A0">
                    <w:rPr>
                      <w:b/>
                      <w:i/>
                      <w:sz w:val="20"/>
                      <w:szCs w:val="20"/>
                    </w:rPr>
                    <w:t>+</w:t>
                  </w:r>
                </w:p>
              </w:tc>
              <w:tc>
                <w:tcPr>
                  <w:tcW w:w="379" w:type="dxa"/>
                  <w:tcBorders>
                    <w:top w:val="single" w:sz="4" w:space="0" w:color="auto"/>
                    <w:left w:val="single" w:sz="4" w:space="0" w:color="auto"/>
                    <w:bottom w:val="single" w:sz="4" w:space="0" w:color="auto"/>
                    <w:right w:val="dashSmallGap" w:sz="4" w:space="0" w:color="auto"/>
                  </w:tcBorders>
                </w:tcPr>
                <w:p w14:paraId="232CC6E4" w14:textId="77777777" w:rsidR="008A0BF1" w:rsidRPr="00316DDA" w:rsidRDefault="008A0BF1" w:rsidP="008A0BF1">
                  <w:pPr>
                    <w:framePr w:hSpace="141" w:wrap="around" w:vAnchor="text" w:hAnchor="text" w:x="-72" w:y="1"/>
                    <w:suppressOverlap/>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07D6E87B"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AA16D61"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DEE1300"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315BF55D" w14:textId="77777777" w:rsidR="008A0BF1" w:rsidRPr="00316DDA" w:rsidRDefault="008A0BF1" w:rsidP="008A0BF1">
                  <w:pPr>
                    <w:framePr w:hSpace="141" w:wrap="around" w:vAnchor="text" w:hAnchor="text" w:x="-72" w:y="1"/>
                    <w:suppressOverlap/>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2FE0CF1F" w14:textId="77777777" w:rsidR="008A0BF1" w:rsidRPr="00316DDA" w:rsidRDefault="008A0BF1" w:rsidP="008A0BF1">
                  <w:pPr>
                    <w:framePr w:hSpace="141" w:wrap="around" w:vAnchor="text" w:hAnchor="text" w:x="-72" w:y="1"/>
                    <w:suppressOverlap/>
                    <w:rPr>
                      <w:b/>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5E76A609"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08CC95F1" w14:textId="77777777" w:rsidR="008A0BF1" w:rsidRPr="00316DDA" w:rsidRDefault="008A0BF1" w:rsidP="008A0BF1">
                  <w:pPr>
                    <w:framePr w:hSpace="141" w:wrap="around" w:vAnchor="text" w:hAnchor="text" w:x="-72" w:y="1"/>
                    <w:suppressOverlap/>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2BA0FCE5"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A129576"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5FCB985"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B65DB24" w14:textId="77777777" w:rsidR="008A0BF1" w:rsidRPr="00316DDA" w:rsidRDefault="008A0BF1" w:rsidP="008A0BF1">
                  <w:pPr>
                    <w:framePr w:hSpace="141" w:wrap="around" w:vAnchor="text" w:hAnchor="text" w:x="-72" w:y="1"/>
                    <w:suppressOverlap/>
                    <w:jc w:val="center"/>
                    <w:rPr>
                      <w:b/>
                      <w:i/>
                      <w:sz w:val="20"/>
                      <w:szCs w:val="20"/>
                    </w:rPr>
                  </w:pPr>
                </w:p>
              </w:tc>
            </w:tr>
            <w:tr w:rsidR="008A0BF1" w:rsidRPr="00316DDA" w14:paraId="56493E94" w14:textId="77777777" w:rsidTr="009E6EDB">
              <w:trPr>
                <w:trHeight w:val="284"/>
              </w:trPr>
              <w:tc>
                <w:tcPr>
                  <w:tcW w:w="1835" w:type="dxa"/>
                  <w:tcBorders>
                    <w:top w:val="single" w:sz="4" w:space="0" w:color="auto"/>
                    <w:left w:val="single" w:sz="4" w:space="0" w:color="auto"/>
                    <w:bottom w:val="single" w:sz="4" w:space="0" w:color="auto"/>
                    <w:right w:val="single" w:sz="4" w:space="0" w:color="auto"/>
                  </w:tcBorders>
                </w:tcPr>
                <w:p w14:paraId="3CC70EEB" w14:textId="340ED0D1" w:rsidR="008A0BF1" w:rsidRPr="00316DDA" w:rsidRDefault="008A0BF1" w:rsidP="008A0BF1">
                  <w:pPr>
                    <w:framePr w:hSpace="141" w:wrap="around" w:vAnchor="text" w:hAnchor="text" w:x="-72" w:y="1"/>
                    <w:suppressOverlap/>
                    <w:jc w:val="center"/>
                    <w:rPr>
                      <w:sz w:val="20"/>
                      <w:szCs w:val="20"/>
                    </w:rPr>
                  </w:pPr>
                  <w:r w:rsidRPr="00316DDA">
                    <w:rPr>
                      <w:sz w:val="20"/>
                      <w:szCs w:val="20"/>
                    </w:rPr>
                    <w:t>K01</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B943153" w14:textId="77777777" w:rsidR="008A0BF1" w:rsidRPr="00316DDA" w:rsidRDefault="008A0BF1" w:rsidP="008A0BF1">
                  <w:pPr>
                    <w:framePr w:hSpace="141" w:wrap="around" w:vAnchor="text" w:hAnchor="text" w:x="-72" w:y="1"/>
                    <w:suppressOverlap/>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3F3522D5" w14:textId="77777777" w:rsidR="008A0BF1" w:rsidRPr="00316DDA" w:rsidRDefault="008A0BF1" w:rsidP="008A0BF1">
                  <w:pPr>
                    <w:framePr w:hSpace="141" w:wrap="around" w:vAnchor="text" w:hAnchor="text" w:x="-72" w:y="1"/>
                    <w:suppressOverlap/>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4860B82" w14:textId="77777777" w:rsidR="008A0BF1" w:rsidRPr="00316DDA" w:rsidRDefault="008A0BF1" w:rsidP="008A0BF1">
                  <w:pPr>
                    <w:framePr w:hSpace="141" w:wrap="around" w:vAnchor="text" w:hAnchor="text" w:x="-72" w:y="1"/>
                    <w:suppressOverlap/>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55747B07" w14:textId="77777777" w:rsidR="008A0BF1" w:rsidRPr="00316DDA" w:rsidRDefault="008A0BF1" w:rsidP="008A0BF1">
                  <w:pPr>
                    <w:framePr w:hSpace="141" w:wrap="around" w:vAnchor="text" w:hAnchor="text" w:x="-72" w:y="1"/>
                    <w:suppressOverlap/>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70A09EAC" w14:textId="77777777" w:rsidR="008A0BF1" w:rsidRPr="00316DDA" w:rsidRDefault="008A0BF1" w:rsidP="008A0BF1">
                  <w:pPr>
                    <w:framePr w:hSpace="141" w:wrap="around" w:vAnchor="text" w:hAnchor="text" w:x="-72" w:y="1"/>
                    <w:suppressOverlap/>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5CF4123C" w14:textId="77777777" w:rsidR="008A0BF1" w:rsidRPr="00316DDA" w:rsidRDefault="008A0BF1" w:rsidP="008A0BF1">
                  <w:pPr>
                    <w:framePr w:hSpace="141" w:wrap="around" w:vAnchor="text" w:hAnchor="text" w:x="-72" w:y="1"/>
                    <w:suppressOverlap/>
                    <w:jc w:val="center"/>
                    <w:rPr>
                      <w:b/>
                      <w:i/>
                      <w:sz w:val="20"/>
                      <w:szCs w:val="20"/>
                    </w:rPr>
                  </w:pPr>
                </w:p>
              </w:tc>
              <w:tc>
                <w:tcPr>
                  <w:tcW w:w="462"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A6C7B6A" w14:textId="77777777" w:rsidR="008A0BF1" w:rsidRPr="00316DDA" w:rsidRDefault="008A0BF1" w:rsidP="008A0BF1">
                  <w:pPr>
                    <w:framePr w:hSpace="141" w:wrap="around" w:vAnchor="text" w:hAnchor="text" w:x="-72" w:y="1"/>
                    <w:suppressOverlap/>
                    <w:jc w:val="center"/>
                    <w:rPr>
                      <w:b/>
                      <w:i/>
                      <w:sz w:val="20"/>
                      <w:szCs w:val="20"/>
                    </w:rPr>
                  </w:pPr>
                </w:p>
              </w:tc>
              <w:tc>
                <w:tcPr>
                  <w:tcW w:w="294" w:type="dxa"/>
                  <w:tcBorders>
                    <w:top w:val="single" w:sz="4" w:space="0" w:color="auto"/>
                    <w:left w:val="dashSmallGap" w:sz="4" w:space="0" w:color="auto"/>
                    <w:bottom w:val="single" w:sz="4" w:space="0" w:color="auto"/>
                    <w:right w:val="dashSmallGap" w:sz="4" w:space="0" w:color="auto"/>
                  </w:tcBorders>
                  <w:shd w:val="clear" w:color="auto" w:fill="F2F2F2"/>
                </w:tcPr>
                <w:p w14:paraId="4EC74F66" w14:textId="7A32B1CB" w:rsidR="008A0BF1" w:rsidRPr="00316DDA" w:rsidRDefault="008A0BF1" w:rsidP="008A0BF1">
                  <w:pPr>
                    <w:framePr w:hSpace="141" w:wrap="around" w:vAnchor="text" w:hAnchor="text" w:x="-72" w:y="1"/>
                    <w:suppressOverlap/>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4F3DD73E" w14:textId="35E36955" w:rsidR="008A0BF1" w:rsidRPr="00316DDA" w:rsidRDefault="008A0BF1" w:rsidP="008A0BF1">
                  <w:pPr>
                    <w:framePr w:hSpace="141" w:wrap="around" w:vAnchor="text" w:hAnchor="text" w:x="-72" w:y="1"/>
                    <w:suppressOverlap/>
                    <w:jc w:val="center"/>
                    <w:rPr>
                      <w:b/>
                      <w:i/>
                      <w:sz w:val="20"/>
                      <w:szCs w:val="20"/>
                    </w:rPr>
                  </w:pPr>
                  <w:r w:rsidRPr="00CA53A0">
                    <w:rPr>
                      <w:b/>
                      <w:i/>
                      <w:sz w:val="20"/>
                      <w:szCs w:val="20"/>
                    </w:rPr>
                    <w:t>+</w:t>
                  </w:r>
                </w:p>
              </w:tc>
              <w:tc>
                <w:tcPr>
                  <w:tcW w:w="379" w:type="dxa"/>
                  <w:tcBorders>
                    <w:top w:val="single" w:sz="4" w:space="0" w:color="auto"/>
                    <w:left w:val="single" w:sz="4" w:space="0" w:color="auto"/>
                    <w:bottom w:val="single" w:sz="4" w:space="0" w:color="auto"/>
                    <w:right w:val="dashSmallGap" w:sz="4" w:space="0" w:color="auto"/>
                  </w:tcBorders>
                </w:tcPr>
                <w:p w14:paraId="1277418A" w14:textId="77777777" w:rsidR="008A0BF1" w:rsidRPr="00316DDA" w:rsidRDefault="008A0BF1" w:rsidP="008A0BF1">
                  <w:pPr>
                    <w:framePr w:hSpace="141" w:wrap="around" w:vAnchor="text" w:hAnchor="text" w:x="-72" w:y="1"/>
                    <w:suppressOverlap/>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041A00B6"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7499F4B8"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14E364C"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4085DA66" w14:textId="77777777" w:rsidR="008A0BF1" w:rsidRPr="00316DDA" w:rsidRDefault="008A0BF1" w:rsidP="008A0BF1">
                  <w:pPr>
                    <w:framePr w:hSpace="141" w:wrap="around" w:vAnchor="text" w:hAnchor="text" w:x="-72" w:y="1"/>
                    <w:suppressOverlap/>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6A185E42" w14:textId="77777777" w:rsidR="008A0BF1" w:rsidRPr="00316DDA" w:rsidRDefault="008A0BF1" w:rsidP="008A0BF1">
                  <w:pPr>
                    <w:framePr w:hSpace="141" w:wrap="around" w:vAnchor="text" w:hAnchor="text" w:x="-72" w:y="1"/>
                    <w:suppressOverlap/>
                    <w:rPr>
                      <w:b/>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43E4F6B3"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41D8FA02" w14:textId="77777777" w:rsidR="008A0BF1" w:rsidRPr="00316DDA" w:rsidRDefault="008A0BF1" w:rsidP="008A0BF1">
                  <w:pPr>
                    <w:framePr w:hSpace="141" w:wrap="around" w:vAnchor="text" w:hAnchor="text" w:x="-72" w:y="1"/>
                    <w:suppressOverlap/>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3BFBF56B"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C02E9C7"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6CF6451"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D4835EA" w14:textId="77777777" w:rsidR="008A0BF1" w:rsidRPr="00316DDA" w:rsidRDefault="008A0BF1" w:rsidP="008A0BF1">
                  <w:pPr>
                    <w:framePr w:hSpace="141" w:wrap="around" w:vAnchor="text" w:hAnchor="text" w:x="-72" w:y="1"/>
                    <w:suppressOverlap/>
                    <w:jc w:val="center"/>
                    <w:rPr>
                      <w:b/>
                      <w:i/>
                      <w:sz w:val="20"/>
                      <w:szCs w:val="20"/>
                    </w:rPr>
                  </w:pPr>
                </w:p>
              </w:tc>
            </w:tr>
            <w:tr w:rsidR="008A0BF1" w:rsidRPr="00316DDA" w14:paraId="610D1FC4" w14:textId="77777777" w:rsidTr="009E6EDB">
              <w:trPr>
                <w:trHeight w:val="284"/>
              </w:trPr>
              <w:tc>
                <w:tcPr>
                  <w:tcW w:w="1835" w:type="dxa"/>
                  <w:tcBorders>
                    <w:top w:val="single" w:sz="4" w:space="0" w:color="auto"/>
                    <w:left w:val="single" w:sz="4" w:space="0" w:color="auto"/>
                    <w:bottom w:val="single" w:sz="4" w:space="0" w:color="auto"/>
                    <w:right w:val="single" w:sz="4" w:space="0" w:color="auto"/>
                  </w:tcBorders>
                </w:tcPr>
                <w:p w14:paraId="52F2953F" w14:textId="05A9D852" w:rsidR="008A0BF1" w:rsidRPr="00316DDA" w:rsidRDefault="008A0BF1" w:rsidP="008A0BF1">
                  <w:pPr>
                    <w:framePr w:hSpace="141" w:wrap="around" w:vAnchor="text" w:hAnchor="text" w:x="-72" w:y="1"/>
                    <w:suppressOverlap/>
                    <w:jc w:val="center"/>
                    <w:rPr>
                      <w:sz w:val="20"/>
                      <w:szCs w:val="20"/>
                    </w:rPr>
                  </w:pPr>
                  <w:r w:rsidRPr="00316DDA">
                    <w:rPr>
                      <w:sz w:val="20"/>
                      <w:szCs w:val="20"/>
                    </w:rPr>
                    <w:t>K02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F5477CA" w14:textId="77777777" w:rsidR="008A0BF1" w:rsidRPr="00316DDA" w:rsidRDefault="008A0BF1" w:rsidP="008A0BF1">
                  <w:pPr>
                    <w:framePr w:hSpace="141" w:wrap="around" w:vAnchor="text" w:hAnchor="text" w:x="-72" w:y="1"/>
                    <w:suppressOverlap/>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26845B6C" w14:textId="77777777" w:rsidR="008A0BF1" w:rsidRPr="00316DDA" w:rsidRDefault="008A0BF1" w:rsidP="008A0BF1">
                  <w:pPr>
                    <w:framePr w:hSpace="141" w:wrap="around" w:vAnchor="text" w:hAnchor="text" w:x="-72" w:y="1"/>
                    <w:suppressOverlap/>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EB40C4F" w14:textId="77777777" w:rsidR="008A0BF1" w:rsidRPr="00316DDA" w:rsidRDefault="008A0BF1" w:rsidP="008A0BF1">
                  <w:pPr>
                    <w:framePr w:hSpace="141" w:wrap="around" w:vAnchor="text" w:hAnchor="text" w:x="-72" w:y="1"/>
                    <w:suppressOverlap/>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1C4916E1" w14:textId="77777777" w:rsidR="008A0BF1" w:rsidRPr="00316DDA" w:rsidRDefault="008A0BF1" w:rsidP="008A0BF1">
                  <w:pPr>
                    <w:framePr w:hSpace="141" w:wrap="around" w:vAnchor="text" w:hAnchor="text" w:x="-72" w:y="1"/>
                    <w:suppressOverlap/>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3AFF89F5" w14:textId="77777777" w:rsidR="008A0BF1" w:rsidRPr="00316DDA" w:rsidRDefault="008A0BF1" w:rsidP="008A0BF1">
                  <w:pPr>
                    <w:framePr w:hSpace="141" w:wrap="around" w:vAnchor="text" w:hAnchor="text" w:x="-72" w:y="1"/>
                    <w:suppressOverlap/>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785C5C22" w14:textId="77777777" w:rsidR="008A0BF1" w:rsidRPr="00316DDA" w:rsidRDefault="008A0BF1" w:rsidP="008A0BF1">
                  <w:pPr>
                    <w:framePr w:hSpace="141" w:wrap="around" w:vAnchor="text" w:hAnchor="text" w:x="-72" w:y="1"/>
                    <w:suppressOverlap/>
                    <w:jc w:val="center"/>
                    <w:rPr>
                      <w:b/>
                      <w:i/>
                      <w:sz w:val="20"/>
                      <w:szCs w:val="20"/>
                    </w:rPr>
                  </w:pPr>
                </w:p>
              </w:tc>
              <w:tc>
                <w:tcPr>
                  <w:tcW w:w="462"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A478648" w14:textId="77777777" w:rsidR="008A0BF1" w:rsidRPr="00316DDA" w:rsidRDefault="008A0BF1" w:rsidP="008A0BF1">
                  <w:pPr>
                    <w:framePr w:hSpace="141" w:wrap="around" w:vAnchor="text" w:hAnchor="text" w:x="-72" w:y="1"/>
                    <w:suppressOverlap/>
                    <w:jc w:val="center"/>
                    <w:rPr>
                      <w:b/>
                      <w:i/>
                      <w:sz w:val="20"/>
                      <w:szCs w:val="20"/>
                    </w:rPr>
                  </w:pPr>
                </w:p>
              </w:tc>
              <w:tc>
                <w:tcPr>
                  <w:tcW w:w="294" w:type="dxa"/>
                  <w:tcBorders>
                    <w:top w:val="single" w:sz="4" w:space="0" w:color="auto"/>
                    <w:left w:val="dashSmallGap" w:sz="4" w:space="0" w:color="auto"/>
                    <w:bottom w:val="single" w:sz="4" w:space="0" w:color="auto"/>
                    <w:right w:val="dashSmallGap" w:sz="4" w:space="0" w:color="auto"/>
                  </w:tcBorders>
                  <w:shd w:val="clear" w:color="auto" w:fill="F2F2F2"/>
                </w:tcPr>
                <w:p w14:paraId="74F72A6E" w14:textId="05DBB282" w:rsidR="008A0BF1" w:rsidRPr="00316DDA" w:rsidRDefault="008A0BF1" w:rsidP="008A0BF1">
                  <w:pPr>
                    <w:framePr w:hSpace="141" w:wrap="around" w:vAnchor="text" w:hAnchor="text" w:x="-72" w:y="1"/>
                    <w:suppressOverlap/>
                    <w:rPr>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4923B998" w14:textId="704CC335" w:rsidR="008A0BF1" w:rsidRPr="00316DDA" w:rsidRDefault="008A0BF1" w:rsidP="008A0BF1">
                  <w:pPr>
                    <w:framePr w:hSpace="141" w:wrap="around" w:vAnchor="text" w:hAnchor="text" w:x="-72" w:y="1"/>
                    <w:suppressOverlap/>
                    <w:jc w:val="center"/>
                    <w:rPr>
                      <w:b/>
                      <w:i/>
                      <w:sz w:val="20"/>
                      <w:szCs w:val="20"/>
                    </w:rPr>
                  </w:pPr>
                  <w:r w:rsidRPr="00CA53A0">
                    <w:rPr>
                      <w:b/>
                      <w:i/>
                      <w:sz w:val="20"/>
                      <w:szCs w:val="20"/>
                    </w:rPr>
                    <w:t>+</w:t>
                  </w:r>
                </w:p>
              </w:tc>
              <w:tc>
                <w:tcPr>
                  <w:tcW w:w="379" w:type="dxa"/>
                  <w:tcBorders>
                    <w:top w:val="single" w:sz="4" w:space="0" w:color="auto"/>
                    <w:left w:val="single" w:sz="4" w:space="0" w:color="auto"/>
                    <w:bottom w:val="single" w:sz="4" w:space="0" w:color="auto"/>
                    <w:right w:val="dashSmallGap" w:sz="4" w:space="0" w:color="auto"/>
                  </w:tcBorders>
                </w:tcPr>
                <w:p w14:paraId="7A93CAF7" w14:textId="77777777" w:rsidR="008A0BF1" w:rsidRPr="00316DDA" w:rsidRDefault="008A0BF1" w:rsidP="008A0BF1">
                  <w:pPr>
                    <w:framePr w:hSpace="141" w:wrap="around" w:vAnchor="text" w:hAnchor="text" w:x="-72" w:y="1"/>
                    <w:suppressOverlap/>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12DE6244"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786C79FB"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490839F"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67166B43" w14:textId="77777777" w:rsidR="008A0BF1" w:rsidRPr="00316DDA" w:rsidRDefault="008A0BF1" w:rsidP="008A0BF1">
                  <w:pPr>
                    <w:framePr w:hSpace="141" w:wrap="around" w:vAnchor="text" w:hAnchor="text" w:x="-72" w:y="1"/>
                    <w:suppressOverlap/>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621DD6F5" w14:textId="77777777" w:rsidR="008A0BF1" w:rsidRPr="00316DDA" w:rsidRDefault="008A0BF1" w:rsidP="008A0BF1">
                  <w:pPr>
                    <w:framePr w:hSpace="141" w:wrap="around" w:vAnchor="text" w:hAnchor="text" w:x="-72" w:y="1"/>
                    <w:suppressOverlap/>
                    <w:rPr>
                      <w:b/>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2DCC6B3E"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163AF521" w14:textId="77777777" w:rsidR="008A0BF1" w:rsidRPr="00316DDA" w:rsidRDefault="008A0BF1" w:rsidP="008A0BF1">
                  <w:pPr>
                    <w:framePr w:hSpace="141" w:wrap="around" w:vAnchor="text" w:hAnchor="text" w:x="-72" w:y="1"/>
                    <w:suppressOverlap/>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6EDAB107"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6C642AB"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EF86DF8"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B9F8062" w14:textId="77777777" w:rsidR="008A0BF1" w:rsidRPr="00316DDA" w:rsidRDefault="008A0BF1" w:rsidP="008A0BF1">
                  <w:pPr>
                    <w:framePr w:hSpace="141" w:wrap="around" w:vAnchor="text" w:hAnchor="text" w:x="-72" w:y="1"/>
                    <w:suppressOverlap/>
                    <w:jc w:val="center"/>
                    <w:rPr>
                      <w:b/>
                      <w:i/>
                      <w:sz w:val="20"/>
                      <w:szCs w:val="20"/>
                    </w:rPr>
                  </w:pPr>
                </w:p>
              </w:tc>
            </w:tr>
            <w:tr w:rsidR="008A0BF1" w:rsidRPr="00316DDA" w14:paraId="0AEEEBC1" w14:textId="77777777" w:rsidTr="009E6EDB">
              <w:trPr>
                <w:trHeight w:val="284"/>
              </w:trPr>
              <w:tc>
                <w:tcPr>
                  <w:tcW w:w="1835" w:type="dxa"/>
                  <w:tcBorders>
                    <w:top w:val="single" w:sz="4" w:space="0" w:color="auto"/>
                    <w:left w:val="single" w:sz="4" w:space="0" w:color="auto"/>
                    <w:bottom w:val="single" w:sz="4" w:space="0" w:color="auto"/>
                    <w:right w:val="single" w:sz="4" w:space="0" w:color="auto"/>
                  </w:tcBorders>
                </w:tcPr>
                <w:p w14:paraId="4F889F42" w14:textId="2937D01B" w:rsidR="008A0BF1" w:rsidRPr="00316DDA" w:rsidRDefault="008A0BF1" w:rsidP="008A0BF1">
                  <w:pPr>
                    <w:framePr w:hSpace="141" w:wrap="around" w:vAnchor="text" w:hAnchor="text" w:x="-72" w:y="1"/>
                    <w:suppressOverlap/>
                    <w:jc w:val="center"/>
                    <w:rPr>
                      <w:sz w:val="20"/>
                      <w:szCs w:val="20"/>
                    </w:rPr>
                  </w:pPr>
                  <w:r w:rsidRPr="00316DDA">
                    <w:rPr>
                      <w:sz w:val="20"/>
                      <w:szCs w:val="20"/>
                    </w:rPr>
                    <w:t>K03</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75286E2" w14:textId="77777777" w:rsidR="008A0BF1" w:rsidRPr="00316DDA" w:rsidRDefault="008A0BF1" w:rsidP="008A0BF1">
                  <w:pPr>
                    <w:framePr w:hSpace="141" w:wrap="around" w:vAnchor="text" w:hAnchor="text" w:x="-72" w:y="1"/>
                    <w:suppressOverlap/>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440D791F" w14:textId="77777777" w:rsidR="008A0BF1" w:rsidRPr="00316DDA" w:rsidRDefault="008A0BF1" w:rsidP="008A0BF1">
                  <w:pPr>
                    <w:framePr w:hSpace="141" w:wrap="around" w:vAnchor="text" w:hAnchor="text" w:x="-72" w:y="1"/>
                    <w:suppressOverlap/>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3EC7F1D" w14:textId="77777777" w:rsidR="008A0BF1" w:rsidRPr="00316DDA" w:rsidRDefault="008A0BF1" w:rsidP="008A0BF1">
                  <w:pPr>
                    <w:framePr w:hSpace="141" w:wrap="around" w:vAnchor="text" w:hAnchor="text" w:x="-72" w:y="1"/>
                    <w:suppressOverlap/>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32D5681B" w14:textId="77777777" w:rsidR="008A0BF1" w:rsidRPr="00316DDA" w:rsidRDefault="008A0BF1" w:rsidP="008A0BF1">
                  <w:pPr>
                    <w:framePr w:hSpace="141" w:wrap="around" w:vAnchor="text" w:hAnchor="text" w:x="-72" w:y="1"/>
                    <w:suppressOverlap/>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4007B537" w14:textId="77777777" w:rsidR="008A0BF1" w:rsidRPr="00316DDA" w:rsidRDefault="008A0BF1" w:rsidP="008A0BF1">
                  <w:pPr>
                    <w:framePr w:hSpace="141" w:wrap="around" w:vAnchor="text" w:hAnchor="text" w:x="-72" w:y="1"/>
                    <w:suppressOverlap/>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02BFDDEB" w14:textId="77777777" w:rsidR="008A0BF1" w:rsidRPr="00316DDA" w:rsidRDefault="008A0BF1" w:rsidP="008A0BF1">
                  <w:pPr>
                    <w:framePr w:hSpace="141" w:wrap="around" w:vAnchor="text" w:hAnchor="text" w:x="-72" w:y="1"/>
                    <w:suppressOverlap/>
                    <w:jc w:val="center"/>
                    <w:rPr>
                      <w:b/>
                      <w:i/>
                      <w:sz w:val="20"/>
                      <w:szCs w:val="20"/>
                    </w:rPr>
                  </w:pPr>
                </w:p>
              </w:tc>
              <w:tc>
                <w:tcPr>
                  <w:tcW w:w="462"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5B1392B" w14:textId="77777777" w:rsidR="008A0BF1" w:rsidRPr="00316DDA" w:rsidRDefault="008A0BF1" w:rsidP="008A0BF1">
                  <w:pPr>
                    <w:framePr w:hSpace="141" w:wrap="around" w:vAnchor="text" w:hAnchor="text" w:x="-72" w:y="1"/>
                    <w:suppressOverlap/>
                    <w:jc w:val="center"/>
                    <w:rPr>
                      <w:b/>
                      <w:i/>
                      <w:sz w:val="20"/>
                      <w:szCs w:val="20"/>
                    </w:rPr>
                  </w:pPr>
                </w:p>
              </w:tc>
              <w:tc>
                <w:tcPr>
                  <w:tcW w:w="294" w:type="dxa"/>
                  <w:tcBorders>
                    <w:top w:val="single" w:sz="4" w:space="0" w:color="auto"/>
                    <w:left w:val="dashSmallGap" w:sz="4" w:space="0" w:color="auto"/>
                    <w:bottom w:val="single" w:sz="4" w:space="0" w:color="auto"/>
                    <w:right w:val="dashSmallGap" w:sz="4" w:space="0" w:color="auto"/>
                  </w:tcBorders>
                  <w:shd w:val="clear" w:color="auto" w:fill="F2F2F2"/>
                </w:tcPr>
                <w:p w14:paraId="4AEAF453" w14:textId="585BDF25" w:rsidR="008A0BF1" w:rsidRPr="00316DDA" w:rsidRDefault="008A0BF1" w:rsidP="008A0BF1">
                  <w:pPr>
                    <w:framePr w:hSpace="141" w:wrap="around" w:vAnchor="text" w:hAnchor="text" w:x="-72" w:y="1"/>
                    <w:suppressOverlap/>
                    <w:rPr>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32ABEC7E" w14:textId="4BE9C695" w:rsidR="008A0BF1" w:rsidRPr="00316DDA" w:rsidRDefault="008A0BF1" w:rsidP="008A0BF1">
                  <w:pPr>
                    <w:framePr w:hSpace="141" w:wrap="around" w:vAnchor="text" w:hAnchor="text" w:x="-72" w:y="1"/>
                    <w:suppressOverlap/>
                    <w:jc w:val="center"/>
                    <w:rPr>
                      <w:b/>
                      <w:i/>
                      <w:sz w:val="20"/>
                      <w:szCs w:val="20"/>
                    </w:rPr>
                  </w:pPr>
                  <w:r w:rsidRPr="00CA53A0">
                    <w:rPr>
                      <w:b/>
                      <w:i/>
                      <w:sz w:val="20"/>
                      <w:szCs w:val="20"/>
                    </w:rPr>
                    <w:t>+</w:t>
                  </w:r>
                </w:p>
              </w:tc>
              <w:tc>
                <w:tcPr>
                  <w:tcW w:w="379" w:type="dxa"/>
                  <w:tcBorders>
                    <w:top w:val="single" w:sz="4" w:space="0" w:color="auto"/>
                    <w:left w:val="single" w:sz="4" w:space="0" w:color="auto"/>
                    <w:bottom w:val="single" w:sz="4" w:space="0" w:color="auto"/>
                    <w:right w:val="dashSmallGap" w:sz="4" w:space="0" w:color="auto"/>
                  </w:tcBorders>
                </w:tcPr>
                <w:p w14:paraId="089C7D89" w14:textId="77777777" w:rsidR="008A0BF1" w:rsidRPr="00316DDA" w:rsidRDefault="008A0BF1" w:rsidP="008A0BF1">
                  <w:pPr>
                    <w:framePr w:hSpace="141" w:wrap="around" w:vAnchor="text" w:hAnchor="text" w:x="-72" w:y="1"/>
                    <w:suppressOverlap/>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7688A97D"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73DB0D81"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5A1F9B0"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21F4971A" w14:textId="77777777" w:rsidR="008A0BF1" w:rsidRPr="00316DDA" w:rsidRDefault="008A0BF1" w:rsidP="008A0BF1">
                  <w:pPr>
                    <w:framePr w:hSpace="141" w:wrap="around" w:vAnchor="text" w:hAnchor="text" w:x="-72" w:y="1"/>
                    <w:suppressOverlap/>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3F5582D5" w14:textId="77777777" w:rsidR="008A0BF1" w:rsidRPr="00316DDA" w:rsidRDefault="008A0BF1" w:rsidP="008A0BF1">
                  <w:pPr>
                    <w:framePr w:hSpace="141" w:wrap="around" w:vAnchor="text" w:hAnchor="text" w:x="-72" w:y="1"/>
                    <w:suppressOverlap/>
                    <w:rPr>
                      <w:b/>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4E88FCAB"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78521D69" w14:textId="77777777" w:rsidR="008A0BF1" w:rsidRPr="00316DDA" w:rsidRDefault="008A0BF1" w:rsidP="008A0BF1">
                  <w:pPr>
                    <w:framePr w:hSpace="141" w:wrap="around" w:vAnchor="text" w:hAnchor="text" w:x="-72" w:y="1"/>
                    <w:suppressOverlap/>
                    <w:rPr>
                      <w:b/>
                      <w:sz w:val="20"/>
                      <w:szCs w:val="20"/>
                    </w:rPr>
                  </w:pPr>
                  <w:r w:rsidRPr="00316DDA">
                    <w:rPr>
                      <w:b/>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013F3790"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14350DF"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E8278BE" w14:textId="77777777" w:rsidR="008A0BF1" w:rsidRPr="00316DDA" w:rsidRDefault="008A0BF1" w:rsidP="008A0BF1">
                  <w:pPr>
                    <w:framePr w:hSpace="141" w:wrap="around" w:vAnchor="text" w:hAnchor="text" w:x="-72" w:y="1"/>
                    <w:suppressOverlap/>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E5EEE76" w14:textId="77777777" w:rsidR="008A0BF1" w:rsidRPr="00316DDA" w:rsidRDefault="008A0BF1" w:rsidP="008A0BF1">
                  <w:pPr>
                    <w:framePr w:hSpace="141" w:wrap="around" w:vAnchor="text" w:hAnchor="text" w:x="-72" w:y="1"/>
                    <w:suppressOverlap/>
                    <w:jc w:val="center"/>
                    <w:rPr>
                      <w:b/>
                      <w:i/>
                      <w:sz w:val="20"/>
                      <w:szCs w:val="20"/>
                    </w:rPr>
                  </w:pPr>
                </w:p>
              </w:tc>
            </w:tr>
          </w:tbl>
          <w:p w14:paraId="0AD6F826" w14:textId="77777777" w:rsidR="001A6E63" w:rsidRPr="00316DDA" w:rsidRDefault="001A6E63" w:rsidP="00461E75">
            <w:pPr>
              <w:jc w:val="both"/>
              <w:rPr>
                <w:sz w:val="20"/>
                <w:szCs w:val="20"/>
              </w:rPr>
            </w:pPr>
          </w:p>
        </w:tc>
      </w:tr>
    </w:tbl>
    <w:p w14:paraId="6C9959D5" w14:textId="77777777" w:rsidR="00676D43" w:rsidRPr="00316DDA" w:rsidRDefault="00676D43">
      <w:pPr>
        <w:rPr>
          <w:sz w:val="20"/>
          <w:szCs w:val="20"/>
          <w:lang w:val="en-US"/>
        </w:rPr>
      </w:pPr>
    </w:p>
    <w:p w14:paraId="52183B30" w14:textId="77777777" w:rsidR="00676D43" w:rsidRPr="00316DDA" w:rsidRDefault="00676D43">
      <w:pPr>
        <w:rPr>
          <w:sz w:val="20"/>
          <w:szCs w:val="20"/>
          <w:lang w:val="en-US"/>
        </w:rPr>
      </w:pPr>
    </w:p>
    <w:p w14:paraId="06A36F31" w14:textId="77777777" w:rsidR="0060594E" w:rsidRPr="00316DDA" w:rsidRDefault="0060594E">
      <w:pPr>
        <w:rPr>
          <w:sz w:val="20"/>
          <w:szCs w:val="20"/>
        </w:rPr>
      </w:pPr>
    </w:p>
    <w:p w14:paraId="46ED5A9B" w14:textId="77777777" w:rsidR="00676D43" w:rsidRPr="00316DDA" w:rsidRDefault="00676D43">
      <w:pPr>
        <w:rPr>
          <w:sz w:val="20"/>
          <w:szCs w:val="20"/>
        </w:rPr>
      </w:pPr>
    </w:p>
    <w:p w14:paraId="1AB9C1CE" w14:textId="77777777" w:rsidR="00E73785" w:rsidRPr="00316DDA" w:rsidRDefault="00810F17">
      <w:pPr>
        <w:rPr>
          <w:sz w:val="20"/>
          <w:szCs w:val="20"/>
          <w:lang w:val="en-GB"/>
        </w:rPr>
      </w:pPr>
      <w:r w:rsidRPr="00316DDA">
        <w:rPr>
          <w:sz w:val="20"/>
          <w:szCs w:val="20"/>
          <w:lang w:val="en-GB"/>
        </w:rPr>
        <w:t xml:space="preserve"> </w:t>
      </w:r>
    </w:p>
    <w:p w14:paraId="634CB8FA" w14:textId="77777777" w:rsidR="00D22DD3" w:rsidRPr="00316DDA" w:rsidRDefault="00D22DD3">
      <w:pPr>
        <w:rPr>
          <w:sz w:val="20"/>
          <w:szCs w:val="20"/>
          <w:lang w:val="en-GB"/>
        </w:rPr>
      </w:pPr>
    </w:p>
    <w:p w14:paraId="1161310E" w14:textId="77777777" w:rsidR="00D22DD3" w:rsidRPr="00316DDA" w:rsidRDefault="00D22DD3">
      <w:pPr>
        <w:rPr>
          <w:sz w:val="20"/>
          <w:szCs w:val="20"/>
          <w:lang w:val="en-GB"/>
        </w:rPr>
      </w:pPr>
    </w:p>
    <w:p w14:paraId="58A39E95" w14:textId="77777777" w:rsidR="00D22DD3" w:rsidRPr="00316DDA" w:rsidRDefault="00D22DD3" w:rsidP="00D22DD3">
      <w:pPr>
        <w:rPr>
          <w:sz w:val="20"/>
          <w:szCs w:val="20"/>
          <w:lang w:val="en-GB"/>
        </w:rPr>
      </w:pPr>
    </w:p>
    <w:p w14:paraId="18079253" w14:textId="77777777" w:rsidR="00D22DD3" w:rsidRPr="00316DDA" w:rsidRDefault="00D22DD3" w:rsidP="00D22DD3">
      <w:pPr>
        <w:rPr>
          <w:sz w:val="20"/>
          <w:szCs w:val="20"/>
          <w:lang w:val="en-GB"/>
        </w:rPr>
      </w:pPr>
    </w:p>
    <w:p w14:paraId="7585259C" w14:textId="77777777" w:rsidR="00D22DD3" w:rsidRPr="00316DDA" w:rsidRDefault="00D22DD3" w:rsidP="00D22DD3">
      <w:pPr>
        <w:rPr>
          <w:sz w:val="20"/>
          <w:szCs w:val="20"/>
          <w:lang w:val="en-GB"/>
        </w:rPr>
      </w:pPr>
    </w:p>
    <w:p w14:paraId="1000B900" w14:textId="77777777" w:rsidR="00D22DD3" w:rsidRPr="00316DDA" w:rsidRDefault="00D22DD3" w:rsidP="00D22DD3">
      <w:pPr>
        <w:rPr>
          <w:sz w:val="20"/>
          <w:szCs w:val="20"/>
          <w:lang w:val="en-GB"/>
        </w:rPr>
      </w:pPr>
    </w:p>
    <w:p w14:paraId="06C5FB10" w14:textId="77777777" w:rsidR="00D22DD3" w:rsidRPr="00316DDA" w:rsidRDefault="00D22DD3" w:rsidP="00D22DD3">
      <w:pPr>
        <w:rPr>
          <w:sz w:val="20"/>
          <w:szCs w:val="20"/>
          <w:lang w:val="en-GB"/>
        </w:rPr>
      </w:pPr>
    </w:p>
    <w:p w14:paraId="743D41EB" w14:textId="77777777" w:rsidR="00D22DD3" w:rsidRPr="00316DDA" w:rsidRDefault="00D22DD3" w:rsidP="00D22DD3">
      <w:pPr>
        <w:rPr>
          <w:sz w:val="20"/>
          <w:szCs w:val="20"/>
          <w:lang w:val="en-GB"/>
        </w:rPr>
      </w:pPr>
    </w:p>
    <w:p w14:paraId="6D16BB8C" w14:textId="77777777" w:rsidR="00D22DD3" w:rsidRPr="00316DDA" w:rsidRDefault="00D22DD3" w:rsidP="00D22DD3">
      <w:pPr>
        <w:rPr>
          <w:sz w:val="20"/>
          <w:szCs w:val="20"/>
          <w:lang w:val="en-GB"/>
        </w:rPr>
      </w:pPr>
    </w:p>
    <w:p w14:paraId="1C25C859" w14:textId="77777777" w:rsidR="00D22DD3" w:rsidRPr="00316DDA" w:rsidRDefault="00D22DD3" w:rsidP="00D22DD3">
      <w:pPr>
        <w:rPr>
          <w:sz w:val="20"/>
          <w:szCs w:val="20"/>
          <w:lang w:val="en-GB"/>
        </w:rPr>
      </w:pPr>
    </w:p>
    <w:p w14:paraId="7083B3C1" w14:textId="77777777" w:rsidR="00D22DD3" w:rsidRPr="00316DDA" w:rsidRDefault="00D22DD3" w:rsidP="00D22DD3">
      <w:pPr>
        <w:rPr>
          <w:sz w:val="20"/>
          <w:szCs w:val="20"/>
          <w:lang w:val="en-GB"/>
        </w:rPr>
      </w:pPr>
    </w:p>
    <w:p w14:paraId="0793E083" w14:textId="77777777" w:rsidR="00D22DD3" w:rsidRPr="00316DDA" w:rsidRDefault="00D22DD3" w:rsidP="00D22DD3">
      <w:pPr>
        <w:rPr>
          <w:sz w:val="20"/>
          <w:szCs w:val="20"/>
          <w:lang w:val="en-GB"/>
        </w:rPr>
      </w:pPr>
    </w:p>
    <w:p w14:paraId="4F18BC8F" w14:textId="77777777" w:rsidR="00D22DD3" w:rsidRPr="00316DDA" w:rsidRDefault="00D22DD3" w:rsidP="00D22DD3">
      <w:pPr>
        <w:rPr>
          <w:sz w:val="20"/>
          <w:szCs w:val="20"/>
          <w:lang w:val="en-GB"/>
        </w:rPr>
      </w:pPr>
    </w:p>
    <w:p w14:paraId="030691EB" w14:textId="77777777" w:rsidR="00D22DD3" w:rsidRPr="00316DDA" w:rsidRDefault="00D22DD3" w:rsidP="00D22DD3">
      <w:pPr>
        <w:rPr>
          <w:sz w:val="20"/>
          <w:szCs w:val="20"/>
          <w:lang w:val="en-GB"/>
        </w:rPr>
      </w:pPr>
    </w:p>
    <w:p w14:paraId="2E18A14A" w14:textId="77777777" w:rsidR="00D22DD3" w:rsidRPr="00316DDA" w:rsidRDefault="00D22DD3" w:rsidP="00D22DD3">
      <w:pPr>
        <w:rPr>
          <w:sz w:val="20"/>
          <w:szCs w:val="20"/>
          <w:lang w:val="en-GB"/>
        </w:rPr>
      </w:pPr>
    </w:p>
    <w:p w14:paraId="01F06137" w14:textId="77777777" w:rsidR="00D22DD3" w:rsidRPr="00316DDA" w:rsidRDefault="00D22DD3" w:rsidP="00D22DD3">
      <w:pPr>
        <w:rPr>
          <w:sz w:val="20"/>
          <w:szCs w:val="20"/>
          <w:lang w:val="en-GB"/>
        </w:rPr>
      </w:pPr>
    </w:p>
    <w:p w14:paraId="7DCE307A" w14:textId="77777777" w:rsidR="00D22DD3" w:rsidRPr="00316DDA" w:rsidRDefault="00D22DD3" w:rsidP="00D22DD3">
      <w:pPr>
        <w:rPr>
          <w:sz w:val="20"/>
          <w:szCs w:val="20"/>
          <w:lang w:val="en-GB"/>
        </w:rPr>
      </w:pPr>
    </w:p>
    <w:p w14:paraId="6A26ACAF" w14:textId="77777777" w:rsidR="00D22DD3" w:rsidRPr="00316DDA" w:rsidRDefault="00D22DD3" w:rsidP="00D22DD3">
      <w:pPr>
        <w:rPr>
          <w:sz w:val="20"/>
          <w:szCs w:val="20"/>
          <w:lang w:val="en-GB"/>
        </w:rPr>
      </w:pPr>
    </w:p>
    <w:p w14:paraId="68BBA9C9" w14:textId="77777777" w:rsidR="00D22DD3" w:rsidRPr="00316DDA" w:rsidRDefault="00D22DD3" w:rsidP="00D22DD3">
      <w:pPr>
        <w:rPr>
          <w:sz w:val="20"/>
          <w:szCs w:val="20"/>
          <w:lang w:val="en-GB"/>
        </w:rPr>
      </w:pPr>
    </w:p>
    <w:p w14:paraId="026D79A9" w14:textId="77777777" w:rsidR="00D22DD3" w:rsidRPr="00316DDA" w:rsidRDefault="00D22DD3" w:rsidP="00D22DD3">
      <w:pPr>
        <w:rPr>
          <w:sz w:val="20"/>
          <w:szCs w:val="20"/>
          <w:lang w:val="en-GB"/>
        </w:rPr>
      </w:pPr>
    </w:p>
    <w:p w14:paraId="3CE1029D" w14:textId="77777777" w:rsidR="00D22DD3" w:rsidRPr="00316DDA" w:rsidRDefault="00D22DD3" w:rsidP="00D22DD3">
      <w:pPr>
        <w:rPr>
          <w:sz w:val="20"/>
          <w:szCs w:val="20"/>
          <w:lang w:val="en-GB"/>
        </w:rPr>
      </w:pPr>
    </w:p>
    <w:p w14:paraId="1F2E200D" w14:textId="77777777" w:rsidR="00D22DD3" w:rsidRPr="00316DDA" w:rsidRDefault="00D22DD3" w:rsidP="00D22DD3">
      <w:pPr>
        <w:rPr>
          <w:sz w:val="20"/>
          <w:szCs w:val="20"/>
          <w:lang w:val="en-GB"/>
        </w:rPr>
      </w:pPr>
    </w:p>
    <w:p w14:paraId="47904320" w14:textId="77777777" w:rsidR="00D22DD3" w:rsidRPr="00316DDA" w:rsidRDefault="00D22DD3" w:rsidP="00D22DD3">
      <w:pPr>
        <w:rPr>
          <w:sz w:val="20"/>
          <w:szCs w:val="20"/>
          <w:lang w:val="en-GB"/>
        </w:rPr>
      </w:pPr>
    </w:p>
    <w:p w14:paraId="046C0981" w14:textId="77777777" w:rsidR="00D22DD3" w:rsidRPr="00316DDA" w:rsidRDefault="00D22DD3" w:rsidP="00D22DD3">
      <w:pPr>
        <w:rPr>
          <w:sz w:val="20"/>
          <w:szCs w:val="20"/>
          <w:lang w:val="en-GB"/>
        </w:rPr>
      </w:pPr>
    </w:p>
    <w:p w14:paraId="3FB55C66" w14:textId="77777777" w:rsidR="00D22DD3" w:rsidRPr="00316DDA" w:rsidRDefault="00D22DD3" w:rsidP="00D22DD3">
      <w:pPr>
        <w:rPr>
          <w:sz w:val="20"/>
          <w:szCs w:val="20"/>
          <w:lang w:val="en-GB"/>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64"/>
        <w:gridCol w:w="720"/>
        <w:gridCol w:w="8339"/>
      </w:tblGrid>
      <w:tr w:rsidR="00EE2575" w:rsidRPr="00236B4A" w14:paraId="3179A535" w14:textId="77777777" w:rsidTr="00461E75">
        <w:trPr>
          <w:trHeight w:val="284"/>
        </w:trPr>
        <w:tc>
          <w:tcPr>
            <w:tcW w:w="9923" w:type="dxa"/>
            <w:gridSpan w:val="3"/>
            <w:tcBorders>
              <w:top w:val="single" w:sz="4" w:space="0" w:color="auto"/>
              <w:left w:val="single" w:sz="4" w:space="0" w:color="auto"/>
              <w:bottom w:val="single" w:sz="4" w:space="0" w:color="auto"/>
              <w:right w:val="single" w:sz="4" w:space="0" w:color="auto"/>
            </w:tcBorders>
          </w:tcPr>
          <w:p w14:paraId="2BA69A49" w14:textId="77777777" w:rsidR="00AC669C" w:rsidRPr="00316DDA" w:rsidRDefault="00E73785" w:rsidP="00461E75">
            <w:pPr>
              <w:numPr>
                <w:ilvl w:val="1"/>
                <w:numId w:val="4"/>
              </w:numPr>
              <w:spacing w:before="240"/>
              <w:ind w:left="426" w:hanging="426"/>
              <w:rPr>
                <w:rFonts w:eastAsia="Arial Unicode MS"/>
                <w:b/>
                <w:sz w:val="20"/>
                <w:szCs w:val="20"/>
                <w:lang w:val="en-GB" w:eastAsia="pl-PL"/>
              </w:rPr>
            </w:pPr>
            <w:r w:rsidRPr="00316DDA">
              <w:rPr>
                <w:rFonts w:eastAsia="Arial Unicode MS"/>
                <w:b/>
                <w:sz w:val="20"/>
                <w:szCs w:val="20"/>
                <w:lang w:val="en-GB" w:eastAsia="pl-PL"/>
              </w:rPr>
              <w:t>Criteria of asse</w:t>
            </w:r>
            <w:r w:rsidR="00AE3D74" w:rsidRPr="00316DDA">
              <w:rPr>
                <w:rFonts w:eastAsia="Arial Unicode MS"/>
                <w:b/>
                <w:sz w:val="20"/>
                <w:szCs w:val="20"/>
                <w:lang w:val="en-GB" w:eastAsia="pl-PL"/>
              </w:rPr>
              <w:t xml:space="preserve">ssment of the intended learning </w:t>
            </w:r>
            <w:r w:rsidRPr="00316DDA">
              <w:rPr>
                <w:rFonts w:eastAsia="Arial Unicode MS"/>
                <w:b/>
                <w:sz w:val="20"/>
                <w:szCs w:val="20"/>
                <w:lang w:val="en-GB" w:eastAsia="pl-PL"/>
              </w:rPr>
              <w:t>outcomes</w:t>
            </w:r>
          </w:p>
        </w:tc>
      </w:tr>
      <w:tr w:rsidR="00EE2575" w:rsidRPr="00316DDA" w14:paraId="58DC24C9" w14:textId="77777777" w:rsidTr="00461E75">
        <w:trPr>
          <w:trHeight w:val="284"/>
        </w:trPr>
        <w:tc>
          <w:tcPr>
            <w:tcW w:w="864" w:type="dxa"/>
            <w:tcBorders>
              <w:top w:val="single" w:sz="4" w:space="0" w:color="auto"/>
              <w:left w:val="single" w:sz="4" w:space="0" w:color="auto"/>
              <w:bottom w:val="single" w:sz="4" w:space="0" w:color="auto"/>
              <w:right w:val="single" w:sz="4" w:space="0" w:color="auto"/>
            </w:tcBorders>
            <w:vAlign w:val="center"/>
          </w:tcPr>
          <w:p w14:paraId="22C3AF0F" w14:textId="77777777" w:rsidR="00AC669C" w:rsidRPr="00316DDA" w:rsidRDefault="00E73785" w:rsidP="00461E75">
            <w:pPr>
              <w:spacing w:before="240"/>
              <w:jc w:val="center"/>
              <w:rPr>
                <w:rFonts w:eastAsia="Arial Unicode MS"/>
                <w:b/>
                <w:sz w:val="20"/>
                <w:szCs w:val="20"/>
                <w:lang w:val="en-GB" w:eastAsia="pl-PL"/>
              </w:rPr>
            </w:pPr>
            <w:r w:rsidRPr="00316DDA">
              <w:rPr>
                <w:rFonts w:eastAsia="Arial Unicode MS"/>
                <w:b/>
                <w:sz w:val="20"/>
                <w:szCs w:val="20"/>
                <w:lang w:val="en-GB" w:eastAsia="pl-PL"/>
              </w:rPr>
              <w:t>Form of classes</w:t>
            </w:r>
          </w:p>
        </w:tc>
        <w:tc>
          <w:tcPr>
            <w:tcW w:w="720" w:type="dxa"/>
            <w:tcBorders>
              <w:top w:val="single" w:sz="4" w:space="0" w:color="auto"/>
              <w:left w:val="single" w:sz="4" w:space="0" w:color="auto"/>
              <w:bottom w:val="single" w:sz="4" w:space="0" w:color="auto"/>
              <w:right w:val="single" w:sz="4" w:space="0" w:color="auto"/>
            </w:tcBorders>
            <w:vAlign w:val="center"/>
          </w:tcPr>
          <w:p w14:paraId="481F8CE5" w14:textId="77777777" w:rsidR="00AC669C" w:rsidRPr="00316DDA" w:rsidRDefault="00E73785" w:rsidP="00AC669C">
            <w:pPr>
              <w:jc w:val="center"/>
              <w:rPr>
                <w:rFonts w:eastAsia="Arial Unicode MS"/>
                <w:b/>
                <w:sz w:val="20"/>
                <w:szCs w:val="20"/>
                <w:lang w:val="en-GB" w:eastAsia="pl-PL"/>
              </w:rPr>
            </w:pPr>
            <w:r w:rsidRPr="00316DDA">
              <w:rPr>
                <w:rFonts w:eastAsia="Arial Unicode MS"/>
                <w:b/>
                <w:sz w:val="20"/>
                <w:szCs w:val="20"/>
                <w:lang w:val="en-GB" w:eastAsia="pl-PL"/>
              </w:rPr>
              <w:t>Grade</w:t>
            </w:r>
          </w:p>
        </w:tc>
        <w:tc>
          <w:tcPr>
            <w:tcW w:w="8339" w:type="dxa"/>
            <w:tcBorders>
              <w:top w:val="single" w:sz="4" w:space="0" w:color="auto"/>
              <w:left w:val="single" w:sz="4" w:space="0" w:color="auto"/>
              <w:bottom w:val="single" w:sz="4" w:space="0" w:color="auto"/>
              <w:right w:val="single" w:sz="4" w:space="0" w:color="auto"/>
            </w:tcBorders>
            <w:shd w:val="clear" w:color="auto" w:fill="auto"/>
            <w:vAlign w:val="center"/>
          </w:tcPr>
          <w:p w14:paraId="7D6CFABD" w14:textId="77777777" w:rsidR="00AC669C" w:rsidRPr="00316DDA" w:rsidRDefault="00E73785" w:rsidP="00AC669C">
            <w:pPr>
              <w:jc w:val="center"/>
              <w:rPr>
                <w:rFonts w:eastAsia="Arial Unicode MS"/>
                <w:b/>
                <w:sz w:val="20"/>
                <w:szCs w:val="20"/>
                <w:lang w:val="en-GB" w:eastAsia="pl-PL"/>
              </w:rPr>
            </w:pPr>
            <w:r w:rsidRPr="00316DDA">
              <w:rPr>
                <w:rFonts w:eastAsia="Arial Unicode MS"/>
                <w:b/>
                <w:sz w:val="20"/>
                <w:szCs w:val="20"/>
                <w:lang w:val="en-GB" w:eastAsia="pl-PL"/>
              </w:rPr>
              <w:t>Criterion of assessment</w:t>
            </w:r>
          </w:p>
        </w:tc>
      </w:tr>
      <w:tr w:rsidR="00B53D82" w:rsidRPr="00236B4A" w14:paraId="00FB1B2A" w14:textId="77777777" w:rsidTr="00461E75">
        <w:trPr>
          <w:cantSplit/>
          <w:trHeight w:val="255"/>
        </w:trPr>
        <w:tc>
          <w:tcPr>
            <w:tcW w:w="864" w:type="dxa"/>
            <w:vMerge w:val="restart"/>
            <w:tcBorders>
              <w:top w:val="single" w:sz="4" w:space="0" w:color="auto"/>
              <w:left w:val="single" w:sz="4" w:space="0" w:color="auto"/>
              <w:right w:val="single" w:sz="4" w:space="0" w:color="auto"/>
            </w:tcBorders>
            <w:textDirection w:val="btLr"/>
            <w:vAlign w:val="center"/>
          </w:tcPr>
          <w:p w14:paraId="107C243D" w14:textId="2BA4D32D" w:rsidR="00B53D82" w:rsidRPr="00316DDA" w:rsidRDefault="000D0F00" w:rsidP="00AC669C">
            <w:pPr>
              <w:ind w:left="113" w:right="113"/>
              <w:jc w:val="center"/>
              <w:rPr>
                <w:rFonts w:eastAsia="Arial Unicode MS"/>
                <w:b/>
                <w:sz w:val="20"/>
                <w:szCs w:val="20"/>
                <w:lang w:val="en-GB" w:eastAsia="pl-PL"/>
              </w:rPr>
            </w:pPr>
            <w:r w:rsidRPr="00316DDA">
              <w:rPr>
                <w:rFonts w:eastAsia="Arial Unicode MS"/>
                <w:b/>
                <w:sz w:val="20"/>
                <w:szCs w:val="20"/>
                <w:lang w:val="en-GB" w:eastAsia="pl-PL"/>
              </w:rPr>
              <w:lastRenderedPageBreak/>
              <w:t xml:space="preserve"> </w:t>
            </w:r>
            <w:r w:rsidR="00C3720C">
              <w:rPr>
                <w:rFonts w:eastAsia="Arial Unicode MS"/>
                <w:b/>
                <w:sz w:val="20"/>
                <w:szCs w:val="20"/>
                <w:lang w:val="en-GB" w:eastAsia="pl-PL"/>
              </w:rPr>
              <w:t>Conversation class</w:t>
            </w:r>
          </w:p>
        </w:tc>
        <w:tc>
          <w:tcPr>
            <w:tcW w:w="720" w:type="dxa"/>
            <w:tcBorders>
              <w:top w:val="single" w:sz="4" w:space="0" w:color="auto"/>
              <w:left w:val="single" w:sz="4" w:space="0" w:color="auto"/>
              <w:bottom w:val="single" w:sz="4" w:space="0" w:color="auto"/>
              <w:right w:val="single" w:sz="4" w:space="0" w:color="auto"/>
            </w:tcBorders>
          </w:tcPr>
          <w:p w14:paraId="0586FD3F" w14:textId="77777777" w:rsidR="00B53D82" w:rsidRPr="00316DDA" w:rsidRDefault="00B53D82" w:rsidP="00AC669C">
            <w:pPr>
              <w:jc w:val="center"/>
              <w:rPr>
                <w:rFonts w:eastAsia="Arial Unicode MS"/>
                <w:b/>
                <w:sz w:val="20"/>
                <w:szCs w:val="20"/>
                <w:lang w:val="en-GB" w:eastAsia="pl-PL"/>
              </w:rPr>
            </w:pPr>
            <w:r w:rsidRPr="00316DDA">
              <w:rPr>
                <w:rFonts w:eastAsia="Arial Unicode MS"/>
                <w:b/>
                <w:sz w:val="20"/>
                <w:szCs w:val="20"/>
                <w:lang w:val="en-GB" w:eastAsia="pl-PL"/>
              </w:rPr>
              <w:t>3</w:t>
            </w:r>
          </w:p>
        </w:tc>
        <w:tc>
          <w:tcPr>
            <w:tcW w:w="8339" w:type="dxa"/>
            <w:tcBorders>
              <w:top w:val="single" w:sz="4" w:space="0" w:color="auto"/>
              <w:left w:val="single" w:sz="4" w:space="0" w:color="auto"/>
              <w:bottom w:val="single" w:sz="4" w:space="0" w:color="auto"/>
              <w:right w:val="single" w:sz="4" w:space="0" w:color="auto"/>
            </w:tcBorders>
            <w:shd w:val="clear" w:color="auto" w:fill="auto"/>
          </w:tcPr>
          <w:p w14:paraId="399435E3" w14:textId="21FFC490" w:rsidR="00B53D82" w:rsidRDefault="005C3506" w:rsidP="00047949">
            <w:pPr>
              <w:jc w:val="both"/>
              <w:rPr>
                <w:rFonts w:eastAsia="Calibri"/>
                <w:iCs/>
                <w:sz w:val="20"/>
                <w:szCs w:val="20"/>
                <w:lang w:val="en-US"/>
              </w:rPr>
            </w:pPr>
            <w:r w:rsidRPr="00316DDA">
              <w:rPr>
                <w:rFonts w:eastAsia="Calibri"/>
                <w:iCs/>
                <w:sz w:val="20"/>
                <w:szCs w:val="20"/>
                <w:lang w:val="en-US"/>
              </w:rPr>
              <w:t>The student has satisfactory knowledge as regards the course, which enables him/her to use basic terminology. S/he can see the basic relationships among the scientific fields in question, which enables him/her to recognize and solve most typical problems in a typical way in the area of early school foreign language teaching.</w:t>
            </w:r>
          </w:p>
          <w:p w14:paraId="7D85B10D" w14:textId="77777777" w:rsidR="008C364E" w:rsidRDefault="008C364E" w:rsidP="00047949">
            <w:pPr>
              <w:jc w:val="both"/>
              <w:rPr>
                <w:rFonts w:eastAsia="Calibri"/>
                <w:iCs/>
                <w:sz w:val="20"/>
                <w:szCs w:val="20"/>
                <w:lang w:val="en-US"/>
              </w:rPr>
            </w:pPr>
          </w:p>
          <w:p w14:paraId="777A20EA" w14:textId="56F17609" w:rsidR="008C364E" w:rsidRPr="00434747" w:rsidRDefault="008C364E" w:rsidP="008C364E">
            <w:pPr>
              <w:pStyle w:val="Bezodstpw"/>
              <w:rPr>
                <w:rFonts w:ascii="Times New Roman" w:hAnsi="Times New Roman"/>
                <w:i/>
                <w:iCs/>
                <w:sz w:val="20"/>
                <w:szCs w:val="20"/>
                <w:lang w:val="en-GB" w:eastAsia="pl-PL"/>
              </w:rPr>
            </w:pPr>
            <w:r w:rsidRPr="00434747">
              <w:rPr>
                <w:rFonts w:ascii="Times New Roman" w:hAnsi="Times New Roman"/>
                <w:i/>
                <w:iCs/>
                <w:sz w:val="20"/>
                <w:szCs w:val="20"/>
                <w:lang w:val="en-GB" w:eastAsia="pl-PL"/>
              </w:rPr>
              <w:t>Low effort in class (below 60% of the classes)</w:t>
            </w:r>
          </w:p>
          <w:p w14:paraId="6F7391DE" w14:textId="77777777" w:rsidR="00C3720C" w:rsidRPr="00434747" w:rsidRDefault="00C3720C" w:rsidP="00C3720C">
            <w:pPr>
              <w:snapToGrid w:val="0"/>
              <w:rPr>
                <w:rFonts w:eastAsia="Calibri"/>
                <w:i/>
                <w:iCs/>
                <w:sz w:val="20"/>
                <w:szCs w:val="20"/>
                <w:lang w:val="en-US"/>
              </w:rPr>
            </w:pPr>
            <w:r w:rsidRPr="00434747">
              <w:rPr>
                <w:i/>
                <w:iCs/>
                <w:sz w:val="20"/>
                <w:szCs w:val="20"/>
                <w:lang w:val="en-GB"/>
              </w:rPr>
              <w:t>The</w:t>
            </w:r>
            <w:r w:rsidRPr="00434747">
              <w:rPr>
                <w:i/>
                <w:iCs/>
                <w:sz w:val="20"/>
                <w:szCs w:val="20"/>
                <w:shd w:val="clear" w:color="auto" w:fill="EFF6FF"/>
                <w:lang w:val="en-GB"/>
              </w:rPr>
              <w:t xml:space="preserve"> assignments the student was expected to complete in order to pass (receive graded credit for)  the class were assessed and the result fell within the percentage range of 50-59%</w:t>
            </w:r>
          </w:p>
          <w:p w14:paraId="26AE1F7F" w14:textId="228052CD" w:rsidR="00C3720C" w:rsidRPr="00316DDA" w:rsidRDefault="00C3720C" w:rsidP="00047949">
            <w:pPr>
              <w:jc w:val="both"/>
              <w:rPr>
                <w:rFonts w:eastAsia="Calibri"/>
                <w:iCs/>
                <w:sz w:val="20"/>
                <w:szCs w:val="20"/>
                <w:lang w:val="en-US"/>
              </w:rPr>
            </w:pPr>
          </w:p>
        </w:tc>
      </w:tr>
      <w:tr w:rsidR="00B53D82" w:rsidRPr="00236B4A" w14:paraId="22E7ABAD" w14:textId="77777777" w:rsidTr="00461E75">
        <w:trPr>
          <w:trHeight w:val="255"/>
        </w:trPr>
        <w:tc>
          <w:tcPr>
            <w:tcW w:w="864" w:type="dxa"/>
            <w:vMerge/>
            <w:tcBorders>
              <w:left w:val="single" w:sz="4" w:space="0" w:color="auto"/>
              <w:right w:val="single" w:sz="4" w:space="0" w:color="auto"/>
            </w:tcBorders>
          </w:tcPr>
          <w:p w14:paraId="3C4DCD6F" w14:textId="77777777" w:rsidR="00B53D82" w:rsidRPr="00316DDA" w:rsidRDefault="00B53D82" w:rsidP="00AC669C">
            <w:pPr>
              <w:rPr>
                <w:rFonts w:eastAsia="Arial Unicode MS"/>
                <w:sz w:val="20"/>
                <w:szCs w:val="20"/>
                <w:lang w:val="en-US" w:eastAsia="pl-PL"/>
              </w:rPr>
            </w:pPr>
          </w:p>
        </w:tc>
        <w:tc>
          <w:tcPr>
            <w:tcW w:w="720" w:type="dxa"/>
            <w:tcBorders>
              <w:top w:val="single" w:sz="4" w:space="0" w:color="auto"/>
              <w:left w:val="single" w:sz="4" w:space="0" w:color="auto"/>
              <w:bottom w:val="single" w:sz="4" w:space="0" w:color="auto"/>
              <w:right w:val="single" w:sz="4" w:space="0" w:color="auto"/>
            </w:tcBorders>
          </w:tcPr>
          <w:p w14:paraId="0FCEF77E" w14:textId="77777777" w:rsidR="00B53D82" w:rsidRPr="00316DDA" w:rsidRDefault="00B53D82" w:rsidP="00AC669C">
            <w:pPr>
              <w:jc w:val="center"/>
              <w:rPr>
                <w:rFonts w:eastAsia="Arial Unicode MS"/>
                <w:sz w:val="20"/>
                <w:szCs w:val="20"/>
                <w:lang w:val="en-GB" w:eastAsia="pl-PL"/>
              </w:rPr>
            </w:pPr>
            <w:r w:rsidRPr="00316DDA">
              <w:rPr>
                <w:rFonts w:eastAsia="Arial Unicode MS"/>
                <w:b/>
                <w:sz w:val="20"/>
                <w:szCs w:val="20"/>
                <w:lang w:val="en-GB" w:eastAsia="pl-PL"/>
              </w:rPr>
              <w:t>3,5</w:t>
            </w:r>
          </w:p>
        </w:tc>
        <w:tc>
          <w:tcPr>
            <w:tcW w:w="8339" w:type="dxa"/>
            <w:tcBorders>
              <w:top w:val="single" w:sz="4" w:space="0" w:color="auto"/>
              <w:left w:val="single" w:sz="4" w:space="0" w:color="auto"/>
              <w:bottom w:val="single" w:sz="4" w:space="0" w:color="auto"/>
              <w:right w:val="single" w:sz="4" w:space="0" w:color="auto"/>
            </w:tcBorders>
            <w:shd w:val="clear" w:color="auto" w:fill="auto"/>
          </w:tcPr>
          <w:p w14:paraId="1A99B486" w14:textId="3C979EBC" w:rsidR="00B53D82" w:rsidRDefault="005C3506" w:rsidP="00047949">
            <w:pPr>
              <w:jc w:val="both"/>
              <w:rPr>
                <w:rFonts w:eastAsia="Calibri"/>
                <w:iCs/>
                <w:sz w:val="20"/>
                <w:szCs w:val="20"/>
                <w:lang w:val="en-US"/>
              </w:rPr>
            </w:pPr>
            <w:r w:rsidRPr="00316DDA">
              <w:rPr>
                <w:rFonts w:eastAsia="Calibri"/>
                <w:iCs/>
                <w:sz w:val="20"/>
                <w:szCs w:val="20"/>
                <w:lang w:val="en-US"/>
              </w:rPr>
              <w:t>The student has satisfactory</w:t>
            </w:r>
            <w:r w:rsidR="00434747">
              <w:rPr>
                <w:rFonts w:eastAsia="Calibri"/>
                <w:iCs/>
                <w:sz w:val="20"/>
                <w:szCs w:val="20"/>
                <w:lang w:val="en-US"/>
              </w:rPr>
              <w:t xml:space="preserve"> </w:t>
            </w:r>
            <w:r w:rsidRPr="00316DDA">
              <w:rPr>
                <w:rFonts w:eastAsia="Calibri"/>
                <w:iCs/>
                <w:sz w:val="20"/>
                <w:szCs w:val="20"/>
                <w:lang w:val="en-US"/>
              </w:rPr>
              <w:t>knowledge as regards the course, which enables him/her to use basic terminology. S/he can see the basic relationships among the scientific fields in question, which enables him/her to recognize and solve typical problems in a typical way in the area of early school foreign language teaching.</w:t>
            </w:r>
          </w:p>
          <w:p w14:paraId="1B73DCE0" w14:textId="77777777" w:rsidR="008C364E" w:rsidRDefault="008C364E" w:rsidP="00047949">
            <w:pPr>
              <w:jc w:val="both"/>
              <w:rPr>
                <w:rFonts w:eastAsia="Calibri"/>
                <w:iCs/>
                <w:sz w:val="20"/>
                <w:szCs w:val="20"/>
                <w:lang w:val="en-US"/>
              </w:rPr>
            </w:pPr>
          </w:p>
          <w:p w14:paraId="41866F2F" w14:textId="77777777" w:rsidR="008C364E" w:rsidRPr="00434747" w:rsidRDefault="008C364E" w:rsidP="008C364E">
            <w:pPr>
              <w:pStyle w:val="Bezodstpw"/>
              <w:rPr>
                <w:rFonts w:ascii="Times New Roman" w:hAnsi="Times New Roman"/>
                <w:i/>
                <w:iCs/>
                <w:sz w:val="20"/>
                <w:szCs w:val="20"/>
                <w:lang w:val="en-GB" w:eastAsia="pl-PL"/>
              </w:rPr>
            </w:pPr>
            <w:r w:rsidRPr="00434747">
              <w:rPr>
                <w:rFonts w:ascii="Times New Roman" w:hAnsi="Times New Roman"/>
                <w:i/>
                <w:iCs/>
                <w:sz w:val="20"/>
                <w:szCs w:val="20"/>
                <w:lang w:val="en-GB" w:eastAsia="pl-PL"/>
              </w:rPr>
              <w:t>Low effort in class (below 60% of the classes)</w:t>
            </w:r>
          </w:p>
          <w:p w14:paraId="426FAED4" w14:textId="79B7C0D2" w:rsidR="00C3720C" w:rsidRPr="00434747" w:rsidRDefault="00C3720C" w:rsidP="00C3720C">
            <w:pPr>
              <w:snapToGrid w:val="0"/>
              <w:rPr>
                <w:rFonts w:eastAsia="Calibri"/>
                <w:i/>
                <w:iCs/>
                <w:sz w:val="20"/>
                <w:szCs w:val="20"/>
                <w:lang w:val="en-US"/>
              </w:rPr>
            </w:pPr>
            <w:r w:rsidRPr="00434747">
              <w:rPr>
                <w:i/>
                <w:iCs/>
                <w:sz w:val="20"/>
                <w:szCs w:val="20"/>
                <w:lang w:val="en-GB"/>
              </w:rPr>
              <w:t>The</w:t>
            </w:r>
            <w:r w:rsidRPr="00434747">
              <w:rPr>
                <w:i/>
                <w:iCs/>
                <w:sz w:val="20"/>
                <w:szCs w:val="20"/>
                <w:shd w:val="clear" w:color="auto" w:fill="EFF6FF"/>
                <w:lang w:val="en-GB"/>
              </w:rPr>
              <w:t xml:space="preserve"> assignments the student was expected to complete in order to pass (receive graded credit for)  the class were assessed and the result fell within the percentage range of 60-69%</w:t>
            </w:r>
          </w:p>
          <w:p w14:paraId="11F94563" w14:textId="144BA70C" w:rsidR="00C3720C" w:rsidRPr="00316DDA" w:rsidRDefault="00C3720C" w:rsidP="00047949">
            <w:pPr>
              <w:jc w:val="both"/>
              <w:rPr>
                <w:rFonts w:eastAsia="Calibri"/>
                <w:iCs/>
                <w:sz w:val="20"/>
                <w:szCs w:val="20"/>
                <w:lang w:val="en-US"/>
              </w:rPr>
            </w:pPr>
          </w:p>
        </w:tc>
      </w:tr>
      <w:tr w:rsidR="00B53D82" w:rsidRPr="00236B4A" w14:paraId="61AE5AD2" w14:textId="77777777" w:rsidTr="00461E75">
        <w:trPr>
          <w:trHeight w:val="255"/>
        </w:trPr>
        <w:tc>
          <w:tcPr>
            <w:tcW w:w="864" w:type="dxa"/>
            <w:vMerge/>
            <w:tcBorders>
              <w:left w:val="single" w:sz="4" w:space="0" w:color="auto"/>
              <w:right w:val="single" w:sz="4" w:space="0" w:color="auto"/>
            </w:tcBorders>
          </w:tcPr>
          <w:p w14:paraId="2CB1D4FB" w14:textId="77777777" w:rsidR="00B53D82" w:rsidRPr="00316DDA" w:rsidRDefault="00B53D82" w:rsidP="00AC669C">
            <w:pPr>
              <w:rPr>
                <w:rFonts w:eastAsia="Arial Unicode MS"/>
                <w:sz w:val="20"/>
                <w:szCs w:val="20"/>
                <w:lang w:val="en-US" w:eastAsia="pl-PL"/>
              </w:rPr>
            </w:pPr>
          </w:p>
        </w:tc>
        <w:tc>
          <w:tcPr>
            <w:tcW w:w="720" w:type="dxa"/>
            <w:tcBorders>
              <w:top w:val="single" w:sz="4" w:space="0" w:color="auto"/>
              <w:left w:val="single" w:sz="4" w:space="0" w:color="auto"/>
              <w:bottom w:val="single" w:sz="4" w:space="0" w:color="auto"/>
              <w:right w:val="single" w:sz="4" w:space="0" w:color="auto"/>
            </w:tcBorders>
          </w:tcPr>
          <w:p w14:paraId="3D445F73" w14:textId="77777777" w:rsidR="00B53D82" w:rsidRPr="00316DDA" w:rsidRDefault="00B53D82" w:rsidP="00AC669C">
            <w:pPr>
              <w:jc w:val="center"/>
              <w:rPr>
                <w:rFonts w:eastAsia="Arial Unicode MS"/>
                <w:sz w:val="20"/>
                <w:szCs w:val="20"/>
                <w:lang w:val="en-GB" w:eastAsia="pl-PL"/>
              </w:rPr>
            </w:pPr>
            <w:r w:rsidRPr="00316DDA">
              <w:rPr>
                <w:rFonts w:eastAsia="Arial Unicode MS"/>
                <w:b/>
                <w:sz w:val="20"/>
                <w:szCs w:val="20"/>
                <w:lang w:val="en-GB" w:eastAsia="pl-PL"/>
              </w:rPr>
              <w:t>4</w:t>
            </w:r>
          </w:p>
        </w:tc>
        <w:tc>
          <w:tcPr>
            <w:tcW w:w="8339" w:type="dxa"/>
            <w:tcBorders>
              <w:top w:val="single" w:sz="4" w:space="0" w:color="auto"/>
              <w:left w:val="single" w:sz="4" w:space="0" w:color="auto"/>
              <w:bottom w:val="single" w:sz="4" w:space="0" w:color="auto"/>
              <w:right w:val="single" w:sz="4" w:space="0" w:color="auto"/>
            </w:tcBorders>
            <w:shd w:val="clear" w:color="auto" w:fill="auto"/>
          </w:tcPr>
          <w:p w14:paraId="2127E0F0" w14:textId="460CD823" w:rsidR="00B53D82" w:rsidRDefault="008357DC" w:rsidP="00047949">
            <w:pPr>
              <w:jc w:val="both"/>
              <w:rPr>
                <w:rFonts w:eastAsia="Calibri"/>
                <w:iCs/>
                <w:sz w:val="20"/>
                <w:szCs w:val="20"/>
                <w:lang w:val="en-US"/>
              </w:rPr>
            </w:pPr>
            <w:r w:rsidRPr="00316DDA">
              <w:rPr>
                <w:rFonts w:eastAsia="Calibri"/>
                <w:iCs/>
                <w:sz w:val="20"/>
                <w:szCs w:val="20"/>
                <w:lang w:val="en-US"/>
              </w:rPr>
              <w:t>The student has good</w:t>
            </w:r>
            <w:r w:rsidR="00434747">
              <w:rPr>
                <w:rFonts w:eastAsia="Calibri"/>
                <w:iCs/>
                <w:sz w:val="20"/>
                <w:szCs w:val="20"/>
                <w:lang w:val="en-US"/>
              </w:rPr>
              <w:t xml:space="preserve"> </w:t>
            </w:r>
            <w:r w:rsidRPr="00316DDA">
              <w:rPr>
                <w:rFonts w:eastAsia="Calibri"/>
                <w:iCs/>
                <w:sz w:val="20"/>
                <w:szCs w:val="20"/>
                <w:lang w:val="en-US"/>
              </w:rPr>
              <w:t>knowledge as regards the course, which enables him/her to use basic terminology without problems. S/he can see the basic relationships among the scientific fields in question, which enables him/her to recognize, constructively criticize and solve typical and atypical problems in a typical way in the area of early school foreign language teaching.</w:t>
            </w:r>
          </w:p>
          <w:p w14:paraId="596AC110" w14:textId="77777777" w:rsidR="008C364E" w:rsidRDefault="008C364E" w:rsidP="00047949">
            <w:pPr>
              <w:jc w:val="both"/>
              <w:rPr>
                <w:rFonts w:eastAsia="Calibri"/>
                <w:iCs/>
                <w:sz w:val="20"/>
                <w:szCs w:val="20"/>
                <w:lang w:val="en-US"/>
              </w:rPr>
            </w:pPr>
          </w:p>
          <w:p w14:paraId="4D280E29" w14:textId="77777777" w:rsidR="008C364E" w:rsidRPr="00434747" w:rsidRDefault="008C364E" w:rsidP="008C364E">
            <w:pPr>
              <w:pStyle w:val="Bezodstpw"/>
              <w:rPr>
                <w:rFonts w:ascii="Times New Roman" w:hAnsi="Times New Roman"/>
                <w:i/>
                <w:iCs/>
                <w:sz w:val="20"/>
                <w:szCs w:val="20"/>
                <w:lang w:val="en-GB" w:eastAsia="pl-PL"/>
              </w:rPr>
            </w:pPr>
            <w:r w:rsidRPr="00434747">
              <w:rPr>
                <w:rFonts w:ascii="Times New Roman" w:hAnsi="Times New Roman"/>
                <w:i/>
                <w:iCs/>
                <w:sz w:val="20"/>
                <w:szCs w:val="20"/>
                <w:lang w:val="en-GB" w:eastAsia="pl-PL"/>
              </w:rPr>
              <w:t>Medium effort in class ( 60% - 89 % of the classes)</w:t>
            </w:r>
          </w:p>
          <w:p w14:paraId="7587C59D" w14:textId="24F2F250" w:rsidR="00C3720C" w:rsidRPr="00434747" w:rsidRDefault="00C3720C" w:rsidP="00C3720C">
            <w:pPr>
              <w:snapToGrid w:val="0"/>
              <w:rPr>
                <w:rFonts w:eastAsia="Calibri"/>
                <w:i/>
                <w:iCs/>
                <w:sz w:val="20"/>
                <w:szCs w:val="20"/>
                <w:lang w:val="en-US"/>
              </w:rPr>
            </w:pPr>
            <w:r w:rsidRPr="00434747">
              <w:rPr>
                <w:i/>
                <w:iCs/>
                <w:sz w:val="20"/>
                <w:szCs w:val="20"/>
                <w:lang w:val="en-GB"/>
              </w:rPr>
              <w:t>The</w:t>
            </w:r>
            <w:r w:rsidRPr="00434747">
              <w:rPr>
                <w:i/>
                <w:iCs/>
                <w:sz w:val="20"/>
                <w:szCs w:val="20"/>
                <w:shd w:val="clear" w:color="auto" w:fill="EFF6FF"/>
                <w:lang w:val="en-GB"/>
              </w:rPr>
              <w:t xml:space="preserve"> assignments the student was expected to complete in order to pass (receive graded credit for)  the class were assessed and the result fell within the percentage range of 70-79%</w:t>
            </w:r>
          </w:p>
          <w:p w14:paraId="030E9673" w14:textId="4F34A96F" w:rsidR="00C3720C" w:rsidRPr="00316DDA" w:rsidRDefault="00C3720C" w:rsidP="00047949">
            <w:pPr>
              <w:jc w:val="both"/>
              <w:rPr>
                <w:rFonts w:eastAsia="Calibri"/>
                <w:iCs/>
                <w:sz w:val="20"/>
                <w:szCs w:val="20"/>
                <w:lang w:val="en-US"/>
              </w:rPr>
            </w:pPr>
          </w:p>
        </w:tc>
      </w:tr>
      <w:tr w:rsidR="00B53D82" w:rsidRPr="00236B4A" w14:paraId="4E386F2A" w14:textId="77777777" w:rsidTr="00461E75">
        <w:trPr>
          <w:trHeight w:val="255"/>
        </w:trPr>
        <w:tc>
          <w:tcPr>
            <w:tcW w:w="864" w:type="dxa"/>
            <w:vMerge/>
            <w:tcBorders>
              <w:left w:val="single" w:sz="4" w:space="0" w:color="auto"/>
              <w:right w:val="single" w:sz="4" w:space="0" w:color="auto"/>
            </w:tcBorders>
          </w:tcPr>
          <w:p w14:paraId="78DF0819" w14:textId="77777777" w:rsidR="00B53D82" w:rsidRPr="00316DDA" w:rsidRDefault="00B53D82" w:rsidP="00AC669C">
            <w:pPr>
              <w:rPr>
                <w:rFonts w:eastAsia="Arial Unicode MS"/>
                <w:sz w:val="20"/>
                <w:szCs w:val="20"/>
                <w:lang w:val="en-US" w:eastAsia="pl-PL"/>
              </w:rPr>
            </w:pPr>
          </w:p>
        </w:tc>
        <w:tc>
          <w:tcPr>
            <w:tcW w:w="720" w:type="dxa"/>
            <w:tcBorders>
              <w:top w:val="single" w:sz="4" w:space="0" w:color="auto"/>
              <w:left w:val="single" w:sz="4" w:space="0" w:color="auto"/>
              <w:bottom w:val="single" w:sz="4" w:space="0" w:color="auto"/>
              <w:right w:val="single" w:sz="4" w:space="0" w:color="auto"/>
            </w:tcBorders>
          </w:tcPr>
          <w:p w14:paraId="1F46A7D0" w14:textId="77777777" w:rsidR="00B53D82" w:rsidRPr="00316DDA" w:rsidRDefault="00B53D82" w:rsidP="00AC669C">
            <w:pPr>
              <w:jc w:val="center"/>
              <w:rPr>
                <w:rFonts w:eastAsia="Arial Unicode MS"/>
                <w:sz w:val="20"/>
                <w:szCs w:val="20"/>
                <w:lang w:val="en-GB" w:eastAsia="pl-PL"/>
              </w:rPr>
            </w:pPr>
            <w:r w:rsidRPr="00316DDA">
              <w:rPr>
                <w:rFonts w:eastAsia="Arial Unicode MS"/>
                <w:b/>
                <w:sz w:val="20"/>
                <w:szCs w:val="20"/>
                <w:lang w:val="en-GB" w:eastAsia="pl-PL"/>
              </w:rPr>
              <w:t>4,5</w:t>
            </w:r>
          </w:p>
        </w:tc>
        <w:tc>
          <w:tcPr>
            <w:tcW w:w="8339" w:type="dxa"/>
            <w:tcBorders>
              <w:top w:val="single" w:sz="4" w:space="0" w:color="auto"/>
              <w:left w:val="single" w:sz="4" w:space="0" w:color="auto"/>
              <w:bottom w:val="single" w:sz="4" w:space="0" w:color="auto"/>
              <w:right w:val="single" w:sz="4" w:space="0" w:color="auto"/>
            </w:tcBorders>
            <w:shd w:val="clear" w:color="auto" w:fill="auto"/>
          </w:tcPr>
          <w:p w14:paraId="428F9CAA" w14:textId="6C4C8776" w:rsidR="00B53D82" w:rsidRDefault="00D12AFF" w:rsidP="00047949">
            <w:pPr>
              <w:jc w:val="both"/>
              <w:rPr>
                <w:rFonts w:eastAsia="Calibri"/>
                <w:iCs/>
                <w:sz w:val="20"/>
                <w:szCs w:val="20"/>
                <w:lang w:val="en-US"/>
              </w:rPr>
            </w:pPr>
            <w:r w:rsidRPr="00316DDA">
              <w:rPr>
                <w:rFonts w:eastAsia="Calibri"/>
                <w:iCs/>
                <w:sz w:val="20"/>
                <w:szCs w:val="20"/>
                <w:lang w:val="en-US"/>
              </w:rPr>
              <w:t>The student has good</w:t>
            </w:r>
            <w:r w:rsidR="00BF0BA9" w:rsidRPr="00316DDA">
              <w:rPr>
                <w:rFonts w:eastAsia="Calibri"/>
                <w:iCs/>
                <w:sz w:val="20"/>
                <w:szCs w:val="20"/>
                <w:lang w:val="en-US"/>
              </w:rPr>
              <w:t xml:space="preserve"> </w:t>
            </w:r>
            <w:r w:rsidRPr="00316DDA">
              <w:rPr>
                <w:rFonts w:eastAsia="Calibri"/>
                <w:iCs/>
                <w:sz w:val="20"/>
                <w:szCs w:val="20"/>
                <w:lang w:val="en-US"/>
              </w:rPr>
              <w:t>knowledge as regards the course, which enables him/her to use basic terminology without any problems. S/he can see relationships among the scientific fields in question, which enables him/her to recognize, constructively criticize  and solve typical and atypical problems in a typical and atypical way in the area of early school foreign language teaching.</w:t>
            </w:r>
          </w:p>
          <w:p w14:paraId="3E5B3841" w14:textId="77777777" w:rsidR="008C364E" w:rsidRDefault="008C364E" w:rsidP="00047949">
            <w:pPr>
              <w:jc w:val="both"/>
              <w:rPr>
                <w:rFonts w:eastAsia="Calibri"/>
                <w:iCs/>
                <w:sz w:val="20"/>
                <w:szCs w:val="20"/>
                <w:lang w:val="en-US"/>
              </w:rPr>
            </w:pPr>
          </w:p>
          <w:p w14:paraId="323153C6" w14:textId="77777777" w:rsidR="008C364E" w:rsidRPr="00434747" w:rsidRDefault="008C364E" w:rsidP="008C364E">
            <w:pPr>
              <w:pStyle w:val="Bezodstpw"/>
              <w:rPr>
                <w:rFonts w:ascii="Times New Roman" w:hAnsi="Times New Roman"/>
                <w:i/>
                <w:iCs/>
                <w:sz w:val="20"/>
                <w:szCs w:val="20"/>
                <w:lang w:val="en-GB" w:eastAsia="pl-PL"/>
              </w:rPr>
            </w:pPr>
            <w:r w:rsidRPr="00434747">
              <w:rPr>
                <w:rFonts w:ascii="Times New Roman" w:hAnsi="Times New Roman"/>
                <w:i/>
                <w:iCs/>
                <w:sz w:val="20"/>
                <w:szCs w:val="20"/>
                <w:lang w:val="en-GB" w:eastAsia="pl-PL"/>
              </w:rPr>
              <w:t>Medium effort in class ( 60% - 89 % of the classes)</w:t>
            </w:r>
          </w:p>
          <w:p w14:paraId="4E360E26" w14:textId="69CC1945" w:rsidR="00C3720C" w:rsidRPr="00434747" w:rsidRDefault="00C3720C" w:rsidP="00C3720C">
            <w:pPr>
              <w:snapToGrid w:val="0"/>
              <w:rPr>
                <w:rFonts w:eastAsia="Calibri"/>
                <w:i/>
                <w:iCs/>
                <w:sz w:val="20"/>
                <w:szCs w:val="20"/>
                <w:lang w:val="en-US"/>
              </w:rPr>
            </w:pPr>
            <w:r w:rsidRPr="00434747">
              <w:rPr>
                <w:i/>
                <w:iCs/>
                <w:sz w:val="20"/>
                <w:szCs w:val="20"/>
                <w:lang w:val="en-GB"/>
              </w:rPr>
              <w:t>The</w:t>
            </w:r>
            <w:r w:rsidRPr="00434747">
              <w:rPr>
                <w:i/>
                <w:iCs/>
                <w:sz w:val="20"/>
                <w:szCs w:val="20"/>
                <w:shd w:val="clear" w:color="auto" w:fill="EFF6FF"/>
                <w:lang w:val="en-GB"/>
              </w:rPr>
              <w:t xml:space="preserve"> assignments the student was expected to complete in order to pass (receive graded credit for)  the class were assessed and the result fell within the percentage range of 80-89%</w:t>
            </w:r>
          </w:p>
          <w:p w14:paraId="74A08C6F" w14:textId="7164C657" w:rsidR="00C3720C" w:rsidRPr="00316DDA" w:rsidRDefault="00C3720C" w:rsidP="00047949">
            <w:pPr>
              <w:jc w:val="both"/>
              <w:rPr>
                <w:rFonts w:eastAsia="Calibri"/>
                <w:iCs/>
                <w:sz w:val="20"/>
                <w:szCs w:val="20"/>
                <w:lang w:val="en-US"/>
              </w:rPr>
            </w:pPr>
          </w:p>
        </w:tc>
      </w:tr>
      <w:tr w:rsidR="00B53D82" w:rsidRPr="00236B4A" w14:paraId="2B8815AD" w14:textId="77777777" w:rsidTr="00461E75">
        <w:trPr>
          <w:trHeight w:val="255"/>
        </w:trPr>
        <w:tc>
          <w:tcPr>
            <w:tcW w:w="864" w:type="dxa"/>
            <w:vMerge/>
            <w:tcBorders>
              <w:left w:val="single" w:sz="4" w:space="0" w:color="auto"/>
              <w:bottom w:val="single" w:sz="4" w:space="0" w:color="auto"/>
              <w:right w:val="single" w:sz="4" w:space="0" w:color="auto"/>
            </w:tcBorders>
          </w:tcPr>
          <w:p w14:paraId="660D8D60" w14:textId="77777777" w:rsidR="00B53D82" w:rsidRPr="00316DDA" w:rsidRDefault="00B53D82" w:rsidP="00AC669C">
            <w:pPr>
              <w:rPr>
                <w:rFonts w:eastAsia="Arial Unicode MS"/>
                <w:b/>
                <w:sz w:val="20"/>
                <w:szCs w:val="20"/>
                <w:lang w:val="en-US" w:eastAsia="pl-PL"/>
              </w:rPr>
            </w:pPr>
          </w:p>
        </w:tc>
        <w:tc>
          <w:tcPr>
            <w:tcW w:w="720" w:type="dxa"/>
            <w:tcBorders>
              <w:top w:val="single" w:sz="4" w:space="0" w:color="auto"/>
              <w:left w:val="single" w:sz="4" w:space="0" w:color="auto"/>
              <w:bottom w:val="single" w:sz="4" w:space="0" w:color="auto"/>
              <w:right w:val="single" w:sz="4" w:space="0" w:color="auto"/>
            </w:tcBorders>
          </w:tcPr>
          <w:p w14:paraId="30F58407" w14:textId="77777777" w:rsidR="00B53D82" w:rsidRPr="00316DDA" w:rsidRDefault="00B53D82" w:rsidP="00AC669C">
            <w:pPr>
              <w:jc w:val="center"/>
              <w:rPr>
                <w:rFonts w:eastAsia="Arial Unicode MS"/>
                <w:b/>
                <w:sz w:val="20"/>
                <w:szCs w:val="20"/>
                <w:lang w:val="en-GB" w:eastAsia="pl-PL"/>
              </w:rPr>
            </w:pPr>
            <w:r w:rsidRPr="00316DDA">
              <w:rPr>
                <w:rFonts w:eastAsia="Arial Unicode MS"/>
                <w:b/>
                <w:sz w:val="20"/>
                <w:szCs w:val="20"/>
                <w:lang w:val="en-GB" w:eastAsia="pl-PL"/>
              </w:rPr>
              <w:t>5</w:t>
            </w:r>
          </w:p>
        </w:tc>
        <w:tc>
          <w:tcPr>
            <w:tcW w:w="8339" w:type="dxa"/>
            <w:tcBorders>
              <w:top w:val="single" w:sz="4" w:space="0" w:color="auto"/>
              <w:left w:val="single" w:sz="4" w:space="0" w:color="auto"/>
              <w:bottom w:val="single" w:sz="4" w:space="0" w:color="auto"/>
              <w:right w:val="single" w:sz="4" w:space="0" w:color="auto"/>
            </w:tcBorders>
            <w:shd w:val="clear" w:color="auto" w:fill="auto"/>
          </w:tcPr>
          <w:p w14:paraId="39514816" w14:textId="003B154B" w:rsidR="00B53D82" w:rsidRDefault="00D12AFF" w:rsidP="00047949">
            <w:pPr>
              <w:jc w:val="both"/>
              <w:rPr>
                <w:rFonts w:eastAsia="Calibri"/>
                <w:iCs/>
                <w:sz w:val="20"/>
                <w:szCs w:val="20"/>
                <w:lang w:val="en-US"/>
              </w:rPr>
            </w:pPr>
            <w:r w:rsidRPr="00316DDA">
              <w:rPr>
                <w:rFonts w:eastAsia="Calibri"/>
                <w:iCs/>
                <w:sz w:val="20"/>
                <w:szCs w:val="20"/>
                <w:lang w:val="en-US"/>
              </w:rPr>
              <w:t>The student has good</w:t>
            </w:r>
            <w:r w:rsidR="00BF0BA9" w:rsidRPr="00316DDA">
              <w:rPr>
                <w:rFonts w:eastAsia="Calibri"/>
                <w:iCs/>
                <w:sz w:val="20"/>
                <w:szCs w:val="20"/>
                <w:lang w:val="en-US"/>
              </w:rPr>
              <w:t xml:space="preserve"> </w:t>
            </w:r>
            <w:r w:rsidRPr="00316DDA">
              <w:rPr>
                <w:rFonts w:eastAsia="Calibri"/>
                <w:iCs/>
                <w:sz w:val="20"/>
                <w:szCs w:val="20"/>
                <w:lang w:val="en-US"/>
              </w:rPr>
              <w:t>knowledge as regards the course, which enables him/her to use basic terminology without any problems. S/he can see the basic relationships among the scientific fields in question, which enables him/her to recognize, constructively criticize  and solve typical and atypical problems in a typical way and atypical way. s/he is aware of the fact that the source of didactic progress are dialectical paradoxes.</w:t>
            </w:r>
          </w:p>
          <w:p w14:paraId="15560AD6" w14:textId="77777777" w:rsidR="008C364E" w:rsidRDefault="008C364E" w:rsidP="00047949">
            <w:pPr>
              <w:jc w:val="both"/>
              <w:rPr>
                <w:rFonts w:eastAsia="Calibri"/>
                <w:iCs/>
                <w:sz w:val="20"/>
                <w:szCs w:val="20"/>
                <w:lang w:val="en-US"/>
              </w:rPr>
            </w:pPr>
          </w:p>
          <w:p w14:paraId="21FFAD8F" w14:textId="77777777" w:rsidR="008C364E" w:rsidRPr="00434747" w:rsidRDefault="008C364E" w:rsidP="008C364E">
            <w:pPr>
              <w:pStyle w:val="Bezodstpw"/>
              <w:rPr>
                <w:rFonts w:ascii="Times New Roman" w:hAnsi="Times New Roman"/>
                <w:i/>
                <w:iCs/>
                <w:sz w:val="20"/>
                <w:szCs w:val="20"/>
                <w:lang w:val="en-GB" w:eastAsia="pl-PL"/>
              </w:rPr>
            </w:pPr>
            <w:r w:rsidRPr="00434747">
              <w:rPr>
                <w:rFonts w:ascii="Times New Roman" w:hAnsi="Times New Roman"/>
                <w:i/>
                <w:iCs/>
                <w:sz w:val="20"/>
                <w:szCs w:val="20"/>
                <w:lang w:val="en-GB" w:eastAsia="pl-PL"/>
              </w:rPr>
              <w:t>High effort in class ( over 90 % of the classes)</w:t>
            </w:r>
          </w:p>
          <w:p w14:paraId="21F92585" w14:textId="5C965E2A" w:rsidR="00C3720C" w:rsidRPr="00434747" w:rsidRDefault="00C3720C" w:rsidP="00C3720C">
            <w:pPr>
              <w:snapToGrid w:val="0"/>
              <w:rPr>
                <w:rFonts w:eastAsia="Calibri"/>
                <w:i/>
                <w:iCs/>
                <w:sz w:val="20"/>
                <w:szCs w:val="20"/>
                <w:lang w:val="en-US"/>
              </w:rPr>
            </w:pPr>
            <w:r w:rsidRPr="00434747">
              <w:rPr>
                <w:i/>
                <w:iCs/>
                <w:sz w:val="20"/>
                <w:szCs w:val="20"/>
                <w:lang w:val="en-GB"/>
              </w:rPr>
              <w:t>The</w:t>
            </w:r>
            <w:r w:rsidRPr="00434747">
              <w:rPr>
                <w:i/>
                <w:iCs/>
                <w:sz w:val="20"/>
                <w:szCs w:val="20"/>
                <w:shd w:val="clear" w:color="auto" w:fill="EFF6FF"/>
                <w:lang w:val="en-GB"/>
              </w:rPr>
              <w:t xml:space="preserve"> assignments the student was expected to complete in order to pass (receive graded credit for)  the class were assessed and the result fell within the percentage range of 90-100%</w:t>
            </w:r>
          </w:p>
          <w:p w14:paraId="55D6C673" w14:textId="3030E099" w:rsidR="00C3720C" w:rsidRPr="00316DDA" w:rsidRDefault="00C3720C" w:rsidP="00047949">
            <w:pPr>
              <w:jc w:val="both"/>
              <w:rPr>
                <w:rFonts w:eastAsia="Calibri"/>
                <w:iCs/>
                <w:sz w:val="20"/>
                <w:szCs w:val="20"/>
                <w:lang w:val="en-US"/>
              </w:rPr>
            </w:pPr>
          </w:p>
        </w:tc>
      </w:tr>
      <w:tr w:rsidR="00B53D82" w:rsidRPr="00236B4A" w14:paraId="33FE949E" w14:textId="77777777" w:rsidTr="00461E75">
        <w:trPr>
          <w:cantSplit/>
          <w:trHeight w:val="255"/>
        </w:trPr>
        <w:tc>
          <w:tcPr>
            <w:tcW w:w="864" w:type="dxa"/>
            <w:vMerge w:val="restart"/>
            <w:tcBorders>
              <w:top w:val="single" w:sz="4" w:space="0" w:color="auto"/>
              <w:left w:val="single" w:sz="4" w:space="0" w:color="auto"/>
              <w:right w:val="single" w:sz="4" w:space="0" w:color="auto"/>
            </w:tcBorders>
            <w:textDirection w:val="btLr"/>
            <w:vAlign w:val="center"/>
          </w:tcPr>
          <w:p w14:paraId="1EB456E8" w14:textId="77777777" w:rsidR="00B53D82" w:rsidRPr="00316DDA" w:rsidRDefault="00B53D82" w:rsidP="00AC669C">
            <w:pPr>
              <w:ind w:left="-57" w:right="-57"/>
              <w:jc w:val="center"/>
              <w:rPr>
                <w:rFonts w:eastAsia="Arial Unicode MS"/>
                <w:b/>
                <w:spacing w:val="-5"/>
                <w:sz w:val="20"/>
                <w:szCs w:val="20"/>
                <w:lang w:val="en-GB" w:eastAsia="pl-PL"/>
              </w:rPr>
            </w:pPr>
            <w:r w:rsidRPr="00316DDA">
              <w:rPr>
                <w:rFonts w:eastAsia="Arial Unicode MS"/>
                <w:b/>
                <w:spacing w:val="-5"/>
                <w:sz w:val="20"/>
                <w:szCs w:val="20"/>
                <w:lang w:val="en-GB" w:eastAsia="pl-PL"/>
              </w:rPr>
              <w:t>classes (C)*</w:t>
            </w:r>
          </w:p>
        </w:tc>
        <w:tc>
          <w:tcPr>
            <w:tcW w:w="720" w:type="dxa"/>
            <w:tcBorders>
              <w:top w:val="single" w:sz="4" w:space="0" w:color="auto"/>
              <w:left w:val="single" w:sz="4" w:space="0" w:color="auto"/>
              <w:bottom w:val="single" w:sz="4" w:space="0" w:color="auto"/>
              <w:right w:val="single" w:sz="4" w:space="0" w:color="auto"/>
            </w:tcBorders>
          </w:tcPr>
          <w:p w14:paraId="0776B995" w14:textId="77777777" w:rsidR="00B53D82" w:rsidRPr="00316DDA" w:rsidRDefault="00B53D82" w:rsidP="00AC669C">
            <w:pPr>
              <w:jc w:val="center"/>
              <w:rPr>
                <w:rFonts w:eastAsia="Arial Unicode MS"/>
                <w:b/>
                <w:sz w:val="20"/>
                <w:szCs w:val="20"/>
                <w:lang w:val="en-GB" w:eastAsia="pl-PL"/>
              </w:rPr>
            </w:pPr>
            <w:r w:rsidRPr="00316DDA">
              <w:rPr>
                <w:rFonts w:eastAsia="Arial Unicode MS"/>
                <w:b/>
                <w:sz w:val="20"/>
                <w:szCs w:val="20"/>
                <w:lang w:val="en-GB" w:eastAsia="pl-PL"/>
              </w:rPr>
              <w:t>3</w:t>
            </w:r>
          </w:p>
        </w:tc>
        <w:tc>
          <w:tcPr>
            <w:tcW w:w="8339" w:type="dxa"/>
            <w:tcBorders>
              <w:top w:val="single" w:sz="4" w:space="0" w:color="auto"/>
              <w:left w:val="single" w:sz="4" w:space="0" w:color="auto"/>
              <w:bottom w:val="single" w:sz="4" w:space="0" w:color="auto"/>
              <w:right w:val="single" w:sz="4" w:space="0" w:color="auto"/>
            </w:tcBorders>
            <w:shd w:val="clear" w:color="auto" w:fill="auto"/>
          </w:tcPr>
          <w:p w14:paraId="620B5BB4" w14:textId="77777777" w:rsidR="00B53D82" w:rsidRDefault="00824245" w:rsidP="000D0F00">
            <w:pPr>
              <w:jc w:val="both"/>
              <w:rPr>
                <w:rFonts w:eastAsia="Calibri"/>
                <w:iCs/>
                <w:sz w:val="20"/>
                <w:szCs w:val="20"/>
                <w:lang w:val="en-US"/>
              </w:rPr>
            </w:pPr>
            <w:r w:rsidRPr="00316DDA">
              <w:rPr>
                <w:rFonts w:eastAsia="Calibri"/>
                <w:iCs/>
                <w:sz w:val="20"/>
                <w:szCs w:val="20"/>
                <w:lang w:val="en-US"/>
              </w:rPr>
              <w:t>The student can complete some of the assigned tasks correctly. S</w:t>
            </w:r>
            <w:r w:rsidR="002F66B4" w:rsidRPr="00316DDA">
              <w:rPr>
                <w:rFonts w:eastAsia="Calibri"/>
                <w:iCs/>
                <w:sz w:val="20"/>
                <w:szCs w:val="20"/>
                <w:lang w:val="en-US"/>
              </w:rPr>
              <w:t>/he has</w:t>
            </w:r>
            <w:r w:rsidRPr="00316DDA">
              <w:rPr>
                <w:rFonts w:eastAsia="Calibri"/>
                <w:iCs/>
                <w:sz w:val="20"/>
                <w:szCs w:val="20"/>
                <w:lang w:val="en-US"/>
              </w:rPr>
              <w:t xml:space="preserve"> basic research skills to analyze res</w:t>
            </w:r>
            <w:r w:rsidR="002F66B4" w:rsidRPr="00316DDA">
              <w:rPr>
                <w:rFonts w:eastAsia="Calibri"/>
                <w:iCs/>
                <w:sz w:val="20"/>
                <w:szCs w:val="20"/>
                <w:lang w:val="en-US"/>
              </w:rPr>
              <w:t>ults of research in</w:t>
            </w:r>
            <w:r w:rsidRPr="00316DDA">
              <w:rPr>
                <w:rFonts w:eastAsia="Calibri"/>
                <w:iCs/>
                <w:sz w:val="20"/>
                <w:szCs w:val="20"/>
                <w:lang w:val="en-US"/>
              </w:rPr>
              <w:t xml:space="preserve"> the field of early school foreign language teaching</w:t>
            </w:r>
            <w:r w:rsidR="000D0F00" w:rsidRPr="00316DDA">
              <w:rPr>
                <w:rFonts w:eastAsia="Calibri"/>
                <w:iCs/>
                <w:sz w:val="20"/>
                <w:szCs w:val="20"/>
                <w:lang w:val="en-US"/>
              </w:rPr>
              <w:t>.</w:t>
            </w:r>
            <w:r w:rsidRPr="00316DDA">
              <w:rPr>
                <w:rFonts w:eastAsia="Calibri"/>
                <w:iCs/>
                <w:sz w:val="20"/>
                <w:szCs w:val="20"/>
                <w:lang w:val="en-US"/>
              </w:rPr>
              <w:t xml:space="preserve"> </w:t>
            </w:r>
          </w:p>
          <w:p w14:paraId="783B56C5" w14:textId="77777777" w:rsidR="008C364E" w:rsidRDefault="008C364E" w:rsidP="000D0F00">
            <w:pPr>
              <w:jc w:val="both"/>
              <w:rPr>
                <w:rFonts w:eastAsia="Calibri"/>
                <w:iCs/>
                <w:sz w:val="20"/>
                <w:szCs w:val="20"/>
                <w:lang w:val="en-US"/>
              </w:rPr>
            </w:pPr>
          </w:p>
          <w:p w14:paraId="3DCD098B" w14:textId="77777777" w:rsidR="008C364E" w:rsidRPr="00434747" w:rsidRDefault="008C364E" w:rsidP="008C364E">
            <w:pPr>
              <w:pStyle w:val="Bezodstpw"/>
              <w:rPr>
                <w:rFonts w:ascii="Times New Roman" w:hAnsi="Times New Roman"/>
                <w:i/>
                <w:iCs/>
                <w:sz w:val="20"/>
                <w:szCs w:val="20"/>
                <w:lang w:val="en-GB" w:eastAsia="pl-PL"/>
              </w:rPr>
            </w:pPr>
            <w:r w:rsidRPr="00434747">
              <w:rPr>
                <w:rFonts w:ascii="Times New Roman" w:hAnsi="Times New Roman"/>
                <w:i/>
                <w:iCs/>
                <w:sz w:val="20"/>
                <w:szCs w:val="20"/>
                <w:lang w:val="en-GB" w:eastAsia="pl-PL"/>
              </w:rPr>
              <w:t>Low effort in class (below 60% of the classes)</w:t>
            </w:r>
          </w:p>
          <w:p w14:paraId="270F4FF8" w14:textId="77777777" w:rsidR="00C3720C" w:rsidRPr="00434747" w:rsidRDefault="00C3720C" w:rsidP="00C3720C">
            <w:pPr>
              <w:snapToGrid w:val="0"/>
              <w:rPr>
                <w:rFonts w:eastAsia="Calibri"/>
                <w:i/>
                <w:iCs/>
                <w:sz w:val="20"/>
                <w:szCs w:val="20"/>
                <w:lang w:val="en-US"/>
              </w:rPr>
            </w:pPr>
            <w:r w:rsidRPr="00434747">
              <w:rPr>
                <w:i/>
                <w:iCs/>
                <w:sz w:val="20"/>
                <w:szCs w:val="20"/>
                <w:lang w:val="en-GB"/>
              </w:rPr>
              <w:t>The</w:t>
            </w:r>
            <w:r w:rsidRPr="00434747">
              <w:rPr>
                <w:i/>
                <w:iCs/>
                <w:sz w:val="20"/>
                <w:szCs w:val="20"/>
                <w:shd w:val="clear" w:color="auto" w:fill="EFF6FF"/>
                <w:lang w:val="en-GB"/>
              </w:rPr>
              <w:t xml:space="preserve"> assignments the student was expected to complete in order to pass (receive graded credit for)  the class were assessed and the result fell within the percentage range of 50-59%</w:t>
            </w:r>
          </w:p>
          <w:p w14:paraId="70BA3E8D" w14:textId="67485C06" w:rsidR="00C3720C" w:rsidRPr="00316DDA" w:rsidRDefault="00C3720C" w:rsidP="000D0F00">
            <w:pPr>
              <w:jc w:val="both"/>
              <w:rPr>
                <w:rFonts w:eastAsia="Calibri"/>
                <w:iCs/>
                <w:sz w:val="20"/>
                <w:szCs w:val="20"/>
                <w:lang w:val="en-US"/>
              </w:rPr>
            </w:pPr>
          </w:p>
        </w:tc>
      </w:tr>
      <w:tr w:rsidR="00B53D82" w:rsidRPr="00236B4A" w14:paraId="6504B011" w14:textId="77777777" w:rsidTr="00461E75">
        <w:trPr>
          <w:trHeight w:val="656"/>
        </w:trPr>
        <w:tc>
          <w:tcPr>
            <w:tcW w:w="864" w:type="dxa"/>
            <w:vMerge/>
            <w:tcBorders>
              <w:left w:val="single" w:sz="4" w:space="0" w:color="auto"/>
              <w:right w:val="single" w:sz="4" w:space="0" w:color="auto"/>
            </w:tcBorders>
          </w:tcPr>
          <w:p w14:paraId="489852BB" w14:textId="77777777" w:rsidR="00B53D82" w:rsidRPr="00316DDA" w:rsidRDefault="00B53D82" w:rsidP="00AC669C">
            <w:pPr>
              <w:rPr>
                <w:rFonts w:eastAsia="Arial Unicode MS"/>
                <w:sz w:val="20"/>
                <w:szCs w:val="20"/>
                <w:lang w:val="en-US" w:eastAsia="pl-PL"/>
              </w:rPr>
            </w:pPr>
          </w:p>
        </w:tc>
        <w:tc>
          <w:tcPr>
            <w:tcW w:w="720" w:type="dxa"/>
            <w:tcBorders>
              <w:top w:val="single" w:sz="4" w:space="0" w:color="auto"/>
              <w:left w:val="single" w:sz="4" w:space="0" w:color="auto"/>
              <w:bottom w:val="single" w:sz="4" w:space="0" w:color="auto"/>
              <w:right w:val="single" w:sz="4" w:space="0" w:color="auto"/>
            </w:tcBorders>
          </w:tcPr>
          <w:p w14:paraId="16AAA7E7" w14:textId="77777777" w:rsidR="00B53D82" w:rsidRPr="00316DDA" w:rsidRDefault="00B53D82" w:rsidP="00AC669C">
            <w:pPr>
              <w:jc w:val="center"/>
              <w:rPr>
                <w:rFonts w:eastAsia="Arial Unicode MS"/>
                <w:sz w:val="20"/>
                <w:szCs w:val="20"/>
                <w:lang w:val="en-GB" w:eastAsia="pl-PL"/>
              </w:rPr>
            </w:pPr>
            <w:r w:rsidRPr="00316DDA">
              <w:rPr>
                <w:rFonts w:eastAsia="Arial Unicode MS"/>
                <w:b/>
                <w:sz w:val="20"/>
                <w:szCs w:val="20"/>
                <w:lang w:val="en-GB" w:eastAsia="pl-PL"/>
              </w:rPr>
              <w:t>3,5</w:t>
            </w:r>
          </w:p>
        </w:tc>
        <w:tc>
          <w:tcPr>
            <w:tcW w:w="8339" w:type="dxa"/>
            <w:tcBorders>
              <w:top w:val="single" w:sz="4" w:space="0" w:color="auto"/>
              <w:left w:val="single" w:sz="4" w:space="0" w:color="auto"/>
              <w:bottom w:val="single" w:sz="4" w:space="0" w:color="auto"/>
              <w:right w:val="single" w:sz="4" w:space="0" w:color="auto"/>
            </w:tcBorders>
            <w:shd w:val="clear" w:color="auto" w:fill="auto"/>
          </w:tcPr>
          <w:p w14:paraId="7124EDBD" w14:textId="77777777" w:rsidR="00B53D82" w:rsidRDefault="002F66B4" w:rsidP="000D0F00">
            <w:pPr>
              <w:jc w:val="both"/>
              <w:rPr>
                <w:rFonts w:eastAsia="Calibri"/>
                <w:iCs/>
                <w:sz w:val="20"/>
                <w:szCs w:val="20"/>
                <w:lang w:val="en-US"/>
              </w:rPr>
            </w:pPr>
            <w:r w:rsidRPr="00316DDA">
              <w:rPr>
                <w:rFonts w:eastAsia="Calibri"/>
                <w:iCs/>
                <w:sz w:val="20"/>
                <w:szCs w:val="20"/>
                <w:lang w:val="en-US"/>
              </w:rPr>
              <w:t xml:space="preserve">The student can complete some of the assigned tasks correctly. S/he has basic research skills to analyze results of research in the field of early school foreign language teaching as well as </w:t>
            </w:r>
            <w:r w:rsidR="008E7C7A" w:rsidRPr="00316DDA">
              <w:rPr>
                <w:rFonts w:eastAsia="Calibri"/>
                <w:iCs/>
                <w:sz w:val="20"/>
                <w:szCs w:val="20"/>
                <w:lang w:val="en-US"/>
              </w:rPr>
              <w:t xml:space="preserve">can partly apply them in typical situations. </w:t>
            </w:r>
          </w:p>
          <w:p w14:paraId="67CBB223" w14:textId="77777777" w:rsidR="008C364E" w:rsidRDefault="008C364E" w:rsidP="000D0F00">
            <w:pPr>
              <w:jc w:val="both"/>
              <w:rPr>
                <w:rFonts w:eastAsia="Calibri"/>
                <w:iCs/>
                <w:sz w:val="20"/>
                <w:szCs w:val="20"/>
                <w:lang w:val="en-US"/>
              </w:rPr>
            </w:pPr>
          </w:p>
          <w:p w14:paraId="6F3BBC51" w14:textId="77777777" w:rsidR="008C364E" w:rsidRPr="00434747" w:rsidRDefault="008C364E" w:rsidP="008C364E">
            <w:pPr>
              <w:pStyle w:val="Bezodstpw"/>
              <w:rPr>
                <w:rFonts w:ascii="Times New Roman" w:hAnsi="Times New Roman"/>
                <w:i/>
                <w:iCs/>
                <w:sz w:val="20"/>
                <w:szCs w:val="20"/>
                <w:lang w:val="en-GB" w:eastAsia="pl-PL"/>
              </w:rPr>
            </w:pPr>
            <w:r w:rsidRPr="00434747">
              <w:rPr>
                <w:rFonts w:ascii="Times New Roman" w:hAnsi="Times New Roman"/>
                <w:i/>
                <w:iCs/>
                <w:sz w:val="20"/>
                <w:szCs w:val="20"/>
                <w:lang w:val="en-GB" w:eastAsia="pl-PL"/>
              </w:rPr>
              <w:t>Low effort in class (below 60% of the classes)</w:t>
            </w:r>
          </w:p>
          <w:p w14:paraId="0A8BC0FC" w14:textId="202956A1" w:rsidR="00C3720C" w:rsidRPr="00434747" w:rsidRDefault="00C3720C" w:rsidP="00C3720C">
            <w:pPr>
              <w:snapToGrid w:val="0"/>
              <w:rPr>
                <w:rFonts w:eastAsia="Calibri"/>
                <w:i/>
                <w:iCs/>
                <w:sz w:val="20"/>
                <w:szCs w:val="20"/>
                <w:lang w:val="en-US"/>
              </w:rPr>
            </w:pPr>
            <w:r w:rsidRPr="00434747">
              <w:rPr>
                <w:i/>
                <w:iCs/>
                <w:sz w:val="20"/>
                <w:szCs w:val="20"/>
                <w:lang w:val="en-GB"/>
              </w:rPr>
              <w:t>The</w:t>
            </w:r>
            <w:r w:rsidRPr="00434747">
              <w:rPr>
                <w:i/>
                <w:iCs/>
                <w:sz w:val="20"/>
                <w:szCs w:val="20"/>
                <w:shd w:val="clear" w:color="auto" w:fill="EFF6FF"/>
                <w:lang w:val="en-GB"/>
              </w:rPr>
              <w:t xml:space="preserve"> assignments the student was expected to complete in order to pass (receive graded credit for)  the class were assessed and the result fell within the percentage range of 60-69%</w:t>
            </w:r>
          </w:p>
          <w:p w14:paraId="2BF805D6" w14:textId="3AC56736" w:rsidR="00C3720C" w:rsidRPr="00316DDA" w:rsidRDefault="00C3720C" w:rsidP="000D0F00">
            <w:pPr>
              <w:jc w:val="both"/>
              <w:rPr>
                <w:rFonts w:eastAsia="Calibri"/>
                <w:iCs/>
                <w:sz w:val="20"/>
                <w:szCs w:val="20"/>
                <w:lang w:val="en-US"/>
              </w:rPr>
            </w:pPr>
          </w:p>
        </w:tc>
      </w:tr>
      <w:tr w:rsidR="00B53D82" w:rsidRPr="00236B4A" w14:paraId="034B7877" w14:textId="77777777" w:rsidTr="00461E75">
        <w:trPr>
          <w:trHeight w:val="255"/>
        </w:trPr>
        <w:tc>
          <w:tcPr>
            <w:tcW w:w="864" w:type="dxa"/>
            <w:vMerge/>
            <w:tcBorders>
              <w:left w:val="single" w:sz="4" w:space="0" w:color="auto"/>
              <w:right w:val="single" w:sz="4" w:space="0" w:color="auto"/>
            </w:tcBorders>
          </w:tcPr>
          <w:p w14:paraId="7FE36765" w14:textId="77777777" w:rsidR="00B53D82" w:rsidRPr="00316DDA" w:rsidRDefault="00B53D82" w:rsidP="00AC669C">
            <w:pPr>
              <w:rPr>
                <w:rFonts w:eastAsia="Arial Unicode MS"/>
                <w:sz w:val="20"/>
                <w:szCs w:val="20"/>
                <w:lang w:val="en-US" w:eastAsia="pl-PL"/>
              </w:rPr>
            </w:pPr>
          </w:p>
        </w:tc>
        <w:tc>
          <w:tcPr>
            <w:tcW w:w="720" w:type="dxa"/>
            <w:tcBorders>
              <w:top w:val="single" w:sz="4" w:space="0" w:color="auto"/>
              <w:left w:val="single" w:sz="4" w:space="0" w:color="auto"/>
              <w:bottom w:val="single" w:sz="4" w:space="0" w:color="auto"/>
              <w:right w:val="single" w:sz="4" w:space="0" w:color="auto"/>
            </w:tcBorders>
          </w:tcPr>
          <w:p w14:paraId="52028B1F" w14:textId="77777777" w:rsidR="00B53D82" w:rsidRPr="00316DDA" w:rsidRDefault="00B53D82" w:rsidP="00AC669C">
            <w:pPr>
              <w:jc w:val="center"/>
              <w:rPr>
                <w:rFonts w:eastAsia="Arial Unicode MS"/>
                <w:sz w:val="20"/>
                <w:szCs w:val="20"/>
                <w:lang w:val="en-GB" w:eastAsia="pl-PL"/>
              </w:rPr>
            </w:pPr>
            <w:r w:rsidRPr="00316DDA">
              <w:rPr>
                <w:rFonts w:eastAsia="Arial Unicode MS"/>
                <w:b/>
                <w:sz w:val="20"/>
                <w:szCs w:val="20"/>
                <w:lang w:val="en-GB" w:eastAsia="pl-PL"/>
              </w:rPr>
              <w:t>4</w:t>
            </w:r>
          </w:p>
        </w:tc>
        <w:tc>
          <w:tcPr>
            <w:tcW w:w="8339" w:type="dxa"/>
            <w:tcBorders>
              <w:top w:val="single" w:sz="4" w:space="0" w:color="auto"/>
              <w:left w:val="single" w:sz="4" w:space="0" w:color="auto"/>
              <w:bottom w:val="single" w:sz="4" w:space="0" w:color="auto"/>
              <w:right w:val="single" w:sz="4" w:space="0" w:color="auto"/>
            </w:tcBorders>
            <w:shd w:val="clear" w:color="auto" w:fill="auto"/>
          </w:tcPr>
          <w:p w14:paraId="4584D3D6" w14:textId="77777777" w:rsidR="00B53D82" w:rsidRDefault="009662BC" w:rsidP="000D0F00">
            <w:pPr>
              <w:jc w:val="both"/>
              <w:rPr>
                <w:rFonts w:eastAsia="Calibri"/>
                <w:iCs/>
                <w:sz w:val="20"/>
                <w:szCs w:val="20"/>
                <w:lang w:val="en-US"/>
              </w:rPr>
            </w:pPr>
            <w:r w:rsidRPr="00316DDA">
              <w:rPr>
                <w:rFonts w:eastAsia="Calibri"/>
                <w:iCs/>
                <w:sz w:val="20"/>
                <w:szCs w:val="20"/>
                <w:lang w:val="en-US"/>
              </w:rPr>
              <w:t xml:space="preserve">The student can complete most of the assigned tasks correctly. S/he can use basic research skills to analyze results of research in the field of early school foreign language teaching as well as </w:t>
            </w:r>
            <w:r w:rsidR="00A95E8C" w:rsidRPr="00316DDA">
              <w:rPr>
                <w:rFonts w:eastAsia="Calibri"/>
                <w:iCs/>
                <w:sz w:val="20"/>
                <w:szCs w:val="20"/>
                <w:lang w:val="en-US"/>
              </w:rPr>
              <w:t xml:space="preserve">apply them in a typical way in typical situations. </w:t>
            </w:r>
          </w:p>
          <w:p w14:paraId="6B1D06AC" w14:textId="77777777" w:rsidR="008C364E" w:rsidRDefault="008C364E" w:rsidP="008C364E">
            <w:pPr>
              <w:pStyle w:val="Bezodstpw"/>
              <w:rPr>
                <w:rFonts w:ascii="Times New Roman" w:hAnsi="Times New Roman"/>
                <w:sz w:val="20"/>
                <w:szCs w:val="20"/>
                <w:lang w:val="en-GB" w:eastAsia="pl-PL"/>
              </w:rPr>
            </w:pPr>
          </w:p>
          <w:p w14:paraId="29EEADEE" w14:textId="77777777" w:rsidR="008C364E" w:rsidRPr="00434747" w:rsidRDefault="008C364E" w:rsidP="008C364E">
            <w:pPr>
              <w:pStyle w:val="Bezodstpw"/>
              <w:rPr>
                <w:rFonts w:ascii="Times New Roman" w:hAnsi="Times New Roman"/>
                <w:i/>
                <w:iCs/>
                <w:sz w:val="20"/>
                <w:szCs w:val="20"/>
                <w:lang w:val="en-GB" w:eastAsia="pl-PL"/>
              </w:rPr>
            </w:pPr>
            <w:r w:rsidRPr="00434747">
              <w:rPr>
                <w:rFonts w:ascii="Times New Roman" w:hAnsi="Times New Roman"/>
                <w:i/>
                <w:iCs/>
                <w:sz w:val="20"/>
                <w:szCs w:val="20"/>
                <w:lang w:val="en-GB" w:eastAsia="pl-PL"/>
              </w:rPr>
              <w:t>Medium effort in class ( 60% - 89 % of the classes)</w:t>
            </w:r>
          </w:p>
          <w:p w14:paraId="459C2F51" w14:textId="5CFD3126" w:rsidR="00C3720C" w:rsidRPr="00434747" w:rsidRDefault="00C3720C" w:rsidP="00C3720C">
            <w:pPr>
              <w:snapToGrid w:val="0"/>
              <w:rPr>
                <w:rFonts w:eastAsia="Calibri"/>
                <w:i/>
                <w:iCs/>
                <w:sz w:val="20"/>
                <w:szCs w:val="20"/>
                <w:lang w:val="en-US"/>
              </w:rPr>
            </w:pPr>
            <w:r w:rsidRPr="00434747">
              <w:rPr>
                <w:i/>
                <w:iCs/>
                <w:sz w:val="20"/>
                <w:szCs w:val="20"/>
                <w:lang w:val="en-GB"/>
              </w:rPr>
              <w:t>The</w:t>
            </w:r>
            <w:r w:rsidRPr="00434747">
              <w:rPr>
                <w:i/>
                <w:iCs/>
                <w:sz w:val="20"/>
                <w:szCs w:val="20"/>
                <w:shd w:val="clear" w:color="auto" w:fill="EFF6FF"/>
                <w:lang w:val="en-GB"/>
              </w:rPr>
              <w:t xml:space="preserve"> assignments the student was expected to complete in order to pass (receive graded credit for)  the class were assessed and the result fell within the percentage range of 70-79%</w:t>
            </w:r>
          </w:p>
          <w:p w14:paraId="46A000CC" w14:textId="38D8C2C9" w:rsidR="00C3720C" w:rsidRPr="00316DDA" w:rsidRDefault="00C3720C" w:rsidP="000D0F00">
            <w:pPr>
              <w:jc w:val="both"/>
              <w:rPr>
                <w:rFonts w:eastAsia="Calibri"/>
                <w:iCs/>
                <w:sz w:val="20"/>
                <w:szCs w:val="20"/>
                <w:lang w:val="en-US"/>
              </w:rPr>
            </w:pPr>
          </w:p>
        </w:tc>
      </w:tr>
      <w:tr w:rsidR="00B53D82" w:rsidRPr="00236B4A" w14:paraId="3F94F289" w14:textId="77777777" w:rsidTr="00461E75">
        <w:trPr>
          <w:trHeight w:val="255"/>
        </w:trPr>
        <w:tc>
          <w:tcPr>
            <w:tcW w:w="864" w:type="dxa"/>
            <w:vMerge/>
            <w:tcBorders>
              <w:left w:val="single" w:sz="4" w:space="0" w:color="auto"/>
              <w:right w:val="single" w:sz="4" w:space="0" w:color="auto"/>
            </w:tcBorders>
          </w:tcPr>
          <w:p w14:paraId="0159255B" w14:textId="77777777" w:rsidR="00B53D82" w:rsidRPr="00316DDA" w:rsidRDefault="00B53D82" w:rsidP="00AC669C">
            <w:pPr>
              <w:rPr>
                <w:rFonts w:eastAsia="Arial Unicode MS"/>
                <w:sz w:val="20"/>
                <w:szCs w:val="20"/>
                <w:lang w:val="en-US" w:eastAsia="pl-PL"/>
              </w:rPr>
            </w:pPr>
          </w:p>
        </w:tc>
        <w:tc>
          <w:tcPr>
            <w:tcW w:w="720" w:type="dxa"/>
            <w:tcBorders>
              <w:top w:val="single" w:sz="4" w:space="0" w:color="auto"/>
              <w:left w:val="single" w:sz="4" w:space="0" w:color="auto"/>
              <w:bottom w:val="single" w:sz="4" w:space="0" w:color="auto"/>
              <w:right w:val="single" w:sz="4" w:space="0" w:color="auto"/>
            </w:tcBorders>
          </w:tcPr>
          <w:p w14:paraId="53FAC969" w14:textId="77777777" w:rsidR="00B53D82" w:rsidRPr="00316DDA" w:rsidRDefault="00B53D82" w:rsidP="00AC669C">
            <w:pPr>
              <w:jc w:val="center"/>
              <w:rPr>
                <w:rFonts w:eastAsia="Arial Unicode MS"/>
                <w:sz w:val="20"/>
                <w:szCs w:val="20"/>
                <w:lang w:val="en-GB" w:eastAsia="pl-PL"/>
              </w:rPr>
            </w:pPr>
            <w:r w:rsidRPr="00316DDA">
              <w:rPr>
                <w:rFonts w:eastAsia="Arial Unicode MS"/>
                <w:b/>
                <w:sz w:val="20"/>
                <w:szCs w:val="20"/>
                <w:lang w:val="en-GB" w:eastAsia="pl-PL"/>
              </w:rPr>
              <w:t>4,5</w:t>
            </w:r>
          </w:p>
        </w:tc>
        <w:tc>
          <w:tcPr>
            <w:tcW w:w="8339" w:type="dxa"/>
            <w:tcBorders>
              <w:top w:val="single" w:sz="4" w:space="0" w:color="auto"/>
              <w:left w:val="single" w:sz="4" w:space="0" w:color="auto"/>
              <w:bottom w:val="single" w:sz="4" w:space="0" w:color="auto"/>
              <w:right w:val="single" w:sz="4" w:space="0" w:color="auto"/>
            </w:tcBorders>
            <w:shd w:val="clear" w:color="auto" w:fill="auto"/>
          </w:tcPr>
          <w:p w14:paraId="5B6841FE" w14:textId="77777777" w:rsidR="00B53D82" w:rsidRDefault="006E24BD" w:rsidP="000D0F00">
            <w:pPr>
              <w:jc w:val="both"/>
              <w:rPr>
                <w:rFonts w:eastAsia="Calibri"/>
                <w:iCs/>
                <w:sz w:val="20"/>
                <w:szCs w:val="20"/>
                <w:lang w:val="en-US"/>
              </w:rPr>
            </w:pPr>
            <w:r w:rsidRPr="00316DDA">
              <w:rPr>
                <w:rFonts w:eastAsia="Calibri"/>
                <w:iCs/>
                <w:sz w:val="20"/>
                <w:szCs w:val="20"/>
                <w:lang w:val="en-US"/>
              </w:rPr>
              <w:t xml:space="preserve">The student can complete almost all of the assigned tasks correctly. S/he can use basic research skills to analyze results of research in the field of early school foreign language teaching as well as apply them in a typical and atypical way in typical and atypical situations. </w:t>
            </w:r>
          </w:p>
          <w:p w14:paraId="3B519041" w14:textId="77777777" w:rsidR="008C364E" w:rsidRDefault="008C364E" w:rsidP="000D0F00">
            <w:pPr>
              <w:jc w:val="both"/>
              <w:rPr>
                <w:rFonts w:eastAsia="Calibri"/>
                <w:iCs/>
                <w:sz w:val="20"/>
                <w:szCs w:val="20"/>
                <w:lang w:val="en-US"/>
              </w:rPr>
            </w:pPr>
          </w:p>
          <w:p w14:paraId="24D74CBF" w14:textId="77777777" w:rsidR="008C364E" w:rsidRPr="00434747" w:rsidRDefault="008C364E" w:rsidP="008C364E">
            <w:pPr>
              <w:pStyle w:val="Bezodstpw"/>
              <w:rPr>
                <w:rFonts w:ascii="Times New Roman" w:hAnsi="Times New Roman"/>
                <w:i/>
                <w:iCs/>
                <w:sz w:val="20"/>
                <w:szCs w:val="20"/>
                <w:lang w:val="en-GB" w:eastAsia="pl-PL"/>
              </w:rPr>
            </w:pPr>
            <w:r w:rsidRPr="00434747">
              <w:rPr>
                <w:rFonts w:ascii="Times New Roman" w:hAnsi="Times New Roman"/>
                <w:i/>
                <w:iCs/>
                <w:sz w:val="20"/>
                <w:szCs w:val="20"/>
                <w:lang w:val="en-GB" w:eastAsia="pl-PL"/>
              </w:rPr>
              <w:t>Medium effort in class ( 60% - 89 % of the classes)</w:t>
            </w:r>
          </w:p>
          <w:p w14:paraId="665D2E7E" w14:textId="717FDC21" w:rsidR="00C3720C" w:rsidRPr="00434747" w:rsidRDefault="00C3720C" w:rsidP="00C3720C">
            <w:pPr>
              <w:snapToGrid w:val="0"/>
              <w:rPr>
                <w:rFonts w:eastAsia="Calibri"/>
                <w:i/>
                <w:iCs/>
                <w:sz w:val="20"/>
                <w:szCs w:val="20"/>
                <w:lang w:val="en-US"/>
              </w:rPr>
            </w:pPr>
            <w:r w:rsidRPr="00434747">
              <w:rPr>
                <w:i/>
                <w:iCs/>
                <w:sz w:val="20"/>
                <w:szCs w:val="20"/>
                <w:lang w:val="en-GB"/>
              </w:rPr>
              <w:t>The</w:t>
            </w:r>
            <w:r w:rsidRPr="00434747">
              <w:rPr>
                <w:i/>
                <w:iCs/>
                <w:sz w:val="20"/>
                <w:szCs w:val="20"/>
                <w:shd w:val="clear" w:color="auto" w:fill="EFF6FF"/>
                <w:lang w:val="en-GB"/>
              </w:rPr>
              <w:t xml:space="preserve"> assignments the student was expected to complete in order to pass (receive graded credit for)  the class were assessed and the result fell within the percentage range of 80-89%</w:t>
            </w:r>
          </w:p>
          <w:p w14:paraId="570D9834" w14:textId="7D79B4C7" w:rsidR="00C3720C" w:rsidRPr="00316DDA" w:rsidRDefault="00C3720C" w:rsidP="000D0F00">
            <w:pPr>
              <w:jc w:val="both"/>
              <w:rPr>
                <w:rFonts w:eastAsia="Calibri"/>
                <w:iCs/>
                <w:sz w:val="20"/>
                <w:szCs w:val="20"/>
                <w:lang w:val="en-US"/>
              </w:rPr>
            </w:pPr>
          </w:p>
        </w:tc>
      </w:tr>
      <w:tr w:rsidR="00B53D82" w:rsidRPr="00236B4A" w14:paraId="736090BE" w14:textId="77777777" w:rsidTr="00461E75">
        <w:trPr>
          <w:trHeight w:val="255"/>
        </w:trPr>
        <w:tc>
          <w:tcPr>
            <w:tcW w:w="864" w:type="dxa"/>
            <w:vMerge/>
            <w:tcBorders>
              <w:left w:val="single" w:sz="4" w:space="0" w:color="auto"/>
              <w:bottom w:val="single" w:sz="4" w:space="0" w:color="auto"/>
              <w:right w:val="single" w:sz="4" w:space="0" w:color="auto"/>
            </w:tcBorders>
          </w:tcPr>
          <w:p w14:paraId="50293DF9" w14:textId="77777777" w:rsidR="00B53D82" w:rsidRPr="00316DDA" w:rsidRDefault="00B53D82" w:rsidP="00AC669C">
            <w:pPr>
              <w:rPr>
                <w:rFonts w:eastAsia="Arial Unicode MS"/>
                <w:b/>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593B48E1" w14:textId="77777777" w:rsidR="00B53D82" w:rsidRPr="00316DDA" w:rsidRDefault="00B53D82" w:rsidP="00AC669C">
            <w:pPr>
              <w:jc w:val="center"/>
              <w:rPr>
                <w:rFonts w:eastAsia="Arial Unicode MS"/>
                <w:b/>
                <w:sz w:val="20"/>
                <w:szCs w:val="20"/>
                <w:lang w:val="en-GB" w:eastAsia="pl-PL"/>
              </w:rPr>
            </w:pPr>
            <w:r w:rsidRPr="00316DDA">
              <w:rPr>
                <w:rFonts w:eastAsia="Arial Unicode MS"/>
                <w:b/>
                <w:sz w:val="20"/>
                <w:szCs w:val="20"/>
                <w:lang w:val="en-GB" w:eastAsia="pl-PL"/>
              </w:rPr>
              <w:t>5</w:t>
            </w:r>
          </w:p>
        </w:tc>
        <w:tc>
          <w:tcPr>
            <w:tcW w:w="8339" w:type="dxa"/>
            <w:tcBorders>
              <w:top w:val="single" w:sz="4" w:space="0" w:color="auto"/>
              <w:left w:val="single" w:sz="4" w:space="0" w:color="auto"/>
              <w:bottom w:val="single" w:sz="4" w:space="0" w:color="auto"/>
              <w:right w:val="single" w:sz="4" w:space="0" w:color="auto"/>
            </w:tcBorders>
            <w:shd w:val="clear" w:color="auto" w:fill="auto"/>
          </w:tcPr>
          <w:p w14:paraId="3A18FA24" w14:textId="77777777" w:rsidR="00B53D82" w:rsidRDefault="00BF16B6" w:rsidP="000D0F00">
            <w:pPr>
              <w:jc w:val="both"/>
              <w:rPr>
                <w:rFonts w:eastAsia="Calibri"/>
                <w:iCs/>
                <w:sz w:val="20"/>
                <w:szCs w:val="20"/>
                <w:lang w:val="en-US"/>
              </w:rPr>
            </w:pPr>
            <w:r w:rsidRPr="00316DDA">
              <w:rPr>
                <w:rFonts w:eastAsia="Calibri"/>
                <w:iCs/>
                <w:sz w:val="20"/>
                <w:szCs w:val="20"/>
                <w:lang w:val="en-US"/>
              </w:rPr>
              <w:t>The student can complete all of the assigned tasks correctly. S/he can use basic research skills to analyze results of research in the field of early school foreign language teaching as well as apply them in a typical and atypical way in typical and atypical situations</w:t>
            </w:r>
          </w:p>
          <w:p w14:paraId="521C6EEB" w14:textId="77777777" w:rsidR="008C364E" w:rsidRDefault="008C364E" w:rsidP="000D0F00">
            <w:pPr>
              <w:jc w:val="both"/>
              <w:rPr>
                <w:rFonts w:eastAsia="Calibri"/>
                <w:iCs/>
                <w:sz w:val="20"/>
                <w:szCs w:val="20"/>
                <w:lang w:val="en-US"/>
              </w:rPr>
            </w:pPr>
          </w:p>
          <w:p w14:paraId="2CCB7ED2" w14:textId="77777777" w:rsidR="008C364E" w:rsidRPr="00434747" w:rsidRDefault="008C364E" w:rsidP="008C364E">
            <w:pPr>
              <w:pStyle w:val="Bezodstpw"/>
              <w:rPr>
                <w:rFonts w:ascii="Times New Roman" w:hAnsi="Times New Roman"/>
                <w:i/>
                <w:iCs/>
                <w:sz w:val="20"/>
                <w:szCs w:val="20"/>
                <w:lang w:val="en-GB" w:eastAsia="pl-PL"/>
              </w:rPr>
            </w:pPr>
            <w:r w:rsidRPr="00434747">
              <w:rPr>
                <w:rFonts w:ascii="Times New Roman" w:hAnsi="Times New Roman"/>
                <w:i/>
                <w:iCs/>
                <w:sz w:val="20"/>
                <w:szCs w:val="20"/>
                <w:lang w:val="en-GB" w:eastAsia="pl-PL"/>
              </w:rPr>
              <w:t>High effort in class ( over 90 % of the classes)</w:t>
            </w:r>
          </w:p>
          <w:p w14:paraId="097FEB6A" w14:textId="79ED91D4" w:rsidR="00C3720C" w:rsidRPr="00434747" w:rsidRDefault="00C3720C" w:rsidP="00C3720C">
            <w:pPr>
              <w:snapToGrid w:val="0"/>
              <w:rPr>
                <w:rFonts w:eastAsia="Calibri"/>
                <w:i/>
                <w:iCs/>
                <w:sz w:val="20"/>
                <w:szCs w:val="20"/>
                <w:lang w:val="en-US"/>
              </w:rPr>
            </w:pPr>
            <w:r w:rsidRPr="00434747">
              <w:rPr>
                <w:i/>
                <w:iCs/>
                <w:sz w:val="20"/>
                <w:szCs w:val="20"/>
                <w:lang w:val="en-GB"/>
              </w:rPr>
              <w:t>The</w:t>
            </w:r>
            <w:r w:rsidRPr="00434747">
              <w:rPr>
                <w:i/>
                <w:iCs/>
                <w:sz w:val="20"/>
                <w:szCs w:val="20"/>
                <w:shd w:val="clear" w:color="auto" w:fill="EFF6FF"/>
                <w:lang w:val="en-GB"/>
              </w:rPr>
              <w:t xml:space="preserve"> assignments the student was expected to complete in order to pass (receive graded credit for)  the class were assessed and the result fell within the percentage range of 90-100%</w:t>
            </w:r>
          </w:p>
          <w:p w14:paraId="5267CE42" w14:textId="7997C4DB" w:rsidR="00C3720C" w:rsidRPr="00316DDA" w:rsidRDefault="00C3720C" w:rsidP="000D0F00">
            <w:pPr>
              <w:jc w:val="both"/>
              <w:rPr>
                <w:rFonts w:eastAsia="Calibri"/>
                <w:iCs/>
                <w:sz w:val="20"/>
                <w:szCs w:val="20"/>
                <w:lang w:val="en-US"/>
              </w:rPr>
            </w:pPr>
          </w:p>
        </w:tc>
      </w:tr>
      <w:tr w:rsidR="000D0F00" w:rsidRPr="00236B4A" w14:paraId="06C9FF18" w14:textId="77777777" w:rsidTr="00461E75">
        <w:trPr>
          <w:trHeight w:val="255"/>
        </w:trPr>
        <w:tc>
          <w:tcPr>
            <w:tcW w:w="864" w:type="dxa"/>
            <w:vMerge w:val="restart"/>
            <w:tcBorders>
              <w:left w:val="single" w:sz="4" w:space="0" w:color="auto"/>
              <w:bottom w:val="single" w:sz="4" w:space="0" w:color="auto"/>
              <w:right w:val="single" w:sz="4" w:space="0" w:color="auto"/>
            </w:tcBorders>
          </w:tcPr>
          <w:p w14:paraId="337FCBF0" w14:textId="77777777" w:rsidR="00C3720C" w:rsidRDefault="00C3720C" w:rsidP="006E5DD7">
            <w:pPr>
              <w:ind w:left="-57" w:right="-57"/>
              <w:jc w:val="center"/>
              <w:rPr>
                <w:rFonts w:eastAsia="Arial Unicode MS"/>
                <w:b/>
                <w:spacing w:val="-5"/>
                <w:sz w:val="20"/>
                <w:szCs w:val="20"/>
                <w:lang w:val="en-GB" w:eastAsia="pl-PL"/>
              </w:rPr>
            </w:pPr>
          </w:p>
          <w:p w14:paraId="77363786" w14:textId="77777777" w:rsidR="00C3720C" w:rsidRDefault="00C3720C" w:rsidP="006E5DD7">
            <w:pPr>
              <w:ind w:left="-57" w:right="-57"/>
              <w:jc w:val="center"/>
              <w:rPr>
                <w:rFonts w:eastAsia="Arial Unicode MS"/>
                <w:b/>
                <w:spacing w:val="-5"/>
                <w:sz w:val="20"/>
                <w:szCs w:val="20"/>
                <w:lang w:val="en-GB" w:eastAsia="pl-PL"/>
              </w:rPr>
            </w:pPr>
          </w:p>
          <w:p w14:paraId="06BEF537" w14:textId="77777777" w:rsidR="00C3720C" w:rsidRDefault="00C3720C" w:rsidP="006E5DD7">
            <w:pPr>
              <w:ind w:left="-57" w:right="-57"/>
              <w:jc w:val="center"/>
              <w:rPr>
                <w:rFonts w:eastAsia="Arial Unicode MS"/>
                <w:b/>
                <w:spacing w:val="-5"/>
                <w:sz w:val="20"/>
                <w:szCs w:val="20"/>
                <w:lang w:val="en-GB" w:eastAsia="pl-PL"/>
              </w:rPr>
            </w:pPr>
          </w:p>
          <w:p w14:paraId="21C1E7FC" w14:textId="77777777" w:rsidR="00C3720C" w:rsidRDefault="00C3720C" w:rsidP="006E5DD7">
            <w:pPr>
              <w:ind w:left="-57" w:right="-57"/>
              <w:jc w:val="center"/>
              <w:rPr>
                <w:rFonts w:eastAsia="Arial Unicode MS"/>
                <w:b/>
                <w:spacing w:val="-5"/>
                <w:sz w:val="20"/>
                <w:szCs w:val="20"/>
                <w:lang w:val="en-GB" w:eastAsia="pl-PL"/>
              </w:rPr>
            </w:pPr>
          </w:p>
          <w:p w14:paraId="7F1DAC16" w14:textId="77777777" w:rsidR="00C3720C" w:rsidRDefault="00C3720C" w:rsidP="006E5DD7">
            <w:pPr>
              <w:ind w:left="-57" w:right="-57"/>
              <w:jc w:val="center"/>
              <w:rPr>
                <w:rFonts w:eastAsia="Arial Unicode MS"/>
                <w:b/>
                <w:spacing w:val="-5"/>
                <w:sz w:val="20"/>
                <w:szCs w:val="20"/>
                <w:lang w:val="en-GB" w:eastAsia="pl-PL"/>
              </w:rPr>
            </w:pPr>
          </w:p>
          <w:p w14:paraId="63625100" w14:textId="77777777" w:rsidR="00C3720C" w:rsidRDefault="00C3720C" w:rsidP="006E5DD7">
            <w:pPr>
              <w:ind w:left="-57" w:right="-57"/>
              <w:jc w:val="center"/>
              <w:rPr>
                <w:rFonts w:eastAsia="Arial Unicode MS"/>
                <w:b/>
                <w:spacing w:val="-5"/>
                <w:sz w:val="20"/>
                <w:szCs w:val="20"/>
                <w:lang w:val="en-GB" w:eastAsia="pl-PL"/>
              </w:rPr>
            </w:pPr>
          </w:p>
          <w:p w14:paraId="641AD721" w14:textId="77777777" w:rsidR="00C3720C" w:rsidRDefault="00C3720C" w:rsidP="006E5DD7">
            <w:pPr>
              <w:ind w:left="-57" w:right="-57"/>
              <w:jc w:val="center"/>
              <w:rPr>
                <w:rFonts w:eastAsia="Arial Unicode MS"/>
                <w:b/>
                <w:spacing w:val="-5"/>
                <w:sz w:val="20"/>
                <w:szCs w:val="20"/>
                <w:lang w:val="en-GB" w:eastAsia="pl-PL"/>
              </w:rPr>
            </w:pPr>
          </w:p>
          <w:p w14:paraId="6A2B26D0" w14:textId="77777777" w:rsidR="00C3720C" w:rsidRDefault="00C3720C" w:rsidP="006E5DD7">
            <w:pPr>
              <w:ind w:left="-57" w:right="-57"/>
              <w:jc w:val="center"/>
              <w:rPr>
                <w:rFonts w:eastAsia="Arial Unicode MS"/>
                <w:b/>
                <w:spacing w:val="-5"/>
                <w:sz w:val="20"/>
                <w:szCs w:val="20"/>
                <w:lang w:val="en-GB" w:eastAsia="pl-PL"/>
              </w:rPr>
            </w:pPr>
          </w:p>
          <w:p w14:paraId="14C99C74" w14:textId="77777777" w:rsidR="00C3720C" w:rsidRDefault="00C3720C" w:rsidP="006E5DD7">
            <w:pPr>
              <w:ind w:left="-57" w:right="-57"/>
              <w:jc w:val="center"/>
              <w:rPr>
                <w:rFonts w:eastAsia="Arial Unicode MS"/>
                <w:b/>
                <w:spacing w:val="-5"/>
                <w:sz w:val="20"/>
                <w:szCs w:val="20"/>
                <w:lang w:val="en-GB" w:eastAsia="pl-PL"/>
              </w:rPr>
            </w:pPr>
          </w:p>
          <w:p w14:paraId="7C7F06DC" w14:textId="77777777" w:rsidR="00C3720C" w:rsidRDefault="00C3720C" w:rsidP="006E5DD7">
            <w:pPr>
              <w:ind w:left="-57" w:right="-57"/>
              <w:jc w:val="center"/>
              <w:rPr>
                <w:rFonts w:eastAsia="Arial Unicode MS"/>
                <w:b/>
                <w:spacing w:val="-5"/>
                <w:sz w:val="20"/>
                <w:szCs w:val="20"/>
                <w:lang w:val="en-GB" w:eastAsia="pl-PL"/>
              </w:rPr>
            </w:pPr>
          </w:p>
          <w:p w14:paraId="4B20D504" w14:textId="77777777" w:rsidR="00C3720C" w:rsidRDefault="00C3720C" w:rsidP="006E5DD7">
            <w:pPr>
              <w:ind w:left="-57" w:right="-57"/>
              <w:jc w:val="center"/>
              <w:rPr>
                <w:rFonts w:eastAsia="Arial Unicode MS"/>
                <w:b/>
                <w:spacing w:val="-5"/>
                <w:sz w:val="20"/>
                <w:szCs w:val="20"/>
                <w:lang w:val="en-GB" w:eastAsia="pl-PL"/>
              </w:rPr>
            </w:pPr>
          </w:p>
          <w:p w14:paraId="11B382D4" w14:textId="77777777" w:rsidR="00C3720C" w:rsidRDefault="00C3720C" w:rsidP="006E5DD7">
            <w:pPr>
              <w:ind w:left="-57" w:right="-57"/>
              <w:jc w:val="center"/>
              <w:rPr>
                <w:rFonts w:eastAsia="Arial Unicode MS"/>
                <w:b/>
                <w:spacing w:val="-5"/>
                <w:sz w:val="20"/>
                <w:szCs w:val="20"/>
                <w:lang w:val="en-GB" w:eastAsia="pl-PL"/>
              </w:rPr>
            </w:pPr>
          </w:p>
          <w:p w14:paraId="002A7021" w14:textId="77777777" w:rsidR="00C3720C" w:rsidRDefault="00C3720C" w:rsidP="006E5DD7">
            <w:pPr>
              <w:ind w:left="-57" w:right="-57"/>
              <w:jc w:val="center"/>
              <w:rPr>
                <w:rFonts w:eastAsia="Arial Unicode MS"/>
                <w:b/>
                <w:spacing w:val="-5"/>
                <w:sz w:val="20"/>
                <w:szCs w:val="20"/>
                <w:lang w:val="en-GB" w:eastAsia="pl-PL"/>
              </w:rPr>
            </w:pPr>
          </w:p>
          <w:p w14:paraId="5A9DAFE6" w14:textId="771C528A" w:rsidR="000D0F00" w:rsidRPr="00316DDA" w:rsidRDefault="000D0F00" w:rsidP="006E5DD7">
            <w:pPr>
              <w:ind w:left="-57" w:right="-57"/>
              <w:jc w:val="center"/>
              <w:rPr>
                <w:rFonts w:eastAsia="Arial Unicode MS"/>
                <w:b/>
                <w:spacing w:val="-5"/>
                <w:sz w:val="20"/>
                <w:szCs w:val="20"/>
                <w:lang w:val="en-GB" w:eastAsia="pl-PL"/>
              </w:rPr>
            </w:pPr>
            <w:r w:rsidRPr="00316DDA">
              <w:rPr>
                <w:rFonts w:eastAsia="Arial Unicode MS"/>
                <w:b/>
                <w:spacing w:val="-5"/>
                <w:sz w:val="20"/>
                <w:szCs w:val="20"/>
                <w:lang w:val="en-GB" w:eastAsia="pl-PL"/>
              </w:rPr>
              <w:t>Project (P)</w:t>
            </w:r>
          </w:p>
        </w:tc>
        <w:tc>
          <w:tcPr>
            <w:tcW w:w="720" w:type="dxa"/>
            <w:tcBorders>
              <w:top w:val="single" w:sz="4" w:space="0" w:color="auto"/>
              <w:left w:val="single" w:sz="4" w:space="0" w:color="auto"/>
              <w:bottom w:val="single" w:sz="4" w:space="0" w:color="auto"/>
              <w:right w:val="single" w:sz="4" w:space="0" w:color="auto"/>
            </w:tcBorders>
          </w:tcPr>
          <w:p w14:paraId="6E71F387" w14:textId="77777777" w:rsidR="000D0F00" w:rsidRPr="00316DDA" w:rsidRDefault="000D0F00" w:rsidP="000D0F00">
            <w:pPr>
              <w:ind w:left="-57" w:right="-57"/>
              <w:jc w:val="center"/>
              <w:rPr>
                <w:rFonts w:eastAsia="Arial Unicode MS"/>
                <w:b/>
                <w:spacing w:val="-5"/>
                <w:sz w:val="20"/>
                <w:szCs w:val="20"/>
                <w:lang w:val="en-GB" w:eastAsia="pl-PL"/>
              </w:rPr>
            </w:pPr>
            <w:r w:rsidRPr="00316DDA">
              <w:rPr>
                <w:rFonts w:eastAsia="Arial Unicode MS"/>
                <w:b/>
                <w:spacing w:val="-5"/>
                <w:sz w:val="20"/>
                <w:szCs w:val="20"/>
                <w:lang w:val="en-GB" w:eastAsia="pl-PL"/>
              </w:rPr>
              <w:t>3</w:t>
            </w:r>
          </w:p>
        </w:tc>
        <w:tc>
          <w:tcPr>
            <w:tcW w:w="8339" w:type="dxa"/>
            <w:tcBorders>
              <w:top w:val="single" w:sz="4" w:space="0" w:color="auto"/>
              <w:left w:val="single" w:sz="4" w:space="0" w:color="auto"/>
              <w:bottom w:val="single" w:sz="4" w:space="0" w:color="auto"/>
              <w:right w:val="single" w:sz="4" w:space="0" w:color="auto"/>
            </w:tcBorders>
            <w:shd w:val="clear" w:color="auto" w:fill="auto"/>
          </w:tcPr>
          <w:p w14:paraId="70E2A673" w14:textId="77777777" w:rsidR="009367BE" w:rsidRPr="00316DDA" w:rsidRDefault="000D0F00" w:rsidP="000D0F00">
            <w:pPr>
              <w:jc w:val="both"/>
              <w:rPr>
                <w:rFonts w:eastAsia="Arial Unicode MS"/>
                <w:sz w:val="20"/>
                <w:szCs w:val="20"/>
                <w:lang w:val="en-GB" w:eastAsia="pl-PL"/>
              </w:rPr>
            </w:pPr>
            <w:r w:rsidRPr="00316DDA">
              <w:rPr>
                <w:rFonts w:eastAsia="Arial Unicode MS"/>
                <w:sz w:val="20"/>
                <w:szCs w:val="20"/>
                <w:lang w:val="en-GB" w:eastAsia="pl-PL"/>
              </w:rPr>
              <w:t xml:space="preserve">S/he can prepare syllabus for teaching English to young learners based on several sources. </w:t>
            </w:r>
          </w:p>
          <w:p w14:paraId="7670CE1F" w14:textId="77777777" w:rsidR="00434747" w:rsidRDefault="00434747" w:rsidP="00C3720C">
            <w:pPr>
              <w:snapToGrid w:val="0"/>
              <w:rPr>
                <w:rFonts w:eastAsia="Arial Unicode MS"/>
                <w:sz w:val="20"/>
                <w:szCs w:val="20"/>
                <w:lang w:val="en-GB" w:eastAsia="pl-PL"/>
              </w:rPr>
            </w:pPr>
          </w:p>
          <w:p w14:paraId="2F85C9A4" w14:textId="75AC84D5" w:rsidR="00C3720C" w:rsidRPr="00434747" w:rsidRDefault="00C3720C" w:rsidP="00C3720C">
            <w:pPr>
              <w:snapToGrid w:val="0"/>
              <w:rPr>
                <w:rFonts w:eastAsia="Calibri"/>
                <w:i/>
                <w:iCs/>
                <w:sz w:val="20"/>
                <w:szCs w:val="20"/>
                <w:lang w:val="en-US"/>
              </w:rPr>
            </w:pPr>
            <w:r w:rsidRPr="00434747">
              <w:rPr>
                <w:i/>
                <w:iCs/>
                <w:sz w:val="20"/>
                <w:szCs w:val="20"/>
                <w:lang w:val="en-GB"/>
              </w:rPr>
              <w:t>The</w:t>
            </w:r>
            <w:r w:rsidRPr="00434747">
              <w:rPr>
                <w:i/>
                <w:iCs/>
                <w:sz w:val="20"/>
                <w:szCs w:val="20"/>
                <w:shd w:val="clear" w:color="auto" w:fill="EFF6FF"/>
                <w:lang w:val="en-GB"/>
              </w:rPr>
              <w:t xml:space="preserve"> assignment the student was expected to complete in order to pass (receive graded credit for)  the project class was assessed and the result fell within the percentage range of 50-59%</w:t>
            </w:r>
          </w:p>
          <w:p w14:paraId="24986E3E" w14:textId="2DE97963" w:rsidR="00C3720C" w:rsidRPr="00C3720C" w:rsidRDefault="00C3720C" w:rsidP="000D0F00">
            <w:pPr>
              <w:jc w:val="both"/>
              <w:rPr>
                <w:rFonts w:eastAsia="Arial Unicode MS"/>
                <w:sz w:val="20"/>
                <w:szCs w:val="20"/>
                <w:lang w:val="en-US" w:eastAsia="pl-PL"/>
              </w:rPr>
            </w:pPr>
          </w:p>
        </w:tc>
      </w:tr>
      <w:tr w:rsidR="000D0F00" w:rsidRPr="00236B4A" w14:paraId="415D054F" w14:textId="77777777" w:rsidTr="00461E75">
        <w:trPr>
          <w:trHeight w:val="255"/>
        </w:trPr>
        <w:tc>
          <w:tcPr>
            <w:tcW w:w="864" w:type="dxa"/>
            <w:vMerge/>
            <w:tcBorders>
              <w:left w:val="single" w:sz="4" w:space="0" w:color="auto"/>
              <w:bottom w:val="single" w:sz="4" w:space="0" w:color="auto"/>
              <w:right w:val="single" w:sz="4" w:space="0" w:color="auto"/>
            </w:tcBorders>
          </w:tcPr>
          <w:p w14:paraId="0E4BE289" w14:textId="77777777" w:rsidR="000D0F00" w:rsidRPr="00316DDA" w:rsidRDefault="000D0F00" w:rsidP="006E5DD7">
            <w:pPr>
              <w:rPr>
                <w:rFonts w:eastAsia="Arial Unicode MS"/>
                <w:sz w:val="20"/>
                <w:szCs w:val="20"/>
                <w:lang w:val="en-US" w:eastAsia="pl-PL"/>
              </w:rPr>
            </w:pPr>
          </w:p>
        </w:tc>
        <w:tc>
          <w:tcPr>
            <w:tcW w:w="720" w:type="dxa"/>
            <w:tcBorders>
              <w:top w:val="single" w:sz="4" w:space="0" w:color="auto"/>
              <w:left w:val="single" w:sz="4" w:space="0" w:color="auto"/>
              <w:bottom w:val="single" w:sz="4" w:space="0" w:color="auto"/>
              <w:right w:val="single" w:sz="4" w:space="0" w:color="auto"/>
            </w:tcBorders>
          </w:tcPr>
          <w:p w14:paraId="103E58B2" w14:textId="77777777" w:rsidR="000D0F00" w:rsidRPr="00316DDA" w:rsidRDefault="000D0F00" w:rsidP="000D0F00">
            <w:pPr>
              <w:ind w:left="-57" w:right="-57"/>
              <w:jc w:val="center"/>
              <w:rPr>
                <w:rFonts w:eastAsia="Arial Unicode MS"/>
                <w:b/>
                <w:spacing w:val="-5"/>
                <w:sz w:val="20"/>
                <w:szCs w:val="20"/>
                <w:lang w:val="en-GB" w:eastAsia="pl-PL"/>
              </w:rPr>
            </w:pPr>
            <w:r w:rsidRPr="00316DDA">
              <w:rPr>
                <w:rFonts w:eastAsia="Arial Unicode MS"/>
                <w:b/>
                <w:spacing w:val="-5"/>
                <w:sz w:val="20"/>
                <w:szCs w:val="20"/>
                <w:lang w:val="en-GB" w:eastAsia="pl-PL"/>
              </w:rPr>
              <w:t>3,5</w:t>
            </w:r>
          </w:p>
        </w:tc>
        <w:tc>
          <w:tcPr>
            <w:tcW w:w="8339" w:type="dxa"/>
            <w:tcBorders>
              <w:top w:val="single" w:sz="4" w:space="0" w:color="auto"/>
              <w:left w:val="single" w:sz="4" w:space="0" w:color="auto"/>
              <w:bottom w:val="single" w:sz="4" w:space="0" w:color="auto"/>
              <w:right w:val="single" w:sz="4" w:space="0" w:color="auto"/>
            </w:tcBorders>
            <w:shd w:val="clear" w:color="auto" w:fill="auto"/>
          </w:tcPr>
          <w:p w14:paraId="61B44815" w14:textId="77777777" w:rsidR="000D0F00" w:rsidRPr="00316DDA" w:rsidRDefault="000D0F00" w:rsidP="000D0F00">
            <w:pPr>
              <w:jc w:val="both"/>
              <w:rPr>
                <w:rFonts w:eastAsia="Arial Unicode MS"/>
                <w:sz w:val="20"/>
                <w:szCs w:val="20"/>
                <w:lang w:val="en-GB" w:eastAsia="pl-PL"/>
              </w:rPr>
            </w:pPr>
            <w:r w:rsidRPr="00316DDA">
              <w:rPr>
                <w:rFonts w:eastAsia="Arial Unicode MS"/>
                <w:sz w:val="20"/>
                <w:szCs w:val="20"/>
                <w:lang w:val="en-GB" w:eastAsia="pl-PL"/>
              </w:rPr>
              <w:t>S/he can plan and prepare syllabus for teaching English to young learners based on several sources.</w:t>
            </w:r>
          </w:p>
          <w:p w14:paraId="7582CF12" w14:textId="77777777" w:rsidR="00C3720C" w:rsidRDefault="00C3720C" w:rsidP="000D0F00">
            <w:pPr>
              <w:jc w:val="both"/>
              <w:rPr>
                <w:rFonts w:eastAsia="Arial Unicode MS"/>
                <w:sz w:val="20"/>
                <w:szCs w:val="20"/>
                <w:lang w:val="en-GB" w:eastAsia="pl-PL"/>
              </w:rPr>
            </w:pPr>
          </w:p>
          <w:p w14:paraId="364ED4CF" w14:textId="6C969348" w:rsidR="00C3720C" w:rsidRPr="00434747" w:rsidRDefault="00C3720C" w:rsidP="00C3720C">
            <w:pPr>
              <w:snapToGrid w:val="0"/>
              <w:rPr>
                <w:rFonts w:eastAsia="Calibri"/>
                <w:i/>
                <w:iCs/>
                <w:sz w:val="20"/>
                <w:szCs w:val="20"/>
                <w:lang w:val="en-US"/>
              </w:rPr>
            </w:pPr>
            <w:r w:rsidRPr="00434747">
              <w:rPr>
                <w:i/>
                <w:iCs/>
                <w:color w:val="000000"/>
                <w:sz w:val="20"/>
                <w:szCs w:val="20"/>
                <w:lang w:val="en-GB"/>
              </w:rPr>
              <w:t>The</w:t>
            </w:r>
            <w:r w:rsidRPr="00434747">
              <w:rPr>
                <w:i/>
                <w:iCs/>
                <w:color w:val="000000"/>
                <w:sz w:val="20"/>
                <w:szCs w:val="20"/>
                <w:shd w:val="clear" w:color="auto" w:fill="EFF6FF"/>
                <w:lang w:val="en-GB"/>
              </w:rPr>
              <w:t xml:space="preserve"> assignment the student was expected to complete in order to pass (receive graded credit for)  the project class was assessed and the result fell within the percentage range of 60-69%</w:t>
            </w:r>
          </w:p>
          <w:p w14:paraId="42DD5D9C" w14:textId="772584BD" w:rsidR="00C3720C" w:rsidRPr="00C3720C" w:rsidRDefault="00C3720C" w:rsidP="000D0F00">
            <w:pPr>
              <w:jc w:val="both"/>
              <w:rPr>
                <w:rFonts w:eastAsia="Arial Unicode MS"/>
                <w:sz w:val="20"/>
                <w:szCs w:val="20"/>
                <w:lang w:val="en-US" w:eastAsia="pl-PL"/>
              </w:rPr>
            </w:pPr>
          </w:p>
        </w:tc>
      </w:tr>
      <w:tr w:rsidR="000D0F00" w:rsidRPr="00236B4A" w14:paraId="02A21282" w14:textId="77777777" w:rsidTr="00461E75">
        <w:trPr>
          <w:trHeight w:val="255"/>
        </w:trPr>
        <w:tc>
          <w:tcPr>
            <w:tcW w:w="864" w:type="dxa"/>
            <w:vMerge/>
            <w:tcBorders>
              <w:left w:val="single" w:sz="4" w:space="0" w:color="auto"/>
              <w:bottom w:val="single" w:sz="4" w:space="0" w:color="auto"/>
              <w:right w:val="single" w:sz="4" w:space="0" w:color="auto"/>
            </w:tcBorders>
          </w:tcPr>
          <w:p w14:paraId="28A18729" w14:textId="77777777" w:rsidR="000D0F00" w:rsidRPr="00316DDA" w:rsidRDefault="000D0F00" w:rsidP="006E5DD7">
            <w:pPr>
              <w:rPr>
                <w:rFonts w:eastAsia="Arial Unicode MS"/>
                <w:sz w:val="20"/>
                <w:szCs w:val="20"/>
                <w:lang w:val="en-US" w:eastAsia="pl-PL"/>
              </w:rPr>
            </w:pPr>
          </w:p>
        </w:tc>
        <w:tc>
          <w:tcPr>
            <w:tcW w:w="720" w:type="dxa"/>
            <w:tcBorders>
              <w:top w:val="single" w:sz="4" w:space="0" w:color="auto"/>
              <w:left w:val="single" w:sz="4" w:space="0" w:color="auto"/>
              <w:bottom w:val="single" w:sz="4" w:space="0" w:color="auto"/>
              <w:right w:val="single" w:sz="4" w:space="0" w:color="auto"/>
            </w:tcBorders>
          </w:tcPr>
          <w:p w14:paraId="57CAF31B" w14:textId="77777777" w:rsidR="000D0F00" w:rsidRPr="00316DDA" w:rsidRDefault="000D0F00" w:rsidP="000D0F00">
            <w:pPr>
              <w:ind w:left="-57" w:right="-57"/>
              <w:jc w:val="center"/>
              <w:rPr>
                <w:rFonts w:eastAsia="Arial Unicode MS"/>
                <w:b/>
                <w:spacing w:val="-5"/>
                <w:sz w:val="20"/>
                <w:szCs w:val="20"/>
                <w:lang w:val="en-GB" w:eastAsia="pl-PL"/>
              </w:rPr>
            </w:pPr>
            <w:r w:rsidRPr="00316DDA">
              <w:rPr>
                <w:rFonts w:eastAsia="Arial Unicode MS"/>
                <w:b/>
                <w:spacing w:val="-5"/>
                <w:sz w:val="20"/>
                <w:szCs w:val="20"/>
                <w:lang w:val="en-GB" w:eastAsia="pl-PL"/>
              </w:rPr>
              <w:t>4</w:t>
            </w:r>
          </w:p>
        </w:tc>
        <w:tc>
          <w:tcPr>
            <w:tcW w:w="8339" w:type="dxa"/>
            <w:tcBorders>
              <w:top w:val="single" w:sz="4" w:space="0" w:color="auto"/>
              <w:left w:val="single" w:sz="4" w:space="0" w:color="auto"/>
              <w:bottom w:val="single" w:sz="4" w:space="0" w:color="auto"/>
              <w:right w:val="single" w:sz="4" w:space="0" w:color="auto"/>
            </w:tcBorders>
            <w:shd w:val="clear" w:color="auto" w:fill="auto"/>
          </w:tcPr>
          <w:p w14:paraId="32AB03C3" w14:textId="77777777" w:rsidR="000D0F00" w:rsidRPr="00316DDA" w:rsidRDefault="000D0F00" w:rsidP="000D0F00">
            <w:pPr>
              <w:jc w:val="both"/>
              <w:rPr>
                <w:rFonts w:eastAsia="Arial Unicode MS"/>
                <w:sz w:val="20"/>
                <w:szCs w:val="20"/>
                <w:lang w:val="en-GB" w:eastAsia="pl-PL"/>
              </w:rPr>
            </w:pPr>
            <w:r w:rsidRPr="00316DDA">
              <w:rPr>
                <w:rFonts w:eastAsia="Arial Unicode MS"/>
                <w:sz w:val="20"/>
                <w:szCs w:val="20"/>
                <w:lang w:val="en-GB" w:eastAsia="pl-PL"/>
              </w:rPr>
              <w:t>S/he can plan and prepare syllabus for teaching English to young learners based on several sources.</w:t>
            </w:r>
          </w:p>
          <w:p w14:paraId="06C1A096" w14:textId="77777777" w:rsidR="00434747" w:rsidRDefault="00434747" w:rsidP="00C3720C">
            <w:pPr>
              <w:snapToGrid w:val="0"/>
              <w:rPr>
                <w:rFonts w:eastAsia="Arial Unicode MS"/>
                <w:sz w:val="20"/>
                <w:szCs w:val="20"/>
                <w:lang w:val="en-GB" w:eastAsia="pl-PL"/>
              </w:rPr>
            </w:pPr>
          </w:p>
          <w:p w14:paraId="02540191" w14:textId="60A07551" w:rsidR="00C3720C" w:rsidRPr="00434747" w:rsidRDefault="00C3720C" w:rsidP="00C3720C">
            <w:pPr>
              <w:snapToGrid w:val="0"/>
              <w:rPr>
                <w:rFonts w:eastAsia="Calibri"/>
                <w:i/>
                <w:iCs/>
                <w:sz w:val="20"/>
                <w:szCs w:val="20"/>
                <w:lang w:val="en-US"/>
              </w:rPr>
            </w:pPr>
            <w:r w:rsidRPr="00434747">
              <w:rPr>
                <w:i/>
                <w:iCs/>
                <w:sz w:val="20"/>
                <w:szCs w:val="20"/>
                <w:lang w:val="en-GB"/>
              </w:rPr>
              <w:t>The</w:t>
            </w:r>
            <w:r w:rsidRPr="00434747">
              <w:rPr>
                <w:i/>
                <w:iCs/>
                <w:sz w:val="20"/>
                <w:szCs w:val="20"/>
                <w:shd w:val="clear" w:color="auto" w:fill="EFF6FF"/>
                <w:lang w:val="en-GB"/>
              </w:rPr>
              <w:t xml:space="preserve"> assignment the student was expected to complete in order to pass (receive graded credit for)  the project class was assessed and the result fell within the percentage range of 70-79%</w:t>
            </w:r>
          </w:p>
          <w:p w14:paraId="1FDD2A07" w14:textId="1C7B5309" w:rsidR="00C3720C" w:rsidRPr="00C3720C" w:rsidRDefault="00C3720C" w:rsidP="000D0F00">
            <w:pPr>
              <w:jc w:val="both"/>
              <w:rPr>
                <w:rFonts w:eastAsia="Arial Unicode MS"/>
                <w:sz w:val="20"/>
                <w:szCs w:val="20"/>
                <w:lang w:val="en-US" w:eastAsia="pl-PL"/>
              </w:rPr>
            </w:pPr>
          </w:p>
        </w:tc>
      </w:tr>
      <w:tr w:rsidR="000D0F00" w:rsidRPr="00236B4A" w14:paraId="66338541" w14:textId="77777777" w:rsidTr="00461E75">
        <w:trPr>
          <w:trHeight w:val="255"/>
        </w:trPr>
        <w:tc>
          <w:tcPr>
            <w:tcW w:w="864" w:type="dxa"/>
            <w:vMerge/>
            <w:tcBorders>
              <w:left w:val="single" w:sz="4" w:space="0" w:color="auto"/>
              <w:bottom w:val="single" w:sz="4" w:space="0" w:color="auto"/>
              <w:right w:val="single" w:sz="4" w:space="0" w:color="auto"/>
            </w:tcBorders>
          </w:tcPr>
          <w:p w14:paraId="1EACAF0A" w14:textId="77777777" w:rsidR="000D0F00" w:rsidRPr="00316DDA" w:rsidRDefault="000D0F00" w:rsidP="006E5DD7">
            <w:pPr>
              <w:rPr>
                <w:rFonts w:eastAsia="Arial Unicode MS"/>
                <w:sz w:val="20"/>
                <w:szCs w:val="20"/>
                <w:lang w:val="en-US" w:eastAsia="pl-PL"/>
              </w:rPr>
            </w:pPr>
          </w:p>
        </w:tc>
        <w:tc>
          <w:tcPr>
            <w:tcW w:w="720" w:type="dxa"/>
            <w:tcBorders>
              <w:top w:val="single" w:sz="4" w:space="0" w:color="auto"/>
              <w:left w:val="single" w:sz="4" w:space="0" w:color="auto"/>
              <w:bottom w:val="single" w:sz="4" w:space="0" w:color="auto"/>
              <w:right w:val="single" w:sz="4" w:space="0" w:color="auto"/>
            </w:tcBorders>
          </w:tcPr>
          <w:p w14:paraId="61C3D3BF" w14:textId="77777777" w:rsidR="000D0F00" w:rsidRPr="00316DDA" w:rsidRDefault="000D0F00" w:rsidP="000D0F00">
            <w:pPr>
              <w:ind w:left="-57" w:right="-57"/>
              <w:jc w:val="center"/>
              <w:rPr>
                <w:rFonts w:eastAsia="Arial Unicode MS"/>
                <w:b/>
                <w:spacing w:val="-5"/>
                <w:sz w:val="20"/>
                <w:szCs w:val="20"/>
                <w:lang w:val="en-GB" w:eastAsia="pl-PL"/>
              </w:rPr>
            </w:pPr>
            <w:r w:rsidRPr="00316DDA">
              <w:rPr>
                <w:rFonts w:eastAsia="Arial Unicode MS"/>
                <w:b/>
                <w:spacing w:val="-5"/>
                <w:sz w:val="20"/>
                <w:szCs w:val="20"/>
                <w:lang w:val="en-GB" w:eastAsia="pl-PL"/>
              </w:rPr>
              <w:t>4,5</w:t>
            </w:r>
          </w:p>
        </w:tc>
        <w:tc>
          <w:tcPr>
            <w:tcW w:w="8339" w:type="dxa"/>
            <w:tcBorders>
              <w:top w:val="single" w:sz="4" w:space="0" w:color="auto"/>
              <w:left w:val="single" w:sz="4" w:space="0" w:color="auto"/>
              <w:bottom w:val="single" w:sz="4" w:space="0" w:color="auto"/>
              <w:right w:val="single" w:sz="4" w:space="0" w:color="auto"/>
            </w:tcBorders>
            <w:shd w:val="clear" w:color="auto" w:fill="auto"/>
          </w:tcPr>
          <w:p w14:paraId="667C4C35" w14:textId="77777777" w:rsidR="000D0F00" w:rsidRPr="00316DDA" w:rsidRDefault="000D0F00" w:rsidP="000D0F00">
            <w:pPr>
              <w:jc w:val="both"/>
              <w:rPr>
                <w:rFonts w:eastAsia="Arial Unicode MS"/>
                <w:sz w:val="20"/>
                <w:szCs w:val="20"/>
                <w:lang w:val="en-GB" w:eastAsia="pl-PL"/>
              </w:rPr>
            </w:pPr>
            <w:r w:rsidRPr="00316DDA">
              <w:rPr>
                <w:rFonts w:eastAsia="Arial Unicode MS"/>
                <w:sz w:val="20"/>
                <w:szCs w:val="20"/>
                <w:lang w:val="en-GB" w:eastAsia="pl-PL"/>
              </w:rPr>
              <w:t>S/he can plan and prepare an author syllabus for teaching English to young learners.</w:t>
            </w:r>
          </w:p>
          <w:p w14:paraId="4EE2528F" w14:textId="77777777" w:rsidR="00C3720C" w:rsidRDefault="00C3720C" w:rsidP="000D0F00">
            <w:pPr>
              <w:jc w:val="both"/>
              <w:rPr>
                <w:rFonts w:eastAsia="Arial Unicode MS"/>
                <w:sz w:val="20"/>
                <w:szCs w:val="20"/>
                <w:lang w:val="en-GB" w:eastAsia="pl-PL"/>
              </w:rPr>
            </w:pPr>
          </w:p>
          <w:p w14:paraId="38A03ADF" w14:textId="77FB2867" w:rsidR="00C3720C" w:rsidRPr="00434747" w:rsidRDefault="00C3720C" w:rsidP="00C3720C">
            <w:pPr>
              <w:snapToGrid w:val="0"/>
              <w:rPr>
                <w:rFonts w:eastAsia="Calibri"/>
                <w:i/>
                <w:iCs/>
                <w:sz w:val="20"/>
                <w:szCs w:val="20"/>
                <w:lang w:val="en-US"/>
              </w:rPr>
            </w:pPr>
            <w:r w:rsidRPr="00434747">
              <w:rPr>
                <w:i/>
                <w:iCs/>
                <w:sz w:val="20"/>
                <w:szCs w:val="20"/>
                <w:lang w:val="en-GB"/>
              </w:rPr>
              <w:t>The</w:t>
            </w:r>
            <w:r w:rsidRPr="00434747">
              <w:rPr>
                <w:i/>
                <w:iCs/>
                <w:sz w:val="20"/>
                <w:szCs w:val="20"/>
                <w:shd w:val="clear" w:color="auto" w:fill="EFF6FF"/>
                <w:lang w:val="en-GB"/>
              </w:rPr>
              <w:t xml:space="preserve"> assignment the student was expected to complete in order to pass (receive graded credit for)  the project class was assessed and the result fell within the percentage range of 80-89%</w:t>
            </w:r>
          </w:p>
          <w:p w14:paraId="309F3150" w14:textId="5A3D92B7" w:rsidR="00C3720C" w:rsidRPr="00C3720C" w:rsidRDefault="00C3720C" w:rsidP="000D0F00">
            <w:pPr>
              <w:jc w:val="both"/>
              <w:rPr>
                <w:rFonts w:eastAsia="Arial Unicode MS"/>
                <w:sz w:val="20"/>
                <w:szCs w:val="20"/>
                <w:lang w:val="en-US" w:eastAsia="pl-PL"/>
              </w:rPr>
            </w:pPr>
          </w:p>
        </w:tc>
      </w:tr>
      <w:tr w:rsidR="000D0F00" w:rsidRPr="00236B4A" w14:paraId="58D6F95E" w14:textId="77777777" w:rsidTr="00461E75">
        <w:trPr>
          <w:trHeight w:val="255"/>
        </w:trPr>
        <w:tc>
          <w:tcPr>
            <w:tcW w:w="864" w:type="dxa"/>
            <w:vMerge/>
            <w:tcBorders>
              <w:left w:val="single" w:sz="4" w:space="0" w:color="auto"/>
              <w:bottom w:val="single" w:sz="4" w:space="0" w:color="auto"/>
              <w:right w:val="single" w:sz="4" w:space="0" w:color="auto"/>
            </w:tcBorders>
          </w:tcPr>
          <w:p w14:paraId="618BFB7B" w14:textId="77777777" w:rsidR="000D0F00" w:rsidRPr="00316DDA" w:rsidRDefault="000D0F00" w:rsidP="006E5DD7">
            <w:pPr>
              <w:rPr>
                <w:rFonts w:eastAsia="Arial Unicode MS"/>
                <w:b/>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523B9AF7" w14:textId="77777777" w:rsidR="000D0F00" w:rsidRPr="00316DDA" w:rsidRDefault="000D0F00" w:rsidP="000D0F00">
            <w:pPr>
              <w:ind w:left="-57" w:right="-57"/>
              <w:jc w:val="center"/>
              <w:rPr>
                <w:rFonts w:eastAsia="Arial Unicode MS"/>
                <w:b/>
                <w:spacing w:val="-5"/>
                <w:sz w:val="20"/>
                <w:szCs w:val="20"/>
                <w:lang w:val="en-GB" w:eastAsia="pl-PL"/>
              </w:rPr>
            </w:pPr>
            <w:r w:rsidRPr="00316DDA">
              <w:rPr>
                <w:rFonts w:eastAsia="Arial Unicode MS"/>
                <w:b/>
                <w:spacing w:val="-5"/>
                <w:sz w:val="20"/>
                <w:szCs w:val="20"/>
                <w:lang w:val="en-GB" w:eastAsia="pl-PL"/>
              </w:rPr>
              <w:t>5</w:t>
            </w:r>
          </w:p>
        </w:tc>
        <w:tc>
          <w:tcPr>
            <w:tcW w:w="8339" w:type="dxa"/>
            <w:tcBorders>
              <w:top w:val="single" w:sz="4" w:space="0" w:color="auto"/>
              <w:left w:val="single" w:sz="4" w:space="0" w:color="auto"/>
              <w:bottom w:val="single" w:sz="4" w:space="0" w:color="auto"/>
              <w:right w:val="single" w:sz="4" w:space="0" w:color="auto"/>
            </w:tcBorders>
            <w:shd w:val="clear" w:color="auto" w:fill="auto"/>
          </w:tcPr>
          <w:p w14:paraId="30F6D132" w14:textId="77777777" w:rsidR="000D0F00" w:rsidRPr="00316DDA" w:rsidRDefault="000D0F00" w:rsidP="000D0F00">
            <w:pPr>
              <w:jc w:val="both"/>
              <w:rPr>
                <w:rFonts w:eastAsia="Arial Unicode MS"/>
                <w:sz w:val="20"/>
                <w:szCs w:val="20"/>
                <w:lang w:val="en-GB" w:eastAsia="pl-PL"/>
              </w:rPr>
            </w:pPr>
            <w:r w:rsidRPr="00316DDA">
              <w:rPr>
                <w:rFonts w:eastAsia="Arial Unicode MS"/>
                <w:sz w:val="20"/>
                <w:szCs w:val="20"/>
                <w:lang w:val="en-GB" w:eastAsia="pl-PL"/>
              </w:rPr>
              <w:t>S/he can plan and prepare an author syllabus for teaching English to young learners.</w:t>
            </w:r>
          </w:p>
          <w:p w14:paraId="50AE5630" w14:textId="77777777" w:rsidR="00434747" w:rsidRDefault="00434747" w:rsidP="00C3720C">
            <w:pPr>
              <w:snapToGrid w:val="0"/>
              <w:rPr>
                <w:rFonts w:eastAsia="Arial Unicode MS"/>
                <w:sz w:val="20"/>
                <w:szCs w:val="20"/>
                <w:lang w:val="en-GB" w:eastAsia="pl-PL"/>
              </w:rPr>
            </w:pPr>
          </w:p>
          <w:p w14:paraId="0BF27FFB" w14:textId="4D3A4D25" w:rsidR="00C3720C" w:rsidRPr="00434747" w:rsidRDefault="00C3720C" w:rsidP="00C3720C">
            <w:pPr>
              <w:snapToGrid w:val="0"/>
              <w:rPr>
                <w:rFonts w:eastAsia="Calibri"/>
                <w:i/>
                <w:iCs/>
                <w:sz w:val="20"/>
                <w:szCs w:val="20"/>
                <w:lang w:val="en-US"/>
              </w:rPr>
            </w:pPr>
            <w:r w:rsidRPr="00434747">
              <w:rPr>
                <w:i/>
                <w:iCs/>
                <w:sz w:val="20"/>
                <w:szCs w:val="20"/>
                <w:lang w:val="en-GB"/>
              </w:rPr>
              <w:t>The</w:t>
            </w:r>
            <w:r w:rsidRPr="00434747">
              <w:rPr>
                <w:i/>
                <w:iCs/>
                <w:sz w:val="20"/>
                <w:szCs w:val="20"/>
                <w:shd w:val="clear" w:color="auto" w:fill="EFF6FF"/>
                <w:lang w:val="en-GB"/>
              </w:rPr>
              <w:t xml:space="preserve"> assignment the student was expected to complete in order to pass (receive graded credit for)  the project class was assessed and the result fell within the percentage range of 90-100%</w:t>
            </w:r>
          </w:p>
          <w:p w14:paraId="53B4C42E" w14:textId="113658BF" w:rsidR="00C3720C" w:rsidRPr="00C3720C" w:rsidRDefault="00C3720C" w:rsidP="000D0F00">
            <w:pPr>
              <w:jc w:val="both"/>
              <w:rPr>
                <w:rFonts w:eastAsia="Arial Unicode MS"/>
                <w:sz w:val="20"/>
                <w:szCs w:val="20"/>
                <w:lang w:val="en-US" w:eastAsia="pl-PL"/>
              </w:rPr>
            </w:pPr>
          </w:p>
        </w:tc>
      </w:tr>
    </w:tbl>
    <w:p w14:paraId="4A297120" w14:textId="77777777" w:rsidR="0058769B" w:rsidRPr="00316DDA" w:rsidRDefault="0058769B">
      <w:pPr>
        <w:rPr>
          <w:sz w:val="20"/>
          <w:szCs w:val="20"/>
          <w:lang w:val="en-US"/>
        </w:rPr>
      </w:pPr>
    </w:p>
    <w:p w14:paraId="32E5BAA2" w14:textId="77777777" w:rsidR="0058769B" w:rsidRPr="00316DDA" w:rsidRDefault="00E73785" w:rsidP="00E73785">
      <w:pPr>
        <w:numPr>
          <w:ilvl w:val="0"/>
          <w:numId w:val="1"/>
        </w:numPr>
        <w:rPr>
          <w:b/>
          <w:sz w:val="20"/>
          <w:szCs w:val="20"/>
          <w:lang w:val="en-GB"/>
        </w:rPr>
      </w:pPr>
      <w:r w:rsidRPr="00316DDA">
        <w:rPr>
          <w:b/>
          <w:sz w:val="20"/>
          <w:szCs w:val="20"/>
          <w:lang w:val="en-GB"/>
        </w:rPr>
        <w:t xml:space="preserve">BALANCE OF ECTS </w:t>
      </w:r>
      <w:r w:rsidR="006B18FB" w:rsidRPr="00316DDA">
        <w:rPr>
          <w:b/>
          <w:sz w:val="20"/>
          <w:szCs w:val="20"/>
          <w:lang w:val="en-GB"/>
        </w:rPr>
        <w:t xml:space="preserve"> </w:t>
      </w:r>
      <w:r w:rsidRPr="00316DDA">
        <w:rPr>
          <w:b/>
          <w:sz w:val="20"/>
          <w:szCs w:val="20"/>
          <w:lang w:val="en-GB"/>
        </w:rPr>
        <w:t xml:space="preserve">CREDITS </w:t>
      </w:r>
      <w:r w:rsidR="006B18FB" w:rsidRPr="00316DDA">
        <w:rPr>
          <w:b/>
          <w:sz w:val="20"/>
          <w:szCs w:val="20"/>
          <w:lang w:val="en-GB"/>
        </w:rPr>
        <w:t xml:space="preserve">– </w:t>
      </w:r>
      <w:r w:rsidR="006C5A5A" w:rsidRPr="00316DDA">
        <w:rPr>
          <w:b/>
          <w:sz w:val="20"/>
          <w:szCs w:val="20"/>
          <w:lang w:val="en-GB"/>
        </w:rPr>
        <w:t xml:space="preserve">STUDENT’S WORK INPUT </w:t>
      </w:r>
    </w:p>
    <w:tbl>
      <w:tblPr>
        <w:tblW w:w="9781" w:type="dxa"/>
        <w:tblInd w:w="-34" w:type="dxa"/>
        <w:tblLayout w:type="fixed"/>
        <w:tblLook w:val="0000" w:firstRow="0" w:lastRow="0" w:firstColumn="0" w:lastColumn="0" w:noHBand="0" w:noVBand="0"/>
      </w:tblPr>
      <w:tblGrid>
        <w:gridCol w:w="6617"/>
        <w:gridCol w:w="1440"/>
        <w:gridCol w:w="1724"/>
      </w:tblGrid>
      <w:tr w:rsidR="00EE2575" w:rsidRPr="00316DDA" w14:paraId="5BA9D606" w14:textId="77777777" w:rsidTr="00E73785">
        <w:tc>
          <w:tcPr>
            <w:tcW w:w="6617" w:type="dxa"/>
            <w:vMerge w:val="restart"/>
            <w:tcBorders>
              <w:top w:val="single" w:sz="4" w:space="0" w:color="000000"/>
              <w:left w:val="single" w:sz="4" w:space="0" w:color="000000"/>
              <w:bottom w:val="single" w:sz="4" w:space="0" w:color="000000"/>
            </w:tcBorders>
            <w:shd w:val="clear" w:color="auto" w:fill="auto"/>
            <w:vAlign w:val="center"/>
          </w:tcPr>
          <w:p w14:paraId="3235A2CF" w14:textId="77777777" w:rsidR="0058769B" w:rsidRPr="00316DDA" w:rsidRDefault="0058769B" w:rsidP="00ED41F0">
            <w:pPr>
              <w:snapToGrid w:val="0"/>
              <w:jc w:val="center"/>
              <w:rPr>
                <w:b/>
                <w:sz w:val="20"/>
                <w:szCs w:val="20"/>
                <w:lang w:val="en-GB"/>
              </w:rPr>
            </w:pPr>
            <w:r w:rsidRPr="00316DDA">
              <w:rPr>
                <w:b/>
                <w:sz w:val="20"/>
                <w:szCs w:val="20"/>
                <w:lang w:val="en-GB"/>
              </w:rPr>
              <w:t>Category</w:t>
            </w:r>
          </w:p>
        </w:tc>
        <w:tc>
          <w:tcPr>
            <w:tcW w:w="31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B39D64" w14:textId="77777777" w:rsidR="0058769B" w:rsidRPr="00316DDA" w:rsidRDefault="0058769B" w:rsidP="00ED41F0">
            <w:pPr>
              <w:snapToGrid w:val="0"/>
              <w:jc w:val="center"/>
              <w:rPr>
                <w:b/>
                <w:sz w:val="20"/>
                <w:szCs w:val="20"/>
                <w:lang w:val="en-GB"/>
              </w:rPr>
            </w:pPr>
            <w:r w:rsidRPr="00316DDA">
              <w:rPr>
                <w:b/>
                <w:sz w:val="20"/>
                <w:szCs w:val="20"/>
                <w:lang w:val="en-GB"/>
              </w:rPr>
              <w:t>Student's workload</w:t>
            </w:r>
          </w:p>
        </w:tc>
      </w:tr>
      <w:tr w:rsidR="00EE2575" w:rsidRPr="00316DDA" w14:paraId="1301583C" w14:textId="77777777" w:rsidTr="00E73785">
        <w:tc>
          <w:tcPr>
            <w:tcW w:w="6617" w:type="dxa"/>
            <w:vMerge/>
            <w:tcBorders>
              <w:top w:val="single" w:sz="4" w:space="0" w:color="000000"/>
              <w:left w:val="single" w:sz="4" w:space="0" w:color="000000"/>
              <w:bottom w:val="single" w:sz="4" w:space="0" w:color="000000"/>
            </w:tcBorders>
            <w:shd w:val="clear" w:color="auto" w:fill="auto"/>
          </w:tcPr>
          <w:p w14:paraId="1D849613" w14:textId="77777777" w:rsidR="0058769B" w:rsidRPr="00316DDA" w:rsidRDefault="0058769B">
            <w:pPr>
              <w:snapToGrid w:val="0"/>
              <w:rPr>
                <w:b/>
                <w:sz w:val="20"/>
                <w:szCs w:val="20"/>
                <w:lang w:val="en-GB"/>
              </w:rPr>
            </w:pPr>
          </w:p>
        </w:tc>
        <w:tc>
          <w:tcPr>
            <w:tcW w:w="1440" w:type="dxa"/>
            <w:tcBorders>
              <w:top w:val="single" w:sz="4" w:space="0" w:color="000000"/>
              <w:left w:val="single" w:sz="4" w:space="0" w:color="000000"/>
              <w:bottom w:val="single" w:sz="4" w:space="0" w:color="000000"/>
            </w:tcBorders>
            <w:shd w:val="clear" w:color="auto" w:fill="auto"/>
          </w:tcPr>
          <w:p w14:paraId="027E0DFB" w14:textId="77777777" w:rsidR="00090352" w:rsidRPr="00316DDA" w:rsidRDefault="0058769B" w:rsidP="00090352">
            <w:pPr>
              <w:jc w:val="center"/>
              <w:rPr>
                <w:b/>
                <w:sz w:val="20"/>
                <w:szCs w:val="20"/>
                <w:lang w:val="en-GB"/>
              </w:rPr>
            </w:pPr>
            <w:r w:rsidRPr="00316DDA">
              <w:rPr>
                <w:b/>
                <w:sz w:val="20"/>
                <w:szCs w:val="20"/>
                <w:lang w:val="en-GB"/>
              </w:rPr>
              <w:t>Full-time</w:t>
            </w:r>
          </w:p>
          <w:p w14:paraId="38EAF6B4" w14:textId="77777777" w:rsidR="0058769B" w:rsidRPr="00316DDA" w:rsidRDefault="0058769B" w:rsidP="00090352">
            <w:pPr>
              <w:jc w:val="center"/>
              <w:rPr>
                <w:b/>
                <w:sz w:val="20"/>
                <w:szCs w:val="20"/>
                <w:lang w:val="en-GB"/>
              </w:rPr>
            </w:pPr>
            <w:r w:rsidRPr="00316DDA">
              <w:rPr>
                <w:b/>
                <w:sz w:val="20"/>
                <w:szCs w:val="20"/>
                <w:lang w:val="en-GB"/>
              </w:rPr>
              <w:t>studies</w:t>
            </w:r>
          </w:p>
        </w:tc>
        <w:tc>
          <w:tcPr>
            <w:tcW w:w="1724" w:type="dxa"/>
            <w:tcBorders>
              <w:top w:val="single" w:sz="4" w:space="0" w:color="000000"/>
              <w:left w:val="single" w:sz="4" w:space="0" w:color="000000"/>
              <w:bottom w:val="single" w:sz="4" w:space="0" w:color="000000"/>
              <w:right w:val="single" w:sz="4" w:space="0" w:color="000000"/>
            </w:tcBorders>
            <w:shd w:val="clear" w:color="auto" w:fill="auto"/>
          </w:tcPr>
          <w:p w14:paraId="29072ACA" w14:textId="77777777" w:rsidR="0058769B" w:rsidRPr="00316DDA" w:rsidRDefault="0058769B" w:rsidP="00090352">
            <w:pPr>
              <w:snapToGrid w:val="0"/>
              <w:jc w:val="center"/>
              <w:rPr>
                <w:b/>
                <w:sz w:val="20"/>
                <w:szCs w:val="20"/>
                <w:lang w:val="en-GB"/>
              </w:rPr>
            </w:pPr>
            <w:r w:rsidRPr="00316DDA">
              <w:rPr>
                <w:b/>
                <w:sz w:val="20"/>
                <w:szCs w:val="20"/>
                <w:lang w:val="en-GB"/>
              </w:rPr>
              <w:t>Extramural studies</w:t>
            </w:r>
          </w:p>
        </w:tc>
      </w:tr>
      <w:tr w:rsidR="00F83C1F" w:rsidRPr="00316DDA" w14:paraId="32CDA8F4" w14:textId="77777777" w:rsidTr="008E7920">
        <w:tc>
          <w:tcPr>
            <w:tcW w:w="6617" w:type="dxa"/>
            <w:tcBorders>
              <w:top w:val="single" w:sz="4" w:space="0" w:color="000000"/>
              <w:left w:val="single" w:sz="4" w:space="0" w:color="000000"/>
              <w:bottom w:val="single" w:sz="4" w:space="0" w:color="000000"/>
            </w:tcBorders>
            <w:shd w:val="clear" w:color="auto" w:fill="D9D9D9"/>
          </w:tcPr>
          <w:p w14:paraId="35A2A8E6" w14:textId="77777777" w:rsidR="00F83C1F" w:rsidRPr="00316DDA" w:rsidRDefault="00F83C1F" w:rsidP="00F83C1F">
            <w:pPr>
              <w:snapToGrid w:val="0"/>
              <w:rPr>
                <w:i/>
                <w:sz w:val="20"/>
                <w:szCs w:val="20"/>
                <w:lang w:val="en-GB"/>
              </w:rPr>
            </w:pPr>
            <w:r w:rsidRPr="00316DDA">
              <w:rPr>
                <w:i/>
                <w:sz w:val="20"/>
                <w:szCs w:val="20"/>
                <w:lang w:val="en-GB"/>
              </w:rPr>
              <w:t>NUMBER OF HOURS WITH THE DIRECT PARTICIPATION OF THE TEACHER /CONTACT HOURS/</w:t>
            </w:r>
          </w:p>
        </w:tc>
        <w:tc>
          <w:tcPr>
            <w:tcW w:w="1440" w:type="dxa"/>
            <w:tcBorders>
              <w:top w:val="single" w:sz="4" w:space="0" w:color="auto"/>
              <w:left w:val="single" w:sz="4" w:space="0" w:color="auto"/>
              <w:bottom w:val="single" w:sz="4" w:space="0" w:color="auto"/>
              <w:right w:val="single" w:sz="4" w:space="0" w:color="auto"/>
            </w:tcBorders>
            <w:shd w:val="clear" w:color="auto" w:fill="D9D9D9"/>
            <w:vAlign w:val="center"/>
          </w:tcPr>
          <w:p w14:paraId="3C3654C0" w14:textId="6C423E0E" w:rsidR="00F83C1F" w:rsidRPr="00316DDA" w:rsidRDefault="00F83C1F" w:rsidP="00F83C1F">
            <w:pPr>
              <w:jc w:val="center"/>
              <w:rPr>
                <w:b/>
                <w:i/>
                <w:sz w:val="20"/>
                <w:szCs w:val="20"/>
              </w:rPr>
            </w:pPr>
            <w:r w:rsidRPr="00316DDA">
              <w:rPr>
                <w:b/>
                <w:i/>
                <w:sz w:val="20"/>
                <w:szCs w:val="20"/>
              </w:rPr>
              <w:t>60</w:t>
            </w:r>
          </w:p>
        </w:tc>
        <w:tc>
          <w:tcPr>
            <w:tcW w:w="1724" w:type="dxa"/>
            <w:tcBorders>
              <w:top w:val="single" w:sz="4" w:space="0" w:color="auto"/>
              <w:left w:val="single" w:sz="4" w:space="0" w:color="auto"/>
              <w:bottom w:val="single" w:sz="4" w:space="0" w:color="auto"/>
              <w:right w:val="single" w:sz="4" w:space="0" w:color="auto"/>
            </w:tcBorders>
            <w:shd w:val="clear" w:color="auto" w:fill="D9D9D9"/>
            <w:vAlign w:val="center"/>
          </w:tcPr>
          <w:p w14:paraId="0B5E1163" w14:textId="5532A127" w:rsidR="00F83C1F" w:rsidRPr="00316DDA" w:rsidRDefault="00F83C1F" w:rsidP="00F83C1F">
            <w:pPr>
              <w:jc w:val="center"/>
              <w:rPr>
                <w:b/>
                <w:i/>
                <w:sz w:val="20"/>
                <w:szCs w:val="20"/>
              </w:rPr>
            </w:pPr>
            <w:r w:rsidRPr="00316DDA">
              <w:rPr>
                <w:b/>
                <w:i/>
                <w:sz w:val="20"/>
                <w:szCs w:val="20"/>
              </w:rPr>
              <w:t>60</w:t>
            </w:r>
          </w:p>
        </w:tc>
      </w:tr>
      <w:tr w:rsidR="00F83C1F" w:rsidRPr="00316DDA" w14:paraId="54364988" w14:textId="77777777" w:rsidTr="008E7920">
        <w:tc>
          <w:tcPr>
            <w:tcW w:w="6617" w:type="dxa"/>
            <w:tcBorders>
              <w:top w:val="single" w:sz="4" w:space="0" w:color="000000"/>
              <w:left w:val="single" w:sz="4" w:space="0" w:color="000000"/>
              <w:bottom w:val="single" w:sz="4" w:space="0" w:color="000000"/>
            </w:tcBorders>
            <w:shd w:val="clear" w:color="auto" w:fill="auto"/>
          </w:tcPr>
          <w:p w14:paraId="16D77601" w14:textId="2240F5B6" w:rsidR="00F83C1F" w:rsidRPr="00316DDA" w:rsidRDefault="00F83C1F" w:rsidP="00F83C1F">
            <w:pPr>
              <w:snapToGrid w:val="0"/>
              <w:rPr>
                <w:i/>
                <w:sz w:val="20"/>
                <w:szCs w:val="20"/>
                <w:lang w:val="en-GB"/>
              </w:rPr>
            </w:pPr>
            <w:r w:rsidRPr="00316DDA">
              <w:rPr>
                <w:i/>
                <w:sz w:val="20"/>
                <w:szCs w:val="20"/>
                <w:lang w:val="en-GB"/>
              </w:rPr>
              <w:t>Participation in discussion classes / classes</w:t>
            </w:r>
          </w:p>
        </w:tc>
        <w:tc>
          <w:tcPr>
            <w:tcW w:w="1440" w:type="dxa"/>
            <w:tcBorders>
              <w:top w:val="single" w:sz="4" w:space="0" w:color="auto"/>
              <w:left w:val="single" w:sz="4" w:space="0" w:color="auto"/>
              <w:bottom w:val="single" w:sz="4" w:space="0" w:color="auto"/>
              <w:right w:val="single" w:sz="4" w:space="0" w:color="auto"/>
            </w:tcBorders>
            <w:vAlign w:val="center"/>
          </w:tcPr>
          <w:p w14:paraId="62D6C446" w14:textId="1B76D630" w:rsidR="00F83C1F" w:rsidRPr="00316DDA" w:rsidRDefault="00F83C1F" w:rsidP="00F83C1F">
            <w:pPr>
              <w:jc w:val="center"/>
              <w:rPr>
                <w:sz w:val="20"/>
                <w:szCs w:val="20"/>
              </w:rPr>
            </w:pPr>
            <w:r w:rsidRPr="00316DDA">
              <w:rPr>
                <w:sz w:val="20"/>
                <w:szCs w:val="20"/>
              </w:rPr>
              <w:t>45</w:t>
            </w:r>
          </w:p>
        </w:tc>
        <w:tc>
          <w:tcPr>
            <w:tcW w:w="1724" w:type="dxa"/>
            <w:tcBorders>
              <w:top w:val="single" w:sz="4" w:space="0" w:color="auto"/>
              <w:left w:val="single" w:sz="4" w:space="0" w:color="auto"/>
              <w:bottom w:val="single" w:sz="4" w:space="0" w:color="auto"/>
              <w:right w:val="single" w:sz="4" w:space="0" w:color="auto"/>
            </w:tcBorders>
            <w:vAlign w:val="center"/>
          </w:tcPr>
          <w:p w14:paraId="6434AF4F" w14:textId="5B571F23" w:rsidR="00F83C1F" w:rsidRPr="00316DDA" w:rsidRDefault="00F83C1F" w:rsidP="00F83C1F">
            <w:pPr>
              <w:jc w:val="center"/>
              <w:rPr>
                <w:color w:val="FF0000"/>
                <w:sz w:val="20"/>
                <w:szCs w:val="20"/>
              </w:rPr>
            </w:pPr>
            <w:r w:rsidRPr="00316DDA">
              <w:rPr>
                <w:sz w:val="20"/>
                <w:szCs w:val="20"/>
              </w:rPr>
              <w:t>45</w:t>
            </w:r>
          </w:p>
        </w:tc>
      </w:tr>
      <w:tr w:rsidR="00F83C1F" w:rsidRPr="00316DDA" w14:paraId="57B651D2" w14:textId="77777777" w:rsidTr="008E7920">
        <w:tc>
          <w:tcPr>
            <w:tcW w:w="6617" w:type="dxa"/>
            <w:tcBorders>
              <w:top w:val="single" w:sz="4" w:space="0" w:color="000000"/>
              <w:left w:val="single" w:sz="4" w:space="0" w:color="000000"/>
              <w:bottom w:val="single" w:sz="4" w:space="0" w:color="000000"/>
            </w:tcBorders>
            <w:shd w:val="clear" w:color="auto" w:fill="auto"/>
          </w:tcPr>
          <w:p w14:paraId="3EF2BC47" w14:textId="6C6AFE20" w:rsidR="00F83C1F" w:rsidRPr="00316DDA" w:rsidRDefault="00F83C1F" w:rsidP="00F83C1F">
            <w:pPr>
              <w:snapToGrid w:val="0"/>
              <w:rPr>
                <w:i/>
                <w:sz w:val="20"/>
                <w:szCs w:val="20"/>
                <w:lang w:val="en-GB"/>
              </w:rPr>
            </w:pPr>
            <w:r w:rsidRPr="00316DDA">
              <w:rPr>
                <w:i/>
                <w:sz w:val="20"/>
                <w:szCs w:val="20"/>
                <w:lang w:val="en-GB"/>
              </w:rPr>
              <w:t>Preparing the project: “Self-designed English teaching syllabus”</w:t>
            </w:r>
          </w:p>
        </w:tc>
        <w:tc>
          <w:tcPr>
            <w:tcW w:w="1440" w:type="dxa"/>
            <w:tcBorders>
              <w:top w:val="single" w:sz="4" w:space="0" w:color="auto"/>
              <w:left w:val="single" w:sz="4" w:space="0" w:color="auto"/>
              <w:bottom w:val="single" w:sz="4" w:space="0" w:color="auto"/>
              <w:right w:val="single" w:sz="4" w:space="0" w:color="auto"/>
            </w:tcBorders>
            <w:vAlign w:val="center"/>
          </w:tcPr>
          <w:p w14:paraId="012DCD3C" w14:textId="4ABA4651" w:rsidR="00F83C1F" w:rsidRPr="00316DDA" w:rsidRDefault="00F83C1F" w:rsidP="00F83C1F">
            <w:pPr>
              <w:jc w:val="center"/>
              <w:rPr>
                <w:sz w:val="20"/>
                <w:szCs w:val="20"/>
              </w:rPr>
            </w:pPr>
            <w:r w:rsidRPr="00316DDA">
              <w:rPr>
                <w:sz w:val="20"/>
                <w:szCs w:val="20"/>
              </w:rPr>
              <w:t>15</w:t>
            </w:r>
          </w:p>
        </w:tc>
        <w:tc>
          <w:tcPr>
            <w:tcW w:w="1724" w:type="dxa"/>
            <w:tcBorders>
              <w:top w:val="single" w:sz="4" w:space="0" w:color="auto"/>
              <w:left w:val="single" w:sz="4" w:space="0" w:color="auto"/>
              <w:bottom w:val="single" w:sz="4" w:space="0" w:color="auto"/>
              <w:right w:val="single" w:sz="4" w:space="0" w:color="auto"/>
            </w:tcBorders>
            <w:vAlign w:val="center"/>
          </w:tcPr>
          <w:p w14:paraId="55271751" w14:textId="16D2A86B" w:rsidR="00F83C1F" w:rsidRPr="00316DDA" w:rsidRDefault="00F83C1F" w:rsidP="00F83C1F">
            <w:pPr>
              <w:jc w:val="center"/>
              <w:rPr>
                <w:color w:val="FF0000"/>
                <w:sz w:val="20"/>
                <w:szCs w:val="20"/>
              </w:rPr>
            </w:pPr>
            <w:r w:rsidRPr="00316DDA">
              <w:rPr>
                <w:sz w:val="20"/>
                <w:szCs w:val="20"/>
              </w:rPr>
              <w:t>15</w:t>
            </w:r>
          </w:p>
        </w:tc>
      </w:tr>
      <w:tr w:rsidR="00F83C1F" w:rsidRPr="00316DDA" w14:paraId="62C94F94" w14:textId="77777777" w:rsidTr="008E7920">
        <w:tc>
          <w:tcPr>
            <w:tcW w:w="6617" w:type="dxa"/>
            <w:tcBorders>
              <w:top w:val="single" w:sz="4" w:space="0" w:color="000000"/>
              <w:left w:val="single" w:sz="4" w:space="0" w:color="000000"/>
              <w:bottom w:val="single" w:sz="4" w:space="0" w:color="000000"/>
            </w:tcBorders>
            <w:shd w:val="clear" w:color="auto" w:fill="D9D9D9"/>
          </w:tcPr>
          <w:p w14:paraId="086DD0F7" w14:textId="77777777" w:rsidR="00F83C1F" w:rsidRPr="00316DDA" w:rsidRDefault="00F83C1F" w:rsidP="00F83C1F">
            <w:pPr>
              <w:snapToGrid w:val="0"/>
              <w:rPr>
                <w:b/>
                <w:i/>
                <w:sz w:val="20"/>
                <w:szCs w:val="20"/>
                <w:lang w:val="en-GB"/>
              </w:rPr>
            </w:pPr>
            <w:r w:rsidRPr="00316DDA">
              <w:rPr>
                <w:i/>
                <w:sz w:val="20"/>
                <w:szCs w:val="20"/>
                <w:lang w:val="en-GB"/>
              </w:rPr>
              <w:t>INDEPENDENT WORK OF THE STUDENT/NON-CONTACT HOURS/</w:t>
            </w:r>
          </w:p>
        </w:tc>
        <w:tc>
          <w:tcPr>
            <w:tcW w:w="1440" w:type="dxa"/>
            <w:tcBorders>
              <w:top w:val="single" w:sz="4" w:space="0" w:color="auto"/>
              <w:left w:val="single" w:sz="4" w:space="0" w:color="auto"/>
              <w:bottom w:val="single" w:sz="4" w:space="0" w:color="auto"/>
              <w:right w:val="single" w:sz="4" w:space="0" w:color="auto"/>
            </w:tcBorders>
            <w:shd w:val="clear" w:color="auto" w:fill="E0E0E0"/>
            <w:vAlign w:val="center"/>
          </w:tcPr>
          <w:p w14:paraId="77F647E1" w14:textId="0358EB11" w:rsidR="00F83C1F" w:rsidRPr="00316DDA" w:rsidRDefault="00F83C1F" w:rsidP="00F83C1F">
            <w:pPr>
              <w:jc w:val="center"/>
              <w:rPr>
                <w:b/>
                <w:i/>
                <w:sz w:val="20"/>
                <w:szCs w:val="20"/>
              </w:rPr>
            </w:pPr>
            <w:r w:rsidRPr="00316DDA">
              <w:rPr>
                <w:b/>
                <w:i/>
                <w:sz w:val="20"/>
                <w:szCs w:val="20"/>
              </w:rPr>
              <w:t>15</w:t>
            </w:r>
          </w:p>
        </w:tc>
        <w:tc>
          <w:tcPr>
            <w:tcW w:w="1724" w:type="dxa"/>
            <w:tcBorders>
              <w:top w:val="single" w:sz="4" w:space="0" w:color="auto"/>
              <w:left w:val="single" w:sz="4" w:space="0" w:color="auto"/>
              <w:bottom w:val="single" w:sz="4" w:space="0" w:color="auto"/>
              <w:right w:val="single" w:sz="4" w:space="0" w:color="auto"/>
            </w:tcBorders>
            <w:shd w:val="clear" w:color="auto" w:fill="E0E0E0"/>
            <w:vAlign w:val="center"/>
          </w:tcPr>
          <w:p w14:paraId="3E306CC3" w14:textId="4DDDA3E6" w:rsidR="00F83C1F" w:rsidRPr="00316DDA" w:rsidRDefault="00F83C1F" w:rsidP="00F83C1F">
            <w:pPr>
              <w:jc w:val="center"/>
              <w:rPr>
                <w:b/>
                <w:i/>
                <w:color w:val="FF0000"/>
                <w:sz w:val="20"/>
                <w:szCs w:val="20"/>
              </w:rPr>
            </w:pPr>
            <w:r w:rsidRPr="00316DDA">
              <w:rPr>
                <w:b/>
                <w:i/>
                <w:sz w:val="20"/>
                <w:szCs w:val="20"/>
              </w:rPr>
              <w:t>15</w:t>
            </w:r>
          </w:p>
        </w:tc>
      </w:tr>
      <w:tr w:rsidR="00F83C1F" w:rsidRPr="00316DDA" w14:paraId="119FA52F" w14:textId="77777777" w:rsidTr="008E7920">
        <w:tc>
          <w:tcPr>
            <w:tcW w:w="6617" w:type="dxa"/>
            <w:tcBorders>
              <w:top w:val="single" w:sz="4" w:space="0" w:color="000000"/>
              <w:left w:val="single" w:sz="4" w:space="0" w:color="000000"/>
              <w:bottom w:val="single" w:sz="4" w:space="0" w:color="000000"/>
            </w:tcBorders>
            <w:shd w:val="clear" w:color="auto" w:fill="auto"/>
          </w:tcPr>
          <w:p w14:paraId="5FFEB954" w14:textId="79017A40" w:rsidR="00F83C1F" w:rsidRPr="00316DDA" w:rsidRDefault="00F83C1F" w:rsidP="00F83C1F">
            <w:pPr>
              <w:snapToGrid w:val="0"/>
              <w:rPr>
                <w:b/>
                <w:i/>
                <w:sz w:val="20"/>
                <w:szCs w:val="20"/>
                <w:lang w:val="en-GB"/>
              </w:rPr>
            </w:pPr>
            <w:r w:rsidRPr="00316DDA">
              <w:rPr>
                <w:i/>
                <w:sz w:val="20"/>
                <w:szCs w:val="20"/>
                <w:lang w:val="en-GB"/>
              </w:rPr>
              <w:t>Preparation for discussion classes / classes</w:t>
            </w:r>
          </w:p>
        </w:tc>
        <w:tc>
          <w:tcPr>
            <w:tcW w:w="1440" w:type="dxa"/>
            <w:tcBorders>
              <w:top w:val="single" w:sz="4" w:space="0" w:color="auto"/>
              <w:left w:val="single" w:sz="4" w:space="0" w:color="auto"/>
              <w:bottom w:val="single" w:sz="4" w:space="0" w:color="auto"/>
              <w:right w:val="single" w:sz="4" w:space="0" w:color="auto"/>
            </w:tcBorders>
            <w:vAlign w:val="center"/>
          </w:tcPr>
          <w:p w14:paraId="4A18C02E" w14:textId="662C5424" w:rsidR="00F83C1F" w:rsidRPr="00316DDA" w:rsidRDefault="00F83C1F" w:rsidP="00F83C1F">
            <w:pPr>
              <w:jc w:val="center"/>
              <w:rPr>
                <w:sz w:val="20"/>
                <w:szCs w:val="20"/>
              </w:rPr>
            </w:pPr>
            <w:r w:rsidRPr="00316DDA">
              <w:rPr>
                <w:sz w:val="20"/>
                <w:szCs w:val="20"/>
              </w:rPr>
              <w:t>10</w:t>
            </w:r>
          </w:p>
        </w:tc>
        <w:tc>
          <w:tcPr>
            <w:tcW w:w="1724" w:type="dxa"/>
            <w:tcBorders>
              <w:top w:val="single" w:sz="4" w:space="0" w:color="auto"/>
              <w:left w:val="single" w:sz="4" w:space="0" w:color="auto"/>
              <w:bottom w:val="single" w:sz="4" w:space="0" w:color="auto"/>
              <w:right w:val="single" w:sz="4" w:space="0" w:color="auto"/>
            </w:tcBorders>
            <w:vAlign w:val="center"/>
          </w:tcPr>
          <w:p w14:paraId="3291776F" w14:textId="482C3CA2" w:rsidR="00F83C1F" w:rsidRPr="00316DDA" w:rsidRDefault="00F83C1F" w:rsidP="00F83C1F">
            <w:pPr>
              <w:jc w:val="center"/>
              <w:rPr>
                <w:color w:val="FF0000"/>
                <w:sz w:val="20"/>
                <w:szCs w:val="20"/>
              </w:rPr>
            </w:pPr>
            <w:r w:rsidRPr="00316DDA">
              <w:rPr>
                <w:sz w:val="20"/>
                <w:szCs w:val="20"/>
              </w:rPr>
              <w:t>10</w:t>
            </w:r>
          </w:p>
        </w:tc>
      </w:tr>
      <w:tr w:rsidR="00F83C1F" w:rsidRPr="00316DDA" w14:paraId="0F17CA25" w14:textId="77777777" w:rsidTr="008E7920">
        <w:tc>
          <w:tcPr>
            <w:tcW w:w="6617" w:type="dxa"/>
            <w:tcBorders>
              <w:top w:val="single" w:sz="4" w:space="0" w:color="000000"/>
              <w:left w:val="single" w:sz="4" w:space="0" w:color="000000"/>
              <w:bottom w:val="single" w:sz="4" w:space="0" w:color="000000"/>
            </w:tcBorders>
            <w:shd w:val="clear" w:color="auto" w:fill="auto"/>
          </w:tcPr>
          <w:p w14:paraId="4168A558" w14:textId="53FD3D06" w:rsidR="00F83C1F" w:rsidRPr="00316DDA" w:rsidRDefault="00F83C1F" w:rsidP="00F83C1F">
            <w:pPr>
              <w:snapToGrid w:val="0"/>
              <w:rPr>
                <w:i/>
                <w:sz w:val="20"/>
                <w:szCs w:val="20"/>
                <w:lang w:val="en-GB"/>
              </w:rPr>
            </w:pPr>
            <w:r w:rsidRPr="00316DDA">
              <w:rPr>
                <w:i/>
                <w:sz w:val="20"/>
                <w:szCs w:val="20"/>
                <w:lang w:val="en-GB"/>
              </w:rPr>
              <w:t>Gathering materials for the project</w:t>
            </w:r>
          </w:p>
        </w:tc>
        <w:tc>
          <w:tcPr>
            <w:tcW w:w="1440" w:type="dxa"/>
            <w:tcBorders>
              <w:top w:val="single" w:sz="4" w:space="0" w:color="auto"/>
              <w:left w:val="single" w:sz="4" w:space="0" w:color="auto"/>
              <w:bottom w:val="single" w:sz="4" w:space="0" w:color="auto"/>
              <w:right w:val="single" w:sz="4" w:space="0" w:color="auto"/>
            </w:tcBorders>
            <w:vAlign w:val="center"/>
          </w:tcPr>
          <w:p w14:paraId="669BE66D" w14:textId="11E6AE6A" w:rsidR="00F83C1F" w:rsidRPr="00316DDA" w:rsidRDefault="00F83C1F" w:rsidP="00F83C1F">
            <w:pPr>
              <w:jc w:val="center"/>
              <w:rPr>
                <w:sz w:val="20"/>
                <w:szCs w:val="20"/>
              </w:rPr>
            </w:pPr>
            <w:r w:rsidRPr="00316DDA">
              <w:rPr>
                <w:sz w:val="20"/>
                <w:szCs w:val="20"/>
              </w:rPr>
              <w:t>5</w:t>
            </w:r>
          </w:p>
        </w:tc>
        <w:tc>
          <w:tcPr>
            <w:tcW w:w="1724" w:type="dxa"/>
            <w:tcBorders>
              <w:top w:val="single" w:sz="4" w:space="0" w:color="auto"/>
              <w:left w:val="single" w:sz="4" w:space="0" w:color="auto"/>
              <w:bottom w:val="single" w:sz="4" w:space="0" w:color="auto"/>
              <w:right w:val="single" w:sz="4" w:space="0" w:color="auto"/>
            </w:tcBorders>
            <w:vAlign w:val="center"/>
          </w:tcPr>
          <w:p w14:paraId="05E3CC0D" w14:textId="63669BC6" w:rsidR="00F83C1F" w:rsidRPr="00316DDA" w:rsidRDefault="00F83C1F" w:rsidP="00F83C1F">
            <w:pPr>
              <w:jc w:val="center"/>
              <w:rPr>
                <w:color w:val="FF0000"/>
                <w:sz w:val="20"/>
                <w:szCs w:val="20"/>
              </w:rPr>
            </w:pPr>
            <w:r w:rsidRPr="00316DDA">
              <w:rPr>
                <w:sz w:val="20"/>
                <w:szCs w:val="20"/>
              </w:rPr>
              <w:t>5</w:t>
            </w:r>
          </w:p>
        </w:tc>
      </w:tr>
      <w:tr w:rsidR="00F83C1F" w:rsidRPr="00316DDA" w14:paraId="68558C72" w14:textId="77777777" w:rsidTr="008E7920">
        <w:tc>
          <w:tcPr>
            <w:tcW w:w="6617" w:type="dxa"/>
            <w:tcBorders>
              <w:top w:val="single" w:sz="4" w:space="0" w:color="000000"/>
              <w:left w:val="single" w:sz="4" w:space="0" w:color="000000"/>
              <w:bottom w:val="single" w:sz="4" w:space="0" w:color="000000"/>
            </w:tcBorders>
            <w:shd w:val="clear" w:color="auto" w:fill="D9D9D9"/>
          </w:tcPr>
          <w:p w14:paraId="1EB2A27E" w14:textId="77777777" w:rsidR="00F83C1F" w:rsidRPr="00316DDA" w:rsidRDefault="00F83C1F" w:rsidP="00F83C1F">
            <w:pPr>
              <w:snapToGrid w:val="0"/>
              <w:rPr>
                <w:i/>
                <w:sz w:val="20"/>
                <w:szCs w:val="20"/>
                <w:lang w:val="en-GB"/>
              </w:rPr>
            </w:pPr>
            <w:r w:rsidRPr="00316DDA">
              <w:rPr>
                <w:i/>
                <w:sz w:val="20"/>
                <w:szCs w:val="20"/>
                <w:lang w:val="en-GB"/>
              </w:rPr>
              <w:t>TOTAL NUMBER OF HOURS</w:t>
            </w:r>
          </w:p>
        </w:tc>
        <w:tc>
          <w:tcPr>
            <w:tcW w:w="1440" w:type="dxa"/>
            <w:tcBorders>
              <w:top w:val="single" w:sz="4" w:space="0" w:color="auto"/>
              <w:left w:val="single" w:sz="4" w:space="0" w:color="auto"/>
              <w:bottom w:val="single" w:sz="4" w:space="0" w:color="auto"/>
              <w:right w:val="single" w:sz="4" w:space="0" w:color="auto"/>
            </w:tcBorders>
            <w:shd w:val="clear" w:color="auto" w:fill="E0E0E0"/>
            <w:vAlign w:val="center"/>
          </w:tcPr>
          <w:p w14:paraId="46108654" w14:textId="3E4A4DD8" w:rsidR="00F83C1F" w:rsidRPr="00316DDA" w:rsidRDefault="00F83C1F" w:rsidP="00F83C1F">
            <w:pPr>
              <w:jc w:val="center"/>
              <w:rPr>
                <w:b/>
                <w:i/>
                <w:sz w:val="20"/>
                <w:szCs w:val="20"/>
              </w:rPr>
            </w:pPr>
            <w:r w:rsidRPr="00316DDA">
              <w:rPr>
                <w:b/>
                <w:i/>
                <w:sz w:val="20"/>
                <w:szCs w:val="20"/>
              </w:rPr>
              <w:t>75</w:t>
            </w:r>
          </w:p>
        </w:tc>
        <w:tc>
          <w:tcPr>
            <w:tcW w:w="1724" w:type="dxa"/>
            <w:tcBorders>
              <w:top w:val="single" w:sz="4" w:space="0" w:color="auto"/>
              <w:left w:val="single" w:sz="4" w:space="0" w:color="auto"/>
              <w:bottom w:val="single" w:sz="4" w:space="0" w:color="auto"/>
              <w:right w:val="single" w:sz="4" w:space="0" w:color="auto"/>
            </w:tcBorders>
            <w:shd w:val="clear" w:color="auto" w:fill="E0E0E0"/>
            <w:vAlign w:val="center"/>
          </w:tcPr>
          <w:p w14:paraId="02FE1418" w14:textId="68A9227D" w:rsidR="00F83C1F" w:rsidRPr="00316DDA" w:rsidRDefault="00F83C1F" w:rsidP="00F83C1F">
            <w:pPr>
              <w:jc w:val="center"/>
              <w:rPr>
                <w:b/>
                <w:i/>
                <w:color w:val="FF0000"/>
                <w:sz w:val="20"/>
                <w:szCs w:val="20"/>
              </w:rPr>
            </w:pPr>
            <w:r w:rsidRPr="00316DDA">
              <w:rPr>
                <w:b/>
                <w:i/>
                <w:sz w:val="20"/>
                <w:szCs w:val="20"/>
              </w:rPr>
              <w:t>75</w:t>
            </w:r>
          </w:p>
        </w:tc>
      </w:tr>
      <w:tr w:rsidR="00F83C1F" w:rsidRPr="00316DDA" w14:paraId="7D7A1193" w14:textId="77777777" w:rsidTr="008E7920">
        <w:tc>
          <w:tcPr>
            <w:tcW w:w="6617" w:type="dxa"/>
            <w:tcBorders>
              <w:top w:val="single" w:sz="4" w:space="0" w:color="000000"/>
              <w:left w:val="single" w:sz="4" w:space="0" w:color="000000"/>
              <w:bottom w:val="single" w:sz="4" w:space="0" w:color="000000"/>
            </w:tcBorders>
            <w:shd w:val="clear" w:color="auto" w:fill="D9D9D9"/>
          </w:tcPr>
          <w:p w14:paraId="34F9E64E" w14:textId="77777777" w:rsidR="00F83C1F" w:rsidRPr="00316DDA" w:rsidRDefault="00F83C1F" w:rsidP="00F83C1F">
            <w:pPr>
              <w:snapToGrid w:val="0"/>
              <w:rPr>
                <w:sz w:val="20"/>
                <w:szCs w:val="20"/>
                <w:lang w:val="en-GB"/>
              </w:rPr>
            </w:pPr>
            <w:r w:rsidRPr="00316DDA">
              <w:rPr>
                <w:sz w:val="20"/>
                <w:szCs w:val="20"/>
                <w:lang w:val="en-GB"/>
              </w:rPr>
              <w:t>ECTS credits for the course of study</w:t>
            </w:r>
          </w:p>
        </w:tc>
        <w:tc>
          <w:tcPr>
            <w:tcW w:w="1440" w:type="dxa"/>
            <w:tcBorders>
              <w:top w:val="single" w:sz="4" w:space="0" w:color="auto"/>
              <w:left w:val="single" w:sz="4" w:space="0" w:color="auto"/>
              <w:bottom w:val="single" w:sz="4" w:space="0" w:color="auto"/>
              <w:right w:val="single" w:sz="4" w:space="0" w:color="auto"/>
            </w:tcBorders>
            <w:shd w:val="clear" w:color="auto" w:fill="E0E0E0"/>
            <w:vAlign w:val="center"/>
          </w:tcPr>
          <w:p w14:paraId="72051699" w14:textId="1053A7C0" w:rsidR="00F83C1F" w:rsidRPr="00316DDA" w:rsidRDefault="00F83C1F" w:rsidP="00F83C1F">
            <w:pPr>
              <w:jc w:val="center"/>
              <w:rPr>
                <w:b/>
                <w:sz w:val="20"/>
                <w:szCs w:val="20"/>
              </w:rPr>
            </w:pPr>
            <w:r w:rsidRPr="00316DDA">
              <w:rPr>
                <w:b/>
                <w:sz w:val="20"/>
                <w:szCs w:val="20"/>
              </w:rPr>
              <w:t>3</w:t>
            </w:r>
          </w:p>
        </w:tc>
        <w:tc>
          <w:tcPr>
            <w:tcW w:w="1724" w:type="dxa"/>
            <w:tcBorders>
              <w:top w:val="single" w:sz="4" w:space="0" w:color="auto"/>
              <w:left w:val="single" w:sz="4" w:space="0" w:color="auto"/>
              <w:bottom w:val="single" w:sz="4" w:space="0" w:color="auto"/>
              <w:right w:val="single" w:sz="4" w:space="0" w:color="auto"/>
            </w:tcBorders>
            <w:shd w:val="clear" w:color="auto" w:fill="E0E0E0"/>
            <w:vAlign w:val="center"/>
          </w:tcPr>
          <w:p w14:paraId="4840EABC" w14:textId="4F68C77B" w:rsidR="00F83C1F" w:rsidRPr="00316DDA" w:rsidRDefault="00F83C1F" w:rsidP="00F83C1F">
            <w:pPr>
              <w:jc w:val="center"/>
              <w:rPr>
                <w:b/>
                <w:color w:val="FF0000"/>
                <w:sz w:val="20"/>
                <w:szCs w:val="20"/>
              </w:rPr>
            </w:pPr>
            <w:r w:rsidRPr="00316DDA">
              <w:rPr>
                <w:b/>
                <w:sz w:val="20"/>
                <w:szCs w:val="20"/>
              </w:rPr>
              <w:t>3</w:t>
            </w:r>
          </w:p>
        </w:tc>
      </w:tr>
    </w:tbl>
    <w:p w14:paraId="4F012817" w14:textId="024C8193" w:rsidR="008E4CED" w:rsidRPr="00316DDA" w:rsidRDefault="008E4CED" w:rsidP="006B1BC0">
      <w:pPr>
        <w:rPr>
          <w:b/>
          <w:i/>
          <w:sz w:val="20"/>
          <w:szCs w:val="20"/>
          <w:lang w:val="en-GB"/>
        </w:rPr>
      </w:pPr>
    </w:p>
    <w:p w14:paraId="7A6BE593" w14:textId="77777777" w:rsidR="00E51073" w:rsidRPr="00316DDA" w:rsidRDefault="00E51073" w:rsidP="006B1BC0">
      <w:pPr>
        <w:rPr>
          <w:b/>
          <w:i/>
          <w:sz w:val="20"/>
          <w:szCs w:val="20"/>
          <w:lang w:val="en-GB"/>
        </w:rPr>
      </w:pPr>
    </w:p>
    <w:p w14:paraId="185335D6" w14:textId="77777777" w:rsidR="006B1BC0" w:rsidRPr="00316DDA" w:rsidRDefault="006C5A5A" w:rsidP="006B1BC0">
      <w:pPr>
        <w:rPr>
          <w:i/>
          <w:sz w:val="20"/>
          <w:szCs w:val="20"/>
          <w:lang w:val="en-GB"/>
        </w:rPr>
      </w:pPr>
      <w:r w:rsidRPr="00316DDA">
        <w:rPr>
          <w:b/>
          <w:i/>
          <w:sz w:val="20"/>
          <w:szCs w:val="20"/>
          <w:lang w:val="en-GB"/>
        </w:rPr>
        <w:t>A</w:t>
      </w:r>
      <w:r w:rsidR="006B1BC0" w:rsidRPr="00316DDA">
        <w:rPr>
          <w:b/>
          <w:i/>
          <w:sz w:val="20"/>
          <w:szCs w:val="20"/>
          <w:lang w:val="en-GB"/>
        </w:rPr>
        <w:t>ccept</w:t>
      </w:r>
      <w:r w:rsidRPr="00316DDA">
        <w:rPr>
          <w:b/>
          <w:i/>
          <w:sz w:val="20"/>
          <w:szCs w:val="20"/>
          <w:lang w:val="en-GB"/>
        </w:rPr>
        <w:t xml:space="preserve">ed for execution </w:t>
      </w:r>
      <w:r w:rsidRPr="00316DDA">
        <w:rPr>
          <w:i/>
          <w:sz w:val="20"/>
          <w:szCs w:val="20"/>
          <w:lang w:val="en-GB"/>
        </w:rPr>
        <w:t>(date</w:t>
      </w:r>
      <w:r w:rsidR="006B1BC0" w:rsidRPr="00316DDA">
        <w:rPr>
          <w:i/>
          <w:sz w:val="20"/>
          <w:szCs w:val="20"/>
          <w:lang w:val="en-GB"/>
        </w:rPr>
        <w:t xml:space="preserve"> and</w:t>
      </w:r>
      <w:r w:rsidR="00AE3D74" w:rsidRPr="00316DDA">
        <w:rPr>
          <w:i/>
          <w:sz w:val="20"/>
          <w:szCs w:val="20"/>
          <w:lang w:val="en-GB"/>
        </w:rPr>
        <w:t xml:space="preserve"> legible</w:t>
      </w:r>
      <w:r w:rsidR="006B1BC0" w:rsidRPr="00316DDA">
        <w:rPr>
          <w:i/>
          <w:sz w:val="20"/>
          <w:szCs w:val="20"/>
          <w:lang w:val="en-GB"/>
        </w:rPr>
        <w:t xml:space="preserve"> signatures of the teachers running the course in the given academic year)</w:t>
      </w:r>
    </w:p>
    <w:p w14:paraId="4B4508EA" w14:textId="77777777" w:rsidR="008E4CED" w:rsidRPr="00316DDA" w:rsidRDefault="006B1BC0" w:rsidP="006B1BC0">
      <w:pPr>
        <w:ind w:left="1416"/>
        <w:rPr>
          <w:i/>
          <w:sz w:val="20"/>
          <w:szCs w:val="20"/>
          <w:lang w:val="en-GB"/>
        </w:rPr>
      </w:pPr>
      <w:r w:rsidRPr="00316DDA">
        <w:rPr>
          <w:i/>
          <w:sz w:val="20"/>
          <w:szCs w:val="20"/>
          <w:lang w:val="en-GB"/>
        </w:rPr>
        <w:t xml:space="preserve">        </w:t>
      </w:r>
    </w:p>
    <w:p w14:paraId="3273DF5C" w14:textId="77777777" w:rsidR="006B1BC0" w:rsidRPr="00316DDA" w:rsidRDefault="008E4CED" w:rsidP="006B1BC0">
      <w:pPr>
        <w:ind w:left="1416"/>
        <w:rPr>
          <w:i/>
          <w:sz w:val="20"/>
          <w:szCs w:val="20"/>
          <w:lang w:val="en-GB"/>
        </w:rPr>
      </w:pPr>
      <w:r w:rsidRPr="00316DDA">
        <w:rPr>
          <w:i/>
          <w:sz w:val="20"/>
          <w:szCs w:val="20"/>
          <w:lang w:val="en-GB"/>
        </w:rPr>
        <w:lastRenderedPageBreak/>
        <w:t xml:space="preserve">     </w:t>
      </w:r>
      <w:r w:rsidR="006B1BC0" w:rsidRPr="00316DDA">
        <w:rPr>
          <w:i/>
          <w:sz w:val="20"/>
          <w:szCs w:val="20"/>
          <w:lang w:val="en-GB"/>
        </w:rPr>
        <w:t>.......................................................................................................................</w:t>
      </w:r>
    </w:p>
    <w:sectPr w:rsidR="006B1BC0" w:rsidRPr="00316DDA" w:rsidSect="000B102A">
      <w:headerReference w:type="default" r:id="rId9"/>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CA916C" w14:textId="77777777" w:rsidR="007C3FE4" w:rsidRDefault="007C3FE4" w:rsidP="00A915F3">
      <w:r>
        <w:separator/>
      </w:r>
    </w:p>
  </w:endnote>
  <w:endnote w:type="continuationSeparator" w:id="0">
    <w:p w14:paraId="60AC185A" w14:textId="77777777" w:rsidR="007C3FE4" w:rsidRDefault="007C3FE4" w:rsidP="00A91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8A36E6" w14:textId="77777777" w:rsidR="007C3FE4" w:rsidRDefault="007C3FE4" w:rsidP="00A915F3">
      <w:r>
        <w:separator/>
      </w:r>
    </w:p>
  </w:footnote>
  <w:footnote w:type="continuationSeparator" w:id="0">
    <w:p w14:paraId="5C867269" w14:textId="77777777" w:rsidR="007C3FE4" w:rsidRDefault="007C3FE4" w:rsidP="00A915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1AD3EE" w14:textId="77777777" w:rsidR="008E4CED" w:rsidRPr="00EE2575" w:rsidRDefault="008E4CED" w:rsidP="008E4CED">
    <w:pPr>
      <w:jc w:val="right"/>
      <w:rPr>
        <w:b/>
        <w:sz w:val="16"/>
        <w:szCs w:val="16"/>
        <w:lang w:val="en-GB"/>
      </w:rPr>
    </w:pPr>
  </w:p>
  <w:p w14:paraId="114110C7" w14:textId="77777777" w:rsidR="00A915F3" w:rsidRDefault="00A915F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3A90B17"/>
    <w:multiLevelType w:val="hybridMultilevel"/>
    <w:tmpl w:val="B30EC72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340D065F"/>
    <w:multiLevelType w:val="hybridMultilevel"/>
    <w:tmpl w:val="49A493F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35246604"/>
    <w:multiLevelType w:val="multilevel"/>
    <w:tmpl w:val="75A83254"/>
    <w:lvl w:ilvl="0">
      <w:start w:val="4"/>
      <w:numFmt w:val="decimal"/>
      <w:lvlText w:val="%1."/>
      <w:lvlJc w:val="left"/>
      <w:pPr>
        <w:ind w:left="720" w:hanging="360"/>
      </w:pPr>
      <w:rPr>
        <w:rFonts w:hint="default"/>
      </w:rPr>
    </w:lvl>
    <w:lvl w:ilvl="1">
      <w:start w:val="5"/>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40054B49"/>
    <w:multiLevelType w:val="multilevel"/>
    <w:tmpl w:val="DEECA5BA"/>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660514EA"/>
    <w:multiLevelType w:val="hybridMultilevel"/>
    <w:tmpl w:val="BCE6343E"/>
    <w:lvl w:ilvl="0" w:tplc="0415000F">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78B21C2F"/>
    <w:multiLevelType w:val="multilevel"/>
    <w:tmpl w:val="FB92927E"/>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num w:numId="1" w16cid:durableId="1976330790">
    <w:abstractNumId w:val="0"/>
  </w:num>
  <w:num w:numId="2" w16cid:durableId="877276276">
    <w:abstractNumId w:val="1"/>
  </w:num>
  <w:num w:numId="3" w16cid:durableId="2044941482">
    <w:abstractNumId w:val="5"/>
  </w:num>
  <w:num w:numId="4" w16cid:durableId="2084913440">
    <w:abstractNumId w:val="4"/>
  </w:num>
  <w:num w:numId="5" w16cid:durableId="1466658461">
    <w:abstractNumId w:val="7"/>
  </w:num>
  <w:num w:numId="6" w16cid:durableId="884174148">
    <w:abstractNumId w:val="6"/>
  </w:num>
  <w:num w:numId="7" w16cid:durableId="522016352">
    <w:abstractNumId w:val="2"/>
  </w:num>
  <w:num w:numId="8" w16cid:durableId="9405339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18FB"/>
    <w:rsid w:val="0000640B"/>
    <w:rsid w:val="00022AFA"/>
    <w:rsid w:val="00026043"/>
    <w:rsid w:val="000476B9"/>
    <w:rsid w:val="00047949"/>
    <w:rsid w:val="00052FC0"/>
    <w:rsid w:val="00061929"/>
    <w:rsid w:val="00061D17"/>
    <w:rsid w:val="00063684"/>
    <w:rsid w:val="00074FF2"/>
    <w:rsid w:val="0008397D"/>
    <w:rsid w:val="00090352"/>
    <w:rsid w:val="0009185B"/>
    <w:rsid w:val="000B102A"/>
    <w:rsid w:val="000B1BA9"/>
    <w:rsid w:val="000D0F00"/>
    <w:rsid w:val="00104C90"/>
    <w:rsid w:val="001106CC"/>
    <w:rsid w:val="00113F69"/>
    <w:rsid w:val="00114080"/>
    <w:rsid w:val="00114FB1"/>
    <w:rsid w:val="00143782"/>
    <w:rsid w:val="00175AF6"/>
    <w:rsid w:val="00196022"/>
    <w:rsid w:val="001A6E63"/>
    <w:rsid w:val="001C2FE7"/>
    <w:rsid w:val="001D2ACC"/>
    <w:rsid w:val="001E503C"/>
    <w:rsid w:val="001F0BAA"/>
    <w:rsid w:val="00200FFE"/>
    <w:rsid w:val="00235E34"/>
    <w:rsid w:val="00236B4A"/>
    <w:rsid w:val="00242863"/>
    <w:rsid w:val="00246D17"/>
    <w:rsid w:val="0025771C"/>
    <w:rsid w:val="002638B5"/>
    <w:rsid w:val="002C2AAD"/>
    <w:rsid w:val="002F1840"/>
    <w:rsid w:val="002F66B4"/>
    <w:rsid w:val="00316DDA"/>
    <w:rsid w:val="00326546"/>
    <w:rsid w:val="003324E7"/>
    <w:rsid w:val="00337DCE"/>
    <w:rsid w:val="0036313D"/>
    <w:rsid w:val="00390698"/>
    <w:rsid w:val="003A3F35"/>
    <w:rsid w:val="003B0470"/>
    <w:rsid w:val="003D6422"/>
    <w:rsid w:val="003E509A"/>
    <w:rsid w:val="003F7587"/>
    <w:rsid w:val="00413FC7"/>
    <w:rsid w:val="00421B42"/>
    <w:rsid w:val="00424C79"/>
    <w:rsid w:val="00425AFC"/>
    <w:rsid w:val="0043424C"/>
    <w:rsid w:val="00434747"/>
    <w:rsid w:val="004478ED"/>
    <w:rsid w:val="00461E75"/>
    <w:rsid w:val="00471B65"/>
    <w:rsid w:val="00484FCE"/>
    <w:rsid w:val="004A0C89"/>
    <w:rsid w:val="004A5864"/>
    <w:rsid w:val="004C1486"/>
    <w:rsid w:val="004D0F4E"/>
    <w:rsid w:val="0057173C"/>
    <w:rsid w:val="00573F79"/>
    <w:rsid w:val="0058695B"/>
    <w:rsid w:val="0058769B"/>
    <w:rsid w:val="00593BA0"/>
    <w:rsid w:val="005A0799"/>
    <w:rsid w:val="005A3031"/>
    <w:rsid w:val="005B7F7C"/>
    <w:rsid w:val="005C3506"/>
    <w:rsid w:val="005F04FC"/>
    <w:rsid w:val="0060594E"/>
    <w:rsid w:val="00611F16"/>
    <w:rsid w:val="006124C7"/>
    <w:rsid w:val="00623248"/>
    <w:rsid w:val="00654CAF"/>
    <w:rsid w:val="00665E4B"/>
    <w:rsid w:val="00670F18"/>
    <w:rsid w:val="00676D43"/>
    <w:rsid w:val="0068114B"/>
    <w:rsid w:val="00686E6C"/>
    <w:rsid w:val="006A0D76"/>
    <w:rsid w:val="006A1EB7"/>
    <w:rsid w:val="006B18FB"/>
    <w:rsid w:val="006B1BC0"/>
    <w:rsid w:val="006B214C"/>
    <w:rsid w:val="006C5A5A"/>
    <w:rsid w:val="006D573E"/>
    <w:rsid w:val="006E0360"/>
    <w:rsid w:val="006E24BD"/>
    <w:rsid w:val="006E5DD7"/>
    <w:rsid w:val="006E6844"/>
    <w:rsid w:val="006E765E"/>
    <w:rsid w:val="00727B4D"/>
    <w:rsid w:val="0073495B"/>
    <w:rsid w:val="00777365"/>
    <w:rsid w:val="00795337"/>
    <w:rsid w:val="007A6A62"/>
    <w:rsid w:val="007B5A8C"/>
    <w:rsid w:val="007C1C8A"/>
    <w:rsid w:val="007C3FE4"/>
    <w:rsid w:val="007E4423"/>
    <w:rsid w:val="00800DCF"/>
    <w:rsid w:val="00810F17"/>
    <w:rsid w:val="00811426"/>
    <w:rsid w:val="00815783"/>
    <w:rsid w:val="00817AE2"/>
    <w:rsid w:val="00824245"/>
    <w:rsid w:val="00830A96"/>
    <w:rsid w:val="008357DC"/>
    <w:rsid w:val="00837D3D"/>
    <w:rsid w:val="008660A8"/>
    <w:rsid w:val="00884E24"/>
    <w:rsid w:val="00887D10"/>
    <w:rsid w:val="00890039"/>
    <w:rsid w:val="008A0BF1"/>
    <w:rsid w:val="008C364E"/>
    <w:rsid w:val="008E4CED"/>
    <w:rsid w:val="008E7C7A"/>
    <w:rsid w:val="009367BE"/>
    <w:rsid w:val="00936AAB"/>
    <w:rsid w:val="009508A2"/>
    <w:rsid w:val="009662BC"/>
    <w:rsid w:val="00970980"/>
    <w:rsid w:val="0097226B"/>
    <w:rsid w:val="00980BF0"/>
    <w:rsid w:val="009D4F6F"/>
    <w:rsid w:val="009E0F51"/>
    <w:rsid w:val="009F308C"/>
    <w:rsid w:val="00A03D6D"/>
    <w:rsid w:val="00A073FF"/>
    <w:rsid w:val="00A1215D"/>
    <w:rsid w:val="00A32A2B"/>
    <w:rsid w:val="00A33878"/>
    <w:rsid w:val="00A33FB6"/>
    <w:rsid w:val="00A54F5C"/>
    <w:rsid w:val="00A72660"/>
    <w:rsid w:val="00A76CE8"/>
    <w:rsid w:val="00A915F3"/>
    <w:rsid w:val="00A95E8C"/>
    <w:rsid w:val="00AA1CFE"/>
    <w:rsid w:val="00AB4669"/>
    <w:rsid w:val="00AB64FA"/>
    <w:rsid w:val="00AC669C"/>
    <w:rsid w:val="00AE3D74"/>
    <w:rsid w:val="00AE6CE8"/>
    <w:rsid w:val="00B34F44"/>
    <w:rsid w:val="00B368E4"/>
    <w:rsid w:val="00B45801"/>
    <w:rsid w:val="00B47AC6"/>
    <w:rsid w:val="00B53D82"/>
    <w:rsid w:val="00B55A09"/>
    <w:rsid w:val="00BC348F"/>
    <w:rsid w:val="00BC59A6"/>
    <w:rsid w:val="00BD462C"/>
    <w:rsid w:val="00BD498B"/>
    <w:rsid w:val="00BE7CA5"/>
    <w:rsid w:val="00BF0BA9"/>
    <w:rsid w:val="00BF16B6"/>
    <w:rsid w:val="00BF4F1F"/>
    <w:rsid w:val="00BF73F1"/>
    <w:rsid w:val="00C3720C"/>
    <w:rsid w:val="00C40201"/>
    <w:rsid w:val="00C7065D"/>
    <w:rsid w:val="00CA01B3"/>
    <w:rsid w:val="00CB4A12"/>
    <w:rsid w:val="00CC5D5F"/>
    <w:rsid w:val="00CE2C98"/>
    <w:rsid w:val="00D120DA"/>
    <w:rsid w:val="00D12AFF"/>
    <w:rsid w:val="00D22DD3"/>
    <w:rsid w:val="00D26BE0"/>
    <w:rsid w:val="00D56B09"/>
    <w:rsid w:val="00D7169B"/>
    <w:rsid w:val="00D83C17"/>
    <w:rsid w:val="00D86823"/>
    <w:rsid w:val="00D96BBF"/>
    <w:rsid w:val="00DB2ED6"/>
    <w:rsid w:val="00DC78F8"/>
    <w:rsid w:val="00DE7020"/>
    <w:rsid w:val="00DE7FE3"/>
    <w:rsid w:val="00DF1503"/>
    <w:rsid w:val="00E209F8"/>
    <w:rsid w:val="00E2743F"/>
    <w:rsid w:val="00E432B4"/>
    <w:rsid w:val="00E46762"/>
    <w:rsid w:val="00E50595"/>
    <w:rsid w:val="00E50A6F"/>
    <w:rsid w:val="00E51073"/>
    <w:rsid w:val="00E52C62"/>
    <w:rsid w:val="00E55754"/>
    <w:rsid w:val="00E63DAA"/>
    <w:rsid w:val="00E73785"/>
    <w:rsid w:val="00EA439B"/>
    <w:rsid w:val="00EC4296"/>
    <w:rsid w:val="00ED05D6"/>
    <w:rsid w:val="00ED41F0"/>
    <w:rsid w:val="00EE2575"/>
    <w:rsid w:val="00EF2C62"/>
    <w:rsid w:val="00F13B43"/>
    <w:rsid w:val="00F52BFB"/>
    <w:rsid w:val="00F7576A"/>
    <w:rsid w:val="00F761C0"/>
    <w:rsid w:val="00F83C1F"/>
    <w:rsid w:val="00F849FB"/>
    <w:rsid w:val="00F9535D"/>
    <w:rsid w:val="00FC752A"/>
    <w:rsid w:val="00FD568A"/>
    <w:rsid w:val="00FE3D82"/>
    <w:rsid w:val="00FE5BAA"/>
    <w:rsid w:val="00FE7D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0CAAD2F1"/>
  <w15:chartTrackingRefBased/>
  <w15:docId w15:val="{ED246492-B4D0-4D0D-B3C1-33BC59ED9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3z0">
    <w:name w:val="WW8Num3z0"/>
    <w:rPr>
      <w:rFonts w:ascii="Symbol" w:hAnsi="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8Num4z0">
    <w:name w:val="WW8Num4z0"/>
    <w:rPr>
      <w:rFonts w:ascii="Symbol" w:hAnsi="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5z0">
    <w:name w:val="WW8Num5z0"/>
    <w:rPr>
      <w:rFonts w:ascii="Symbol" w:hAnsi="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6z0">
    <w:name w:val="WW8Num6z0"/>
    <w:rPr>
      <w:rFonts w:ascii="Wingdings" w:hAnsi="Wingdings"/>
    </w:rPr>
  </w:style>
  <w:style w:type="character" w:customStyle="1" w:styleId="WW8Num6z1">
    <w:name w:val="WW8Num6z1"/>
    <w:rPr>
      <w:rFonts w:ascii="Courier New" w:hAnsi="Courier New" w:cs="Courier New"/>
    </w:rPr>
  </w:style>
  <w:style w:type="character" w:customStyle="1" w:styleId="WW8Num6z3">
    <w:name w:val="WW8Num6z3"/>
    <w:rPr>
      <w:rFonts w:ascii="Symbol" w:hAnsi="Symbol"/>
    </w:rPr>
  </w:style>
  <w:style w:type="character" w:customStyle="1" w:styleId="WW8Num7z0">
    <w:name w:val="WW8Num7z0"/>
    <w:rPr>
      <w:rFonts w:ascii="Symbol" w:hAnsi="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8z0">
    <w:name w:val="WW8Num8z0"/>
    <w:rPr>
      <w:rFonts w:ascii="Wingdings" w:hAnsi="Wingdings"/>
    </w:rPr>
  </w:style>
  <w:style w:type="character" w:customStyle="1" w:styleId="WW8Num8z1">
    <w:name w:val="WW8Num8z1"/>
    <w:rPr>
      <w:rFonts w:ascii="Courier New" w:hAnsi="Courier New" w:cs="Courier New"/>
    </w:rPr>
  </w:style>
  <w:style w:type="character" w:customStyle="1" w:styleId="WW8Num8z3">
    <w:name w:val="WW8Num8z3"/>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0z0">
    <w:name w:val="WW8Num10z0"/>
    <w:rPr>
      <w:rFonts w:ascii="Wingdings" w:hAnsi="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rPr>
  </w:style>
  <w:style w:type="character" w:customStyle="1" w:styleId="WW8Num11z0">
    <w:name w:val="WW8Num11z0"/>
    <w:rPr>
      <w:rFonts w:ascii="Symbol" w:hAnsi="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2z0">
    <w:name w:val="WW8Num12z0"/>
    <w:rPr>
      <w:rFonts w:ascii="Wingdings" w:hAnsi="Wingdings"/>
    </w:rPr>
  </w:style>
  <w:style w:type="character" w:customStyle="1" w:styleId="WW8Num12z1">
    <w:name w:val="WW8Num12z1"/>
    <w:rPr>
      <w:rFonts w:ascii="Courier New" w:hAnsi="Courier New" w:cs="Courier New"/>
    </w:rPr>
  </w:style>
  <w:style w:type="character" w:customStyle="1" w:styleId="WW8Num12z3">
    <w:name w:val="WW8Num12z3"/>
    <w:rPr>
      <w:rFonts w:ascii="Symbol" w:hAnsi="Symbol"/>
    </w:rPr>
  </w:style>
  <w:style w:type="character" w:customStyle="1" w:styleId="WW8Num13z0">
    <w:name w:val="WW8Num13z0"/>
    <w:rPr>
      <w:rFonts w:ascii="Symbol" w:hAnsi="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4z0">
    <w:name w:val="WW8Num14z0"/>
    <w:rPr>
      <w:rFonts w:ascii="Wingdings" w:hAnsi="Wingdings"/>
    </w:rPr>
  </w:style>
  <w:style w:type="character" w:customStyle="1" w:styleId="WW8Num14z1">
    <w:name w:val="WW8Num14z1"/>
    <w:rPr>
      <w:rFonts w:ascii="Courier New" w:hAnsi="Courier New" w:cs="Courier New"/>
    </w:rPr>
  </w:style>
  <w:style w:type="character" w:customStyle="1" w:styleId="WW8Num14z3">
    <w:name w:val="WW8Num14z3"/>
    <w:rPr>
      <w:rFonts w:ascii="Symbol" w:hAnsi="Symbol"/>
    </w:rPr>
  </w:style>
  <w:style w:type="character" w:customStyle="1" w:styleId="Domylnaczcionkaakapitu1">
    <w:name w:val="Domyślna czcionka akapitu1"/>
  </w:style>
  <w:style w:type="character" w:customStyle="1" w:styleId="PodtytuZnak">
    <w:name w:val="Podtytuł Znak"/>
    <w:rPr>
      <w:rFonts w:ascii="Cambria" w:eastAsia="Times New Roman" w:hAnsi="Cambria" w:cs="Times New Roman"/>
      <w:sz w:val="24"/>
      <w:szCs w:val="24"/>
    </w:rPr>
  </w:style>
  <w:style w:type="paragraph" w:customStyle="1" w:styleId="Nagwek1">
    <w:name w:val="Nagłówek1"/>
    <w:basedOn w:val="Normalny"/>
    <w:next w:val="Tekstpodstawowy"/>
    <w:pPr>
      <w:keepNext/>
      <w:spacing w:before="240" w:after="120"/>
    </w:pPr>
    <w:rPr>
      <w:rFonts w:ascii="Arial" w:eastAsia="Arial Unicode MS" w:hAnsi="Arial" w:cs="Tahoma"/>
      <w:sz w:val="28"/>
      <w:szCs w:val="28"/>
    </w:rPr>
  </w:style>
  <w:style w:type="paragraph" w:styleId="Tekstpodstawowy">
    <w:name w:val="Body Text"/>
    <w:basedOn w:val="Normalny"/>
    <w:pPr>
      <w:spacing w:after="120"/>
    </w:pPr>
  </w:style>
  <w:style w:type="paragraph" w:styleId="Lista">
    <w:name w:val="List"/>
    <w:basedOn w:val="Tekstpodstawowy"/>
    <w:rPr>
      <w:rFonts w:cs="Tahoma"/>
    </w:rPr>
  </w:style>
  <w:style w:type="paragraph" w:customStyle="1" w:styleId="Podpis1">
    <w:name w:val="Podpis1"/>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styleId="Tekstdymka">
    <w:name w:val="Balloon Text"/>
    <w:basedOn w:val="Normalny"/>
    <w:rPr>
      <w:rFonts w:ascii="Tahoma" w:hAnsi="Tahoma" w:cs="Tahoma"/>
      <w:sz w:val="16"/>
      <w:szCs w:val="16"/>
    </w:rPr>
  </w:style>
  <w:style w:type="paragraph" w:styleId="Podtytu">
    <w:name w:val="Subtitle"/>
    <w:basedOn w:val="Normalny"/>
    <w:next w:val="Normalny"/>
    <w:qFormat/>
    <w:pPr>
      <w:spacing w:after="60"/>
      <w:jc w:val="center"/>
    </w:pPr>
    <w:rPr>
      <w:rFonts w:ascii="Cambria" w:hAnsi="Cambria"/>
      <w:lang w:val="x-none"/>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Nagwek">
    <w:name w:val="header"/>
    <w:basedOn w:val="Normalny"/>
    <w:link w:val="NagwekZnak"/>
    <w:uiPriority w:val="99"/>
    <w:unhideWhenUsed/>
    <w:rsid w:val="00A915F3"/>
    <w:pPr>
      <w:tabs>
        <w:tab w:val="center" w:pos="4536"/>
        <w:tab w:val="right" w:pos="9072"/>
      </w:tabs>
    </w:pPr>
    <w:rPr>
      <w:lang w:val="x-none"/>
    </w:rPr>
  </w:style>
  <w:style w:type="character" w:customStyle="1" w:styleId="NagwekZnak">
    <w:name w:val="Nagłówek Znak"/>
    <w:link w:val="Nagwek"/>
    <w:uiPriority w:val="99"/>
    <w:rsid w:val="00A915F3"/>
    <w:rPr>
      <w:sz w:val="24"/>
      <w:szCs w:val="24"/>
      <w:lang w:eastAsia="ar-SA"/>
    </w:rPr>
  </w:style>
  <w:style w:type="paragraph" w:styleId="Stopka">
    <w:name w:val="footer"/>
    <w:basedOn w:val="Normalny"/>
    <w:link w:val="StopkaZnak"/>
    <w:uiPriority w:val="99"/>
    <w:unhideWhenUsed/>
    <w:rsid w:val="00A915F3"/>
    <w:pPr>
      <w:tabs>
        <w:tab w:val="center" w:pos="4536"/>
        <w:tab w:val="right" w:pos="9072"/>
      </w:tabs>
    </w:pPr>
    <w:rPr>
      <w:lang w:val="x-none"/>
    </w:rPr>
  </w:style>
  <w:style w:type="character" w:customStyle="1" w:styleId="StopkaZnak">
    <w:name w:val="Stopka Znak"/>
    <w:link w:val="Stopka"/>
    <w:uiPriority w:val="99"/>
    <w:rsid w:val="00A915F3"/>
    <w:rPr>
      <w:sz w:val="24"/>
      <w:szCs w:val="24"/>
      <w:lang w:eastAsia="ar-SA"/>
    </w:rPr>
  </w:style>
  <w:style w:type="paragraph" w:styleId="Akapitzlist">
    <w:name w:val="List Paragraph"/>
    <w:basedOn w:val="Normalny"/>
    <w:uiPriority w:val="34"/>
    <w:qFormat/>
    <w:rsid w:val="00D86823"/>
    <w:pPr>
      <w:widowControl w:val="0"/>
      <w:autoSpaceDE w:val="0"/>
      <w:autoSpaceDN w:val="0"/>
      <w:adjustRightInd w:val="0"/>
      <w:ind w:left="720"/>
      <w:contextualSpacing/>
    </w:pPr>
    <w:rPr>
      <w:sz w:val="20"/>
      <w:szCs w:val="20"/>
      <w:lang w:eastAsia="pl-PL"/>
    </w:rPr>
  </w:style>
  <w:style w:type="character" w:customStyle="1" w:styleId="notranslate">
    <w:name w:val="notranslate"/>
    <w:rsid w:val="00FE3D82"/>
  </w:style>
  <w:style w:type="character" w:styleId="Hipercze">
    <w:name w:val="Hyperlink"/>
    <w:uiPriority w:val="99"/>
    <w:unhideWhenUsed/>
    <w:rsid w:val="004478ED"/>
    <w:rPr>
      <w:color w:val="0563C1"/>
      <w:u w:val="single"/>
    </w:rPr>
  </w:style>
  <w:style w:type="paragraph" w:styleId="Bezodstpw">
    <w:name w:val="No Spacing"/>
    <w:uiPriority w:val="1"/>
    <w:qFormat/>
    <w:rsid w:val="008C364E"/>
    <w:rPr>
      <w:rFonts w:ascii="Calibri" w:eastAsia="Calibri" w:hAnsi="Calibri"/>
      <w:kern w:val="2"/>
      <w:sz w:val="2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557159">
      <w:bodyDiv w:val="1"/>
      <w:marLeft w:val="0"/>
      <w:marRight w:val="0"/>
      <w:marTop w:val="0"/>
      <w:marBottom w:val="0"/>
      <w:divBdr>
        <w:top w:val="none" w:sz="0" w:space="0" w:color="auto"/>
        <w:left w:val="none" w:sz="0" w:space="0" w:color="auto"/>
        <w:bottom w:val="none" w:sz="0" w:space="0" w:color="auto"/>
        <w:right w:val="none" w:sz="0" w:space="0" w:color="auto"/>
      </w:divBdr>
    </w:div>
    <w:div w:id="255019255">
      <w:bodyDiv w:val="1"/>
      <w:marLeft w:val="0"/>
      <w:marRight w:val="0"/>
      <w:marTop w:val="0"/>
      <w:marBottom w:val="0"/>
      <w:divBdr>
        <w:top w:val="none" w:sz="0" w:space="0" w:color="auto"/>
        <w:left w:val="none" w:sz="0" w:space="0" w:color="auto"/>
        <w:bottom w:val="none" w:sz="0" w:space="0" w:color="auto"/>
        <w:right w:val="none" w:sz="0" w:space="0" w:color="auto"/>
      </w:divBdr>
    </w:div>
    <w:div w:id="636107767">
      <w:bodyDiv w:val="1"/>
      <w:marLeft w:val="0"/>
      <w:marRight w:val="0"/>
      <w:marTop w:val="0"/>
      <w:marBottom w:val="0"/>
      <w:divBdr>
        <w:top w:val="none" w:sz="0" w:space="0" w:color="auto"/>
        <w:left w:val="none" w:sz="0" w:space="0" w:color="auto"/>
        <w:bottom w:val="none" w:sz="0" w:space="0" w:color="auto"/>
        <w:right w:val="none" w:sz="0" w:space="0" w:color="auto"/>
      </w:divBdr>
    </w:div>
    <w:div w:id="636954778">
      <w:bodyDiv w:val="1"/>
      <w:marLeft w:val="0"/>
      <w:marRight w:val="0"/>
      <w:marTop w:val="0"/>
      <w:marBottom w:val="0"/>
      <w:divBdr>
        <w:top w:val="none" w:sz="0" w:space="0" w:color="auto"/>
        <w:left w:val="none" w:sz="0" w:space="0" w:color="auto"/>
        <w:bottom w:val="none" w:sz="0" w:space="0" w:color="auto"/>
        <w:right w:val="none" w:sz="0" w:space="0" w:color="auto"/>
      </w:divBdr>
    </w:div>
    <w:div w:id="693188506">
      <w:bodyDiv w:val="1"/>
      <w:marLeft w:val="0"/>
      <w:marRight w:val="0"/>
      <w:marTop w:val="0"/>
      <w:marBottom w:val="0"/>
      <w:divBdr>
        <w:top w:val="none" w:sz="0" w:space="0" w:color="auto"/>
        <w:left w:val="none" w:sz="0" w:space="0" w:color="auto"/>
        <w:bottom w:val="none" w:sz="0" w:space="0" w:color="auto"/>
        <w:right w:val="none" w:sz="0" w:space="0" w:color="auto"/>
      </w:divBdr>
    </w:div>
    <w:div w:id="774835739">
      <w:bodyDiv w:val="1"/>
      <w:marLeft w:val="0"/>
      <w:marRight w:val="0"/>
      <w:marTop w:val="0"/>
      <w:marBottom w:val="0"/>
      <w:divBdr>
        <w:top w:val="none" w:sz="0" w:space="0" w:color="auto"/>
        <w:left w:val="none" w:sz="0" w:space="0" w:color="auto"/>
        <w:bottom w:val="none" w:sz="0" w:space="0" w:color="auto"/>
        <w:right w:val="none" w:sz="0" w:space="0" w:color="auto"/>
      </w:divBdr>
    </w:div>
    <w:div w:id="839850140">
      <w:bodyDiv w:val="1"/>
      <w:marLeft w:val="0"/>
      <w:marRight w:val="0"/>
      <w:marTop w:val="0"/>
      <w:marBottom w:val="0"/>
      <w:divBdr>
        <w:top w:val="none" w:sz="0" w:space="0" w:color="auto"/>
        <w:left w:val="none" w:sz="0" w:space="0" w:color="auto"/>
        <w:bottom w:val="none" w:sz="0" w:space="0" w:color="auto"/>
        <w:right w:val="none" w:sz="0" w:space="0" w:color="auto"/>
      </w:divBdr>
    </w:div>
    <w:div w:id="1160460611">
      <w:bodyDiv w:val="1"/>
      <w:marLeft w:val="0"/>
      <w:marRight w:val="0"/>
      <w:marTop w:val="0"/>
      <w:marBottom w:val="0"/>
      <w:divBdr>
        <w:top w:val="none" w:sz="0" w:space="0" w:color="auto"/>
        <w:left w:val="none" w:sz="0" w:space="0" w:color="auto"/>
        <w:bottom w:val="none" w:sz="0" w:space="0" w:color="auto"/>
        <w:right w:val="none" w:sz="0" w:space="0" w:color="auto"/>
      </w:divBdr>
    </w:div>
    <w:div w:id="1272005994">
      <w:bodyDiv w:val="1"/>
      <w:marLeft w:val="0"/>
      <w:marRight w:val="0"/>
      <w:marTop w:val="0"/>
      <w:marBottom w:val="0"/>
      <w:divBdr>
        <w:top w:val="none" w:sz="0" w:space="0" w:color="auto"/>
        <w:left w:val="none" w:sz="0" w:space="0" w:color="auto"/>
        <w:bottom w:val="none" w:sz="0" w:space="0" w:color="auto"/>
        <w:right w:val="none" w:sz="0" w:space="0" w:color="auto"/>
      </w:divBdr>
    </w:div>
    <w:div w:id="1357075200">
      <w:bodyDiv w:val="1"/>
      <w:marLeft w:val="0"/>
      <w:marRight w:val="0"/>
      <w:marTop w:val="0"/>
      <w:marBottom w:val="0"/>
      <w:divBdr>
        <w:top w:val="none" w:sz="0" w:space="0" w:color="auto"/>
        <w:left w:val="none" w:sz="0" w:space="0" w:color="auto"/>
        <w:bottom w:val="none" w:sz="0" w:space="0" w:color="auto"/>
        <w:right w:val="none" w:sz="0" w:space="0" w:color="auto"/>
      </w:divBdr>
    </w:div>
    <w:div w:id="1576549261">
      <w:bodyDiv w:val="1"/>
      <w:marLeft w:val="0"/>
      <w:marRight w:val="0"/>
      <w:marTop w:val="0"/>
      <w:marBottom w:val="0"/>
      <w:divBdr>
        <w:top w:val="none" w:sz="0" w:space="0" w:color="auto"/>
        <w:left w:val="none" w:sz="0" w:space="0" w:color="auto"/>
        <w:bottom w:val="none" w:sz="0" w:space="0" w:color="auto"/>
        <w:right w:val="none" w:sz="0" w:space="0" w:color="auto"/>
      </w:divBdr>
    </w:div>
    <w:div w:id="1652561287">
      <w:bodyDiv w:val="1"/>
      <w:marLeft w:val="0"/>
      <w:marRight w:val="0"/>
      <w:marTop w:val="0"/>
      <w:marBottom w:val="0"/>
      <w:divBdr>
        <w:top w:val="none" w:sz="0" w:space="0" w:color="auto"/>
        <w:left w:val="none" w:sz="0" w:space="0" w:color="auto"/>
        <w:bottom w:val="none" w:sz="0" w:space="0" w:color="auto"/>
        <w:right w:val="none" w:sz="0" w:space="0" w:color="auto"/>
      </w:divBdr>
    </w:div>
    <w:div w:id="1798913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zabela0208@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C5D0B-88A2-43F1-8AF3-FB0883E8D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6</Pages>
  <Words>2351</Words>
  <Characters>14109</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wzór sylabusa UG</vt:lpstr>
    </vt:vector>
  </TitlesOfParts>
  <Company>TOSHIBA</Company>
  <LinksUpToDate>false</LinksUpToDate>
  <CharactersWithSpaces>16428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sylabusa UG</dc:title>
  <dc:subject>dostosowanie do KRK</dc:subject>
  <dc:creator>grażyna szyling</dc:creator>
  <cp:keywords/>
  <cp:lastModifiedBy>Łukasz Furtak</cp:lastModifiedBy>
  <cp:revision>14</cp:revision>
  <cp:lastPrinted>2018-11-26T13:14:00Z</cp:lastPrinted>
  <dcterms:created xsi:type="dcterms:W3CDTF">2023-12-13T19:06:00Z</dcterms:created>
  <dcterms:modified xsi:type="dcterms:W3CDTF">2024-08-20T23:04:00Z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5b01ee2582291a2c2cbc7c820e16a8add9721148a5df2772251b6b1ddeb45226</vt:lpwstr>
  </property>
</Properties>
</file>