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4FA0B" w14:textId="77777777" w:rsidR="0070372A" w:rsidRPr="004E3E9F" w:rsidRDefault="0070372A" w:rsidP="0070372A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4E3E9F">
        <w:rPr>
          <w:b/>
          <w:i/>
          <w:sz w:val="20"/>
          <w:szCs w:val="20"/>
        </w:rPr>
        <w:tab/>
      </w:r>
    </w:p>
    <w:p w14:paraId="1D393AE9" w14:textId="77777777" w:rsidR="0070372A" w:rsidRPr="004E3E9F" w:rsidRDefault="0070372A" w:rsidP="0070372A">
      <w:pPr>
        <w:jc w:val="center"/>
        <w:rPr>
          <w:rFonts w:ascii="Times New Roman" w:hAnsi="Times New Roman" w:cs="Times New Roman"/>
          <w:b/>
          <w:color w:val="auto"/>
        </w:rPr>
      </w:pPr>
      <w:r w:rsidRPr="004E3E9F">
        <w:rPr>
          <w:rFonts w:ascii="Times New Roman" w:hAnsi="Times New Roman" w:cs="Times New Roman"/>
          <w:b/>
          <w:color w:val="auto"/>
        </w:rPr>
        <w:t>KARTA PRZEDMIOTU</w:t>
      </w:r>
    </w:p>
    <w:p w14:paraId="3795B7FD" w14:textId="77777777" w:rsidR="0070372A" w:rsidRPr="004E3E9F" w:rsidRDefault="0070372A" w:rsidP="0070372A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0372A" w:rsidRPr="004E3E9F" w14:paraId="558BC97F" w14:textId="77777777" w:rsidTr="00FA1B67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395C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6526BC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0231.8.FILA1P.D13.WNJO</w:t>
            </w:r>
          </w:p>
        </w:tc>
      </w:tr>
      <w:tr w:rsidR="0070372A" w:rsidRPr="004E3E9F" w14:paraId="17F05A96" w14:textId="77777777" w:rsidTr="00FA1B6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E6C0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6E2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83B90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Wczesnoszkolne nauczanie języków obcych</w:t>
            </w:r>
          </w:p>
          <w:p w14:paraId="6A81FDBE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Early School Foreign Language Teaching</w:t>
            </w:r>
          </w:p>
        </w:tc>
      </w:tr>
      <w:tr w:rsidR="0070372A" w:rsidRPr="004E3E9F" w14:paraId="1346E649" w14:textId="77777777" w:rsidTr="00FA1B6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E9EE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4D91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821F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1FD3E49" w14:textId="77777777" w:rsidR="0070372A" w:rsidRPr="004E3E9F" w:rsidRDefault="0070372A" w:rsidP="0070372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B4B401A" w14:textId="77777777" w:rsidR="0070372A" w:rsidRPr="004E3E9F" w:rsidRDefault="0070372A" w:rsidP="0070372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E3E9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0372A" w:rsidRPr="004E3E9F" w14:paraId="2591B166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E728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ED6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70372A" w:rsidRPr="004E3E9F" w14:paraId="32ADBFB7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5EBC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37B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stacjonarne, niestacjonarne</w:t>
            </w:r>
          </w:p>
        </w:tc>
      </w:tr>
      <w:tr w:rsidR="0070372A" w:rsidRPr="004E3E9F" w14:paraId="393EDE6F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94A4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2429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licencjackie – pierwszego stopnia</w:t>
            </w:r>
          </w:p>
        </w:tc>
      </w:tr>
      <w:tr w:rsidR="0070372A" w:rsidRPr="004E3E9F" w14:paraId="7FA497F3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223D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6243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3972C0" w:rsidRPr="004E3E9F" w14:paraId="6D7327FD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4FE4" w14:textId="77777777" w:rsidR="0070372A" w:rsidRPr="004E3E9F" w:rsidRDefault="0070372A" w:rsidP="00FA1B67">
            <w:pPr>
              <w:ind w:left="340" w:hanging="34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DF88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Mgr Izabela Witkowska</w:t>
            </w:r>
          </w:p>
        </w:tc>
      </w:tr>
      <w:tr w:rsidR="0070372A" w:rsidRPr="004E3E9F" w14:paraId="70757E8D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0EF7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15E4" w14:textId="1C0CBADA" w:rsidR="0070372A" w:rsidRPr="004E3E9F" w:rsidRDefault="00000000" w:rsidP="00FA1B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="0078018F" w:rsidRPr="004E3E9F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Izabela0208@gmail.com</w:t>
              </w:r>
            </w:hyperlink>
          </w:p>
        </w:tc>
      </w:tr>
    </w:tbl>
    <w:p w14:paraId="6684E64D" w14:textId="77777777" w:rsidR="0070372A" w:rsidRPr="004E3E9F" w:rsidRDefault="0070372A" w:rsidP="0070372A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383F436" w14:textId="77777777" w:rsidR="0070372A" w:rsidRPr="004E3E9F" w:rsidRDefault="0070372A" w:rsidP="0070372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E3E9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0372A" w:rsidRPr="004E3E9F" w14:paraId="44A57B27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8619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35B0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</w:t>
            </w:r>
          </w:p>
        </w:tc>
      </w:tr>
      <w:tr w:rsidR="0070372A" w:rsidRPr="004E3E9F" w14:paraId="0BD6AA81" w14:textId="77777777" w:rsidTr="00FA1B6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5552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EF94" w14:textId="2BE04DC9" w:rsidR="0070372A" w:rsidRPr="004E3E9F" w:rsidRDefault="003F2CED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Ogólna wiedza z zakresu p</w:t>
            </w:r>
            <w:r w:rsidR="0070372A"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odstaw pedagogiki przedszkolnej i wczesnoszkolnej</w:t>
            </w:r>
          </w:p>
        </w:tc>
      </w:tr>
    </w:tbl>
    <w:p w14:paraId="4557D102" w14:textId="77777777" w:rsidR="0070372A" w:rsidRPr="004E3E9F" w:rsidRDefault="0070372A" w:rsidP="0070372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FA11C4" w14:textId="77777777" w:rsidR="0070372A" w:rsidRPr="004E3E9F" w:rsidRDefault="0070372A" w:rsidP="0070372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E3E9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70372A" w:rsidRPr="004E3E9F" w14:paraId="7BB46090" w14:textId="77777777" w:rsidTr="00FA1B6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7674" w14:textId="77777777" w:rsidR="0070372A" w:rsidRPr="004E3E9F" w:rsidRDefault="0070372A" w:rsidP="00FA1B6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0958" w14:textId="7A36026C" w:rsidR="0070372A" w:rsidRPr="004E3E9F" w:rsidRDefault="0070372A" w:rsidP="00FA1B6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</w:t>
            </w:r>
            <w:r w:rsidR="00E30E9A"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er</w:t>
            </w:r>
            <w:r w:rsidR="00E30E9A"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atorium </w:t>
            </w:r>
            <w:r w:rsidR="00E30E9A"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(</w:t>
            </w:r>
            <w:r w:rsidR="00E30E9A"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5), projekt własny (</w:t>
            </w:r>
            <w:r w:rsidR="00E30E9A"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5)</w:t>
            </w:r>
          </w:p>
        </w:tc>
      </w:tr>
      <w:tr w:rsidR="0070372A" w:rsidRPr="004E3E9F" w14:paraId="548A9D92" w14:textId="77777777" w:rsidTr="00FA1B6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6E38" w14:textId="77777777" w:rsidR="0070372A" w:rsidRPr="004E3E9F" w:rsidRDefault="0070372A" w:rsidP="00FA1B6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4891" w14:textId="77777777" w:rsidR="0070372A" w:rsidRPr="004E3E9F" w:rsidRDefault="0070372A" w:rsidP="00FA1B67">
            <w:pPr>
              <w:pStyle w:val="Bodytext3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  <w:lang w:val="pl" w:eastAsia="pl-PL"/>
              </w:rPr>
            </w:pPr>
            <w:r w:rsidRPr="004E3E9F">
              <w:rPr>
                <w:sz w:val="20"/>
                <w:szCs w:val="20"/>
              </w:rPr>
              <w:t>pomieszczenia dydaktyczne Filii w Sandomierzu UJK w Kielcach</w:t>
            </w:r>
          </w:p>
        </w:tc>
      </w:tr>
      <w:tr w:rsidR="0070372A" w:rsidRPr="004E3E9F" w14:paraId="224B1EBC" w14:textId="77777777" w:rsidTr="00FA1B6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BB09" w14:textId="77777777" w:rsidR="0070372A" w:rsidRPr="004E3E9F" w:rsidRDefault="0070372A" w:rsidP="00FA1B6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46AC" w14:textId="136497E1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(konwersatorium</w:t>
            </w:r>
            <w:r w:rsidR="00E30E9A"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ćwiczenia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zaliczenie z oceną (projekt własny )</w:t>
            </w:r>
          </w:p>
        </w:tc>
      </w:tr>
      <w:tr w:rsidR="0070372A" w:rsidRPr="004E3E9F" w14:paraId="0613CB6A" w14:textId="77777777" w:rsidTr="00FA1B6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DBA7" w14:textId="77777777" w:rsidR="0070372A" w:rsidRPr="004E3E9F" w:rsidRDefault="0070372A" w:rsidP="00FA1B6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68D6" w14:textId="4A1ED568" w:rsidR="0070372A" w:rsidRPr="004E3E9F" w:rsidRDefault="00895BD5" w:rsidP="00FA1B6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7C8">
              <w:rPr>
                <w:color w:val="000000" w:themeColor="text1"/>
                <w:sz w:val="20"/>
                <w:szCs w:val="20"/>
              </w:rPr>
              <w:t>Elementy wykładu klasycznego, prezentacja</w:t>
            </w:r>
            <w:r w:rsidR="0070372A" w:rsidRPr="00A827C8">
              <w:rPr>
                <w:color w:val="000000" w:themeColor="text1"/>
                <w:sz w:val="20"/>
                <w:szCs w:val="20"/>
              </w:rPr>
              <w:t xml:space="preserve"> interakcyjn</w:t>
            </w:r>
            <w:r w:rsidR="001F202C" w:rsidRPr="00A827C8">
              <w:rPr>
                <w:color w:val="000000" w:themeColor="text1"/>
                <w:sz w:val="20"/>
                <w:szCs w:val="20"/>
              </w:rPr>
              <w:t>a</w:t>
            </w:r>
            <w:r w:rsidR="0070372A" w:rsidRPr="00A827C8">
              <w:rPr>
                <w:color w:val="000000" w:themeColor="text1"/>
                <w:sz w:val="20"/>
                <w:szCs w:val="20"/>
              </w:rPr>
              <w:t xml:space="preserve"> multimodaln</w:t>
            </w:r>
            <w:r w:rsidR="001F202C" w:rsidRPr="00A827C8">
              <w:rPr>
                <w:color w:val="000000" w:themeColor="text1"/>
                <w:sz w:val="20"/>
                <w:szCs w:val="20"/>
              </w:rPr>
              <w:t>a</w:t>
            </w:r>
            <w:r w:rsidR="0070372A" w:rsidRPr="00A827C8">
              <w:rPr>
                <w:color w:val="000000" w:themeColor="text1"/>
                <w:sz w:val="20"/>
                <w:szCs w:val="20"/>
              </w:rPr>
              <w:t xml:space="preserve">, kierowanie dyskusją, burza mózgów, nabywanie </w:t>
            </w:r>
            <w:r w:rsidR="0070372A" w:rsidRPr="004E3E9F">
              <w:rPr>
                <w:sz w:val="20"/>
                <w:szCs w:val="20"/>
              </w:rPr>
              <w:t>umiejętności praktycznych, projekt</w:t>
            </w:r>
          </w:p>
        </w:tc>
      </w:tr>
      <w:tr w:rsidR="0070372A" w:rsidRPr="004E3E9F" w14:paraId="31DB32DC" w14:textId="77777777" w:rsidTr="00FA1B6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43AD" w14:textId="77777777" w:rsidR="0070372A" w:rsidRPr="004E3E9F" w:rsidRDefault="0070372A" w:rsidP="00FA1B6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1719" w14:textId="77777777" w:rsidR="0070372A" w:rsidRPr="004E3E9F" w:rsidRDefault="0070372A" w:rsidP="00FA1B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6C5FD" w14:textId="77777777" w:rsidR="0070372A" w:rsidRPr="004E3E9F" w:rsidRDefault="0070372A" w:rsidP="00FA1B6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</w:pPr>
            <w:r w:rsidRPr="004E3E9F">
              <w:t xml:space="preserve">Jaroszewska, Anna. </w:t>
            </w:r>
            <w:r w:rsidRPr="004E3E9F">
              <w:rPr>
                <w:u w:val="single"/>
              </w:rPr>
              <w:t>Nauczanie języka obcego w kształceniu wczesnoszkolnym</w:t>
            </w:r>
            <w:r w:rsidRPr="004E3E9F">
              <w:t xml:space="preserve">, Oficyna Wydawnicza ATUT, 2007. </w:t>
            </w:r>
          </w:p>
          <w:p w14:paraId="749665AE" w14:textId="77777777" w:rsidR="0070372A" w:rsidRPr="004E3E9F" w:rsidRDefault="0070372A" w:rsidP="00FA1B6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</w:pPr>
            <w:r w:rsidRPr="004E3E9F">
              <w:t xml:space="preserve">Pamuła, Małgorzata. </w:t>
            </w:r>
            <w:r w:rsidRPr="004E3E9F">
              <w:rPr>
                <w:u w:val="single"/>
              </w:rPr>
              <w:t>Metodyka nauczania języków obcych w kształceniu zintegrowanym</w:t>
            </w:r>
            <w:r w:rsidRPr="004E3E9F">
              <w:rPr>
                <w:i/>
              </w:rPr>
              <w:t xml:space="preserve">. </w:t>
            </w:r>
            <w:r w:rsidRPr="004E3E9F">
              <w:t>Fraszka Edukacyjna, 2003.</w:t>
            </w:r>
          </w:p>
          <w:p w14:paraId="48C7BE45" w14:textId="77777777" w:rsidR="0070372A" w:rsidRPr="004E3E9F" w:rsidRDefault="0070372A" w:rsidP="00FA1B6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  <w:rPr>
                <w:lang w:val="en-US"/>
              </w:rPr>
            </w:pPr>
            <w:proofErr w:type="spellStart"/>
            <w:r w:rsidRPr="004E3E9F">
              <w:t>Szpotowicz</w:t>
            </w:r>
            <w:proofErr w:type="spellEnd"/>
            <w:r w:rsidRPr="004E3E9F">
              <w:t>, Magdalena i Małgorzata Szulc-</w:t>
            </w:r>
            <w:proofErr w:type="spellStart"/>
            <w:r w:rsidRPr="004E3E9F">
              <w:t>Kurpaska</w:t>
            </w:r>
            <w:proofErr w:type="spellEnd"/>
            <w:r w:rsidRPr="004E3E9F">
              <w:t xml:space="preserve">. </w:t>
            </w:r>
            <w:r w:rsidRPr="004E3E9F">
              <w:rPr>
                <w:u w:val="single"/>
                <w:lang w:val="en-US"/>
              </w:rPr>
              <w:t>Teaching English to Young Learners</w:t>
            </w:r>
            <w:r w:rsidRPr="004E3E9F">
              <w:rPr>
                <w:lang w:val="en-US"/>
              </w:rPr>
              <w:t>. PWN, 2011.</w:t>
            </w:r>
          </w:p>
        </w:tc>
      </w:tr>
      <w:tr w:rsidR="0070372A" w:rsidRPr="004E3E9F" w14:paraId="16FF6811" w14:textId="77777777" w:rsidTr="00FA1B6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FAF0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9AF0" w14:textId="77777777" w:rsidR="0070372A" w:rsidRPr="004E3E9F" w:rsidRDefault="0070372A" w:rsidP="00FA1B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A330" w14:textId="77777777" w:rsidR="0070372A" w:rsidRPr="004E3E9F" w:rsidRDefault="0070372A" w:rsidP="0078018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</w:pPr>
            <w:r w:rsidRPr="004E3E9F">
              <w:t xml:space="preserve">Banasik-Sikora (red.). </w:t>
            </w:r>
            <w:r w:rsidRPr="004E3E9F">
              <w:rPr>
                <w:u w:val="single"/>
              </w:rPr>
              <w:t>Wczesnoszkolne nauczanie języków obcych. Zarys teorii i praktyk</w:t>
            </w:r>
            <w:r w:rsidRPr="004E3E9F">
              <w:rPr>
                <w:iCs/>
              </w:rPr>
              <w:t>i</w:t>
            </w:r>
            <w:r w:rsidRPr="004E3E9F">
              <w:rPr>
                <w:i/>
              </w:rPr>
              <w:t xml:space="preserve">. </w:t>
            </w:r>
            <w:r w:rsidRPr="004E3E9F">
              <w:t>CODN, 2009.</w:t>
            </w:r>
          </w:p>
          <w:p w14:paraId="32760C2E" w14:textId="77777777" w:rsidR="0078018F" w:rsidRPr="004E3E9F" w:rsidRDefault="0078018F" w:rsidP="0078018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lang w:val="en-US"/>
              </w:rPr>
            </w:pPr>
            <w:r w:rsidRPr="004E3E9F">
              <w:rPr>
                <w:lang w:val="en-US"/>
              </w:rPr>
              <w:t xml:space="preserve">Parr-Modrzejewska, Anna. </w:t>
            </w:r>
            <w:r w:rsidRPr="004E3E9F">
              <w:rPr>
                <w:u w:val="single"/>
                <w:lang w:val="en-US"/>
              </w:rPr>
              <w:t>Teaching English through integrated education in lower primary school. Linguistic behavior and executive control</w:t>
            </w:r>
            <w:r w:rsidRPr="004E3E9F">
              <w:rPr>
                <w:lang w:val="en-US"/>
              </w:rPr>
              <w:t xml:space="preserve">. </w:t>
            </w:r>
            <w:proofErr w:type="spellStart"/>
            <w:r w:rsidRPr="004E3E9F">
              <w:rPr>
                <w:lang w:val="en-US"/>
              </w:rPr>
              <w:t>Łódź</w:t>
            </w:r>
            <w:proofErr w:type="spellEnd"/>
            <w:r w:rsidRPr="004E3E9F">
              <w:rPr>
                <w:lang w:val="en-US"/>
              </w:rPr>
              <w:t xml:space="preserve">: </w:t>
            </w:r>
            <w:proofErr w:type="spellStart"/>
            <w:r w:rsidRPr="004E3E9F">
              <w:rPr>
                <w:lang w:val="en-US"/>
              </w:rPr>
              <w:t>Wydawnictwo</w:t>
            </w:r>
            <w:proofErr w:type="spellEnd"/>
            <w:r w:rsidRPr="004E3E9F">
              <w:rPr>
                <w:lang w:val="en-US"/>
              </w:rPr>
              <w:t xml:space="preserve"> UŁ. 2015. </w:t>
            </w:r>
          </w:p>
          <w:p w14:paraId="75BE0CD6" w14:textId="77777777" w:rsidR="0078018F" w:rsidRPr="004E3E9F" w:rsidRDefault="0078018F" w:rsidP="0078018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</w:pPr>
            <w:r w:rsidRPr="004E3E9F">
              <w:t xml:space="preserve">Gałązka, Alicja. </w:t>
            </w:r>
            <w:r w:rsidRPr="004E3E9F">
              <w:rPr>
                <w:u w:val="single"/>
              </w:rPr>
              <w:t>Motywacyjna rola dramy w glottodydaktyce</w:t>
            </w:r>
            <w:r w:rsidRPr="004E3E9F">
              <w:t>. Impuls, 2008.</w:t>
            </w:r>
          </w:p>
        </w:tc>
      </w:tr>
    </w:tbl>
    <w:p w14:paraId="5F4808D9" w14:textId="77777777" w:rsidR="0070372A" w:rsidRPr="004E3E9F" w:rsidRDefault="0070372A" w:rsidP="0070372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9886145" w14:textId="77777777" w:rsidR="0070372A" w:rsidRPr="004E3E9F" w:rsidRDefault="0070372A" w:rsidP="0070372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E3E9F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0372A" w:rsidRPr="004E3E9F" w14:paraId="0BF783A5" w14:textId="77777777" w:rsidTr="00FA1B67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8783F" w14:textId="5B4F8D6B" w:rsidR="0070372A" w:rsidRPr="004E3E9F" w:rsidRDefault="0070372A" w:rsidP="00FA1B6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4FF9DD1B" w14:textId="1B8F0765" w:rsidR="0070372A" w:rsidRPr="004E3E9F" w:rsidRDefault="0070372A" w:rsidP="00FA1B67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</w:t>
            </w:r>
            <w:r w:rsidR="00E30E9A"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er</w:t>
            </w:r>
            <w:r w:rsidR="00E30E9A"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atorium  </w:t>
            </w:r>
          </w:p>
          <w:p w14:paraId="3FA434F1" w14:textId="77777777" w:rsidR="0070372A" w:rsidRPr="004E3E9F" w:rsidRDefault="0070372A" w:rsidP="00FA1B67">
            <w:pPr>
              <w:shd w:val="clear" w:color="auto" w:fill="FFFFFF"/>
              <w:spacing w:before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C1 – zapoznanie z karta przedmiotu;</w:t>
            </w:r>
          </w:p>
          <w:p w14:paraId="198FDD1E" w14:textId="77777777" w:rsidR="0070372A" w:rsidRPr="004E3E9F" w:rsidRDefault="0070372A" w:rsidP="00FA1B6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C2 – powtórzenie i utrwalenie wiadomości z zakresu rozwoju psychofizycznego dziecka przedszkolnego i wczesnoszkolnego i metodyką pracy na zajęciach/lekcji języka obcego;</w:t>
            </w:r>
          </w:p>
          <w:p w14:paraId="3F227A07" w14:textId="77777777" w:rsidR="0070372A" w:rsidRPr="004E3E9F" w:rsidRDefault="0070372A" w:rsidP="00FA1B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 xml:space="preserve">C3 –  wskazanie na potrzebę umiejętnego doboru zabaw i gier, mającą wpływ na motywację dzieci w młodszym wieku szkolnym uczących się języka obcego; </w:t>
            </w:r>
          </w:p>
          <w:p w14:paraId="28B025E0" w14:textId="77777777" w:rsidR="0070372A" w:rsidRPr="004E3E9F" w:rsidRDefault="0070372A" w:rsidP="00FA1B67">
            <w:pPr>
              <w:ind w:right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C4 –  wskazanie na potrzebę wspomagania i ukierunkowania rozwoju językowego dziecka zgodnie z jego wrodzonym potencjałem i możliwościami rozwojowymi w relacjach ze środowiskiem.</w:t>
            </w:r>
          </w:p>
          <w:p w14:paraId="08A9D938" w14:textId="77777777" w:rsidR="0070372A" w:rsidRPr="004E3E9F" w:rsidRDefault="0070372A" w:rsidP="00FA1B67">
            <w:pPr>
              <w:spacing w:before="240"/>
              <w:ind w:right="60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76FF00D3" w14:textId="77777777" w:rsidR="0070372A" w:rsidRPr="004E3E9F" w:rsidRDefault="0070372A" w:rsidP="00FA1B67">
            <w:pPr>
              <w:spacing w:before="240"/>
              <w:ind w:right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C1 – rozwijanie podstawowych umiejętności tworzenia kursów języka obcego dla dzieci w wieku przedszkolnym i młodszym wieku szkolnym z uwzględnieniem umiejętności planowania i opracowywania scenariuszy lekcji dla różnych grup wiekowych;</w:t>
            </w:r>
          </w:p>
          <w:p w14:paraId="2FCF836F" w14:textId="77777777" w:rsidR="0070372A" w:rsidRPr="004E3E9F" w:rsidRDefault="0070372A" w:rsidP="00FA1B67">
            <w:pPr>
              <w:ind w:right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C2 – rozwijanie podstawowych umiejętności zarządzania klasą i współpracy z rodzicami;</w:t>
            </w:r>
          </w:p>
          <w:p w14:paraId="46F1F8A3" w14:textId="77777777" w:rsidR="0070372A" w:rsidRPr="004E3E9F" w:rsidRDefault="0070372A" w:rsidP="00FA1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C3 – rozwijanie podstawowych umiejętności prowadzenia zajęć językowych uwzględniających nauczanie sprawności językowych i podsystemów języka oraz oceniania kształtującego zgodnie z najnowszymi trendami.</w:t>
            </w:r>
          </w:p>
          <w:p w14:paraId="4BDC71B6" w14:textId="77777777" w:rsidR="0070372A" w:rsidRPr="004E3E9F" w:rsidRDefault="0070372A" w:rsidP="00FA1B67">
            <w:pPr>
              <w:spacing w:before="2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Projekt własny</w:t>
            </w:r>
          </w:p>
          <w:p w14:paraId="63032D8E" w14:textId="77777777" w:rsidR="0070372A" w:rsidRPr="004E3E9F" w:rsidRDefault="0070372A" w:rsidP="00FA1B67">
            <w:pPr>
              <w:spacing w:before="2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C1 – rozwijanie kompetencji merytorycznych w zakresie konstruowania programu nauczania języka angielskiego</w:t>
            </w:r>
          </w:p>
        </w:tc>
      </w:tr>
      <w:tr w:rsidR="0070372A" w:rsidRPr="004E3E9F" w14:paraId="0CB8B4EE" w14:textId="77777777" w:rsidTr="00FA1B6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095D" w14:textId="2A9C18FB" w:rsidR="0070372A" w:rsidRPr="004E3E9F" w:rsidRDefault="0070372A" w:rsidP="00FA1B6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</w:p>
          <w:p w14:paraId="64AE0601" w14:textId="22FA0C35" w:rsidR="0070372A" w:rsidRPr="004E3E9F" w:rsidRDefault="0070372A" w:rsidP="00FA1B67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</w:t>
            </w:r>
            <w:r w:rsidR="0093776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937768" w:rsidRPr="00A827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15h</w:t>
            </w:r>
          </w:p>
          <w:p w14:paraId="032950AC" w14:textId="77777777" w:rsidR="0070372A" w:rsidRPr="004E3E9F" w:rsidRDefault="0070372A" w:rsidP="00FA1B6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Efektywność i celowość wczesnoszkolnego nauczania języków obcych. Wczesnoszkolne nauczanie języków obcych w Polsce.</w:t>
            </w:r>
          </w:p>
          <w:p w14:paraId="63089712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Planowanie procesu dydaktycznego (podstawa programowa, program nauczania, plan wynikowy, scenariusz lekcji).</w:t>
            </w:r>
          </w:p>
          <w:p w14:paraId="5B987D68" w14:textId="77777777" w:rsidR="0070372A" w:rsidRPr="004E3E9F" w:rsidRDefault="0070372A" w:rsidP="00FA1B6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Problemy organizacji wczesnoszkolnego nauczania języków obcych – integracyjne formy nauczania języków obcych, kompetencje nauczycieli, podstawowe formy zachowania i style uczenia się dzieci.</w:t>
            </w:r>
          </w:p>
          <w:p w14:paraId="040FF6E5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kształcenia zintegrowanego.  Rozwijanie zdolności poza-językowych w klasie językowej.</w:t>
            </w:r>
          </w:p>
          <w:p w14:paraId="737F692F" w14:textId="77777777" w:rsidR="0070372A" w:rsidRPr="004E3E9F" w:rsidRDefault="0070372A" w:rsidP="00FA1B6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 xml:space="preserve">Metodyczne założenia wczesnoszkolnego nauczania języków obcych: nadrzędność rozwoju sprawności receptywnych a  nauczanie sprawności produktywnych, tj. mówienia i pisania,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planowanie lekcji w różnych grupach wiekowych.</w:t>
            </w:r>
          </w:p>
          <w:p w14:paraId="79F3208A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słownictwa.</w:t>
            </w:r>
          </w:p>
          <w:p w14:paraId="7F3440B2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gramatyki.</w:t>
            </w:r>
          </w:p>
          <w:p w14:paraId="12A2E288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wymowy.</w:t>
            </w:r>
          </w:p>
          <w:p w14:paraId="0DD9243F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sprawności słuchania ze zrozumieniem.</w:t>
            </w:r>
          </w:p>
          <w:p w14:paraId="5E503823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sprawności mówienia.</w:t>
            </w:r>
          </w:p>
          <w:p w14:paraId="468679D8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czytania ze zrozumieniem.</w:t>
            </w:r>
          </w:p>
          <w:p w14:paraId="2FFD3939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sprawności pisania.</w:t>
            </w:r>
          </w:p>
          <w:p w14:paraId="20890CCF" w14:textId="77777777" w:rsidR="0070372A" w:rsidRPr="004E3E9F" w:rsidRDefault="0070372A" w:rsidP="00FA1B6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oceniania i testowania.</w:t>
            </w:r>
          </w:p>
          <w:p w14:paraId="44BD3784" w14:textId="77777777" w:rsidR="0070372A" w:rsidRPr="004E3E9F" w:rsidRDefault="0070372A" w:rsidP="00FA1B6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Piosenki, </w:t>
            </w: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rymowanki i wierszyki jako materiał dydaktyczny do nauczania dzieci i ich funkcje aktywizujące, motywujące, integrujące, organizacyjne oraz dydaktyczne.</w:t>
            </w:r>
          </w:p>
          <w:p w14:paraId="2A07A662" w14:textId="77777777" w:rsidR="0070372A" w:rsidRPr="004E3E9F" w:rsidRDefault="0070372A" w:rsidP="00FA1B6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 xml:space="preserve">Teksty narracyjne we wczesnoszkolnym nauczaniu języków obcych – ich znaczenie, kryteria doboru, adaptacja i metodyka pracy z tekstem narracyjnym. </w:t>
            </w:r>
          </w:p>
          <w:p w14:paraId="0286D8DE" w14:textId="77777777" w:rsidR="0070372A" w:rsidRPr="004E3E9F" w:rsidRDefault="0070372A" w:rsidP="00FA1B6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Learning by </w:t>
            </w:r>
            <w:proofErr w:type="spellStart"/>
            <w:r w:rsidRPr="004E3E9F">
              <w:rPr>
                <w:rFonts w:ascii="Times New Roman" w:hAnsi="Times New Roman" w:cs="Times New Roman"/>
                <w:i/>
                <w:sz w:val="20"/>
                <w:szCs w:val="20"/>
              </w:rPr>
              <w:t>doing</w:t>
            </w:r>
            <w:proofErr w:type="spellEnd"/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, tj. zabawy ruchowe: tańce, zabawy polegające na naśladowaniu, pantomima, teatrzyk, zabawy inscenizacyjne, drama we wczesnoszkolnym nauczaniu języków obcych.</w:t>
            </w:r>
          </w:p>
          <w:p w14:paraId="0A3A7945" w14:textId="77777777" w:rsidR="0070372A" w:rsidRPr="004E3E9F" w:rsidRDefault="0070372A" w:rsidP="00FA1B6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sz w:val="20"/>
                <w:szCs w:val="20"/>
              </w:rPr>
              <w:t>Sposoby wykorzystywania ICT w kształceniu językowym dzieci.</w:t>
            </w:r>
          </w:p>
          <w:p w14:paraId="004AFD87" w14:textId="6AD3C081" w:rsidR="0070372A" w:rsidRPr="00A827C8" w:rsidRDefault="0070372A" w:rsidP="00FA1B67">
            <w:pPr>
              <w:spacing w:before="240"/>
              <w:ind w:right="60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  <w:r w:rsidR="00937768" w:rsidRPr="00A827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30h</w:t>
            </w:r>
          </w:p>
          <w:p w14:paraId="57ECC3A7" w14:textId="77777777" w:rsidR="0070372A" w:rsidRPr="00A827C8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Rodzaje programów nauczania i ich elementy. </w:t>
            </w:r>
          </w:p>
          <w:p w14:paraId="311AC147" w14:textId="77777777" w:rsidR="0070372A" w:rsidRPr="00A827C8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Planowanie zajęć rozwijających kreatywność i myślenie </w:t>
            </w:r>
            <w:proofErr w:type="spellStart"/>
            <w:r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dywergencyjne</w:t>
            </w:r>
            <w:proofErr w:type="spellEnd"/>
            <w:r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lekcji języka obcego. </w:t>
            </w:r>
          </w:p>
          <w:p w14:paraId="6A75996E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827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Fazy lekcji w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różnych grupach wiekowych. Podział faz lekcji według kategorii. Zarządzanie czasem. Rola i miejsce języka ojczystego.</w:t>
            </w:r>
          </w:p>
          <w:p w14:paraId="3C8C0C98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Zarządzanie klasą.  Zarządzanie czasem. Rola i miejsce języka ojczystego. Analiza przypadków (obserwowanie zajęć języka obcego w różnych grupach wiekowych). </w:t>
            </w:r>
          </w:p>
          <w:p w14:paraId="63CBF1D1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Współpraca z rodzicami: debata.</w:t>
            </w:r>
          </w:p>
          <w:p w14:paraId="2208CD86" w14:textId="77777777" w:rsidR="0070372A" w:rsidRPr="004E3E9F" w:rsidRDefault="0070372A" w:rsidP="00FA1B67">
            <w:pPr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Nauczanie słownictwa. Techniki multimodalne (analiza materiału leksykalnego w podręcznikach szkolnych do nauczania języka angielskiego na różnych etapach edukacyjnych). </w:t>
            </w:r>
          </w:p>
          <w:p w14:paraId="46C1450D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Nauczanie gramatyki. Nauczanie wybranych form językowych z wykorzystaniem materiału autentycznego (bajek i opowiadań). </w:t>
            </w:r>
          </w:p>
          <w:p w14:paraId="7F82E679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Rymowanki i rymy w rozwijaniu sprawności językowych.</w:t>
            </w:r>
          </w:p>
          <w:p w14:paraId="5BD0BF98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rozwijające sprawności manualne i grafomotoryczne.  </w:t>
            </w:r>
          </w:p>
          <w:p w14:paraId="72530BFF" w14:textId="77777777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Ocenianie opisowe. Ocenianie kształtujące (analiza przypadków).</w:t>
            </w:r>
          </w:p>
          <w:p w14:paraId="77003769" w14:textId="31B89FE2" w:rsidR="0070372A" w:rsidRPr="004E3E9F" w:rsidRDefault="0070372A" w:rsidP="00FA1B67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Analiza scenariuszy lekcji </w:t>
            </w:r>
            <w:proofErr w:type="spellStart"/>
            <w:r w:rsidR="008046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ramowych</w:t>
            </w:r>
            <w:proofErr w:type="spellEnd"/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E5AA80F" w14:textId="750851D9" w:rsidR="0070372A" w:rsidRPr="004E3E9F" w:rsidRDefault="0070372A" w:rsidP="00FA1B67">
            <w:pPr>
              <w:spacing w:before="24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 własny</w:t>
            </w:r>
            <w:r w:rsidR="008046F8" w:rsidRPr="008046F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8046F8" w:rsidRPr="00A827C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15h</w:t>
            </w:r>
          </w:p>
          <w:p w14:paraId="56EE3D76" w14:textId="77777777" w:rsidR="0070372A" w:rsidRPr="004E3E9F" w:rsidRDefault="0070372A" w:rsidP="00FA1B67">
            <w:pPr>
              <w:spacing w:before="24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Opracowanie programu nauczania dla kursu języka angielskiego </w:t>
            </w:r>
          </w:p>
        </w:tc>
      </w:tr>
    </w:tbl>
    <w:p w14:paraId="2501D8DE" w14:textId="77777777" w:rsidR="0070372A" w:rsidRPr="004E3E9F" w:rsidRDefault="0070372A" w:rsidP="0070372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2E97E49" w14:textId="77777777" w:rsidR="0070372A" w:rsidRPr="004E3E9F" w:rsidRDefault="0070372A" w:rsidP="0070372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E3E9F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"/>
        <w:gridCol w:w="6676"/>
        <w:gridCol w:w="212"/>
        <w:gridCol w:w="1417"/>
      </w:tblGrid>
      <w:tr w:rsidR="0070372A" w:rsidRPr="004E3E9F" w14:paraId="35C4B9A4" w14:textId="77777777" w:rsidTr="00FA1B67">
        <w:trPr>
          <w:cantSplit/>
          <w:trHeight w:val="284"/>
        </w:trPr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94DA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 szczegółowego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6355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 szczegółowy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A28D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ogólnego</w:t>
            </w:r>
          </w:p>
        </w:tc>
      </w:tr>
      <w:tr w:rsidR="0070372A" w:rsidRPr="004E3E9F" w14:paraId="7CF14273" w14:textId="77777777" w:rsidTr="00FA1B67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87D1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 absolwent zna i rozumie:</w:t>
            </w:r>
          </w:p>
        </w:tc>
      </w:tr>
      <w:tr w:rsidR="0070372A" w:rsidRPr="004E3E9F" w14:paraId="4F04FE44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3AB3" w14:textId="4357E832" w:rsidR="0070372A" w:rsidRPr="004E3E9F" w:rsidRDefault="00E30E9A" w:rsidP="00FA1B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W01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C7DB" w14:textId="77777777" w:rsidR="0070372A" w:rsidRPr="004E3E9F" w:rsidRDefault="0070372A" w:rsidP="00FA1B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podstawę programową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wczesnoszkolnego nauczania języków obcych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, cele kształcenia i treści nauczania na poszczególnych etapach edukacyjnych, i w kontekście wcześniejszego i dalszego kształcenia, strukturę wiedzy w zakresie tego przedmiotu oraz kompetencje kluczowe i ich kształtowanie w ramach tego przedmiotu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CCE" w14:textId="77777777" w:rsidR="0070372A" w:rsidRPr="004E3E9F" w:rsidRDefault="0070372A" w:rsidP="00FA1B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2F5AF20F" w14:textId="77777777" w:rsidR="0070372A" w:rsidRPr="004E3E9F" w:rsidRDefault="0070372A" w:rsidP="00FA1B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</w:tc>
      </w:tr>
      <w:tr w:rsidR="00E30E9A" w:rsidRPr="004E3E9F" w14:paraId="46F2D5C8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6839" w14:textId="1E7393CB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W02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0D4E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integrację wewnątrz- i </w:t>
            </w:r>
            <w:proofErr w:type="spellStart"/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międzyprzedmiotową</w:t>
            </w:r>
            <w:proofErr w:type="spellEnd"/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; zagadnienia związane z programem nauczania – tworzenie i modyfikację, analizę, ocenę, dobór i zatwierdzanie oraz zasady projektowania procesu kształcenia oraz rozkładu materiału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1E76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  <w:p w14:paraId="69E66663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NAU1_W09</w:t>
            </w:r>
          </w:p>
        </w:tc>
      </w:tr>
      <w:tr w:rsidR="00E30E9A" w:rsidRPr="004E3E9F" w14:paraId="0D9700AC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01F" w14:textId="52F98D1D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W03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06A1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metodykę realizacji poszczególnych treści kształcenia w obrębie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wczesnoszkolnego nauczania języków obcych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– rozwiązania merytoryczne i metodyczne, dobre praktyki, dostosowanie oddziaływań do potrzeb i możliwości uczniów lub grup uczniowskich </w:t>
            </w: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lastRenderedPageBreak/>
              <w:t>o różnym potencjale i stylu uczenia się, typowe dla tego przedmiotu błędy uczniowskie, ich rolę i sposoby wykorzystania w procesie dydaktycznym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2196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lastRenderedPageBreak/>
              <w:t>NAU1_W14</w:t>
            </w:r>
          </w:p>
          <w:p w14:paraId="70AF3BD3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NAU1_W15</w:t>
            </w:r>
          </w:p>
        </w:tc>
      </w:tr>
      <w:tr w:rsidR="00E30E9A" w:rsidRPr="004E3E9F" w14:paraId="667530E1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7310" w14:textId="4AA77E7B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W04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2FF0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organizację pracy w klasie szkolnej i grupach: potrzebę indywidualizacji nauczania,</w:t>
            </w:r>
          </w:p>
          <w:p w14:paraId="7643DF3A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zagadnienie nauczania interdyscyplinarnego, formy pracy specyficzne dla wczesnoszkolnego nauczania języków obcych: wycieczki, zajęcia terenowe i laboratoryjne, doświadczenia i konkursy oraz zagadnienia związane z pracą domową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BA7E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  <w:p w14:paraId="031A4885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225CDA81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NAU1_W05</w:t>
            </w:r>
          </w:p>
          <w:p w14:paraId="5F374594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</w:tc>
      </w:tr>
      <w:tr w:rsidR="0070372A" w:rsidRPr="004E3E9F" w14:paraId="2EB25226" w14:textId="77777777" w:rsidTr="00FA1B67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1A14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absolwent potrafi:</w:t>
            </w:r>
          </w:p>
        </w:tc>
      </w:tr>
      <w:tr w:rsidR="0070372A" w:rsidRPr="004E3E9F" w14:paraId="640A916D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5054" w14:textId="1815827A" w:rsidR="0070372A" w:rsidRPr="004E3E9F" w:rsidRDefault="00E30E9A" w:rsidP="00FA1B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55CC" w14:textId="77777777" w:rsidR="0070372A" w:rsidRPr="004E3E9F" w:rsidRDefault="0070372A" w:rsidP="00FA1B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kreować sytuacje dydaktyczne służące aktywności i rozwojowi zainteresowań uczniów oraz popularyzacji wiedzy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3E2F" w14:textId="77777777" w:rsidR="0070372A" w:rsidRPr="004E3E9F" w:rsidRDefault="0070372A" w:rsidP="00FA1B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NAU1_U07</w:t>
            </w:r>
          </w:p>
        </w:tc>
      </w:tr>
      <w:tr w:rsidR="00E30E9A" w:rsidRPr="004E3E9F" w14:paraId="1A83F4EB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E249" w14:textId="0C3B3A25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BC45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podejmować skuteczną współpracę w procesie dydaktycznym z rodzicami lub opiekunami uczniów, pracownikami szkoły i środowiskiem pozaszkolnym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9449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NAU1_U05</w:t>
            </w:r>
          </w:p>
          <w:p w14:paraId="1256799B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</w:tc>
      </w:tr>
      <w:tr w:rsidR="00E30E9A" w:rsidRPr="004E3E9F" w14:paraId="6249C472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AB65" w14:textId="57325D4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B3B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dobierać metody pracy klasy oraz środki dydaktyczne, w tym z zakresu technologii</w:t>
            </w:r>
          </w:p>
          <w:p w14:paraId="59BC8298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informacyjno-komunikacyjnej, aktywizujące uczniów i uwzględniające ich zróżnicowane potrzeby edukacyjne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EB18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NAU1_U12</w:t>
            </w:r>
          </w:p>
        </w:tc>
      </w:tr>
      <w:tr w:rsidR="00E30E9A" w:rsidRPr="004E3E9F" w14:paraId="6B55B3DE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2341" w14:textId="423163B4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4649" w14:textId="77777777" w:rsidR="00E30E9A" w:rsidRPr="004E3E9F" w:rsidRDefault="00E30E9A" w:rsidP="00E30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merytorycznie, profesjonalnie i rzetelnie oceniać pracę uczniów wykonywaną w klasie i w domu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37E9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NAU1_U11</w:t>
            </w:r>
          </w:p>
        </w:tc>
      </w:tr>
      <w:tr w:rsidR="0070372A" w:rsidRPr="004E3E9F" w14:paraId="6F685441" w14:textId="77777777" w:rsidTr="00FA1B67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3DC3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 absolwent jest gotów do:</w:t>
            </w:r>
          </w:p>
        </w:tc>
      </w:tr>
      <w:tr w:rsidR="0070372A" w:rsidRPr="004E3E9F" w14:paraId="7BD0CEB6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2978" w14:textId="7B185E8A" w:rsidR="0070372A" w:rsidRPr="004E3E9F" w:rsidRDefault="00E30E9A" w:rsidP="00FA1B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8AC6" w14:textId="77777777" w:rsidR="0070372A" w:rsidRPr="004E3E9F" w:rsidRDefault="0070372A" w:rsidP="00FA1B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adaptowania metod pracy do potrzeb i różnych stylów uczenia się uczniów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D840" w14:textId="77777777" w:rsidR="0070372A" w:rsidRPr="004E3E9F" w:rsidRDefault="0070372A" w:rsidP="00FA1B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NAU1_K02</w:t>
            </w:r>
          </w:p>
        </w:tc>
      </w:tr>
      <w:tr w:rsidR="00E30E9A" w:rsidRPr="004E3E9F" w14:paraId="596F8D5F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168E" w14:textId="70EFC13A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F193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rozwijania u uczniów ciekawości, aktywności i samodzielności poznawczej oraz logicznego i krytycznego myślenia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396B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NAU1_K06</w:t>
            </w:r>
          </w:p>
        </w:tc>
      </w:tr>
      <w:tr w:rsidR="00E30E9A" w:rsidRPr="004E3E9F" w14:paraId="4E09799C" w14:textId="77777777" w:rsidTr="00FA1B67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5BA4" w14:textId="38D4B9E5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6C28" w14:textId="77777777" w:rsidR="00E30E9A" w:rsidRPr="004E3E9F" w:rsidRDefault="00E30E9A" w:rsidP="00E30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stymulowania uczniów do uczenia się przez całe życie przez samodzielną pracę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229B" w14:textId="77777777" w:rsidR="00E30E9A" w:rsidRPr="004E3E9F" w:rsidRDefault="00E30E9A" w:rsidP="00E30E9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NAU1_K03</w:t>
            </w:r>
          </w:p>
        </w:tc>
      </w:tr>
    </w:tbl>
    <w:p w14:paraId="5C8B45B0" w14:textId="77777777" w:rsidR="0070372A" w:rsidRPr="004E3E9F" w:rsidRDefault="0070372A" w:rsidP="0070372A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462"/>
        <w:gridCol w:w="294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70372A" w:rsidRPr="004E3E9F" w14:paraId="4458015E" w14:textId="77777777" w:rsidTr="00FA1B67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FFB" w14:textId="77777777" w:rsidR="0070372A" w:rsidRPr="004E3E9F" w:rsidRDefault="0070372A" w:rsidP="00FA1B6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0372A" w:rsidRPr="004E3E9F" w14:paraId="2F1529A1" w14:textId="77777777" w:rsidTr="00FA1B6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93D2D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1ECD2DE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81AB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70372A" w:rsidRPr="004E3E9F" w14:paraId="53CE7F0A" w14:textId="77777777" w:rsidTr="00FA1B6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ADB48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B322C" w14:textId="77777777" w:rsidR="0070372A" w:rsidRPr="004E3E9F" w:rsidRDefault="0070372A" w:rsidP="00FA1B6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F093BB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604D4A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82005A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E3E9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5448D2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7A8F1C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0F185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0372A" w:rsidRPr="004E3E9F" w14:paraId="08D5D26E" w14:textId="77777777" w:rsidTr="00FA1B6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C8910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2E9E8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E41A82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D9D408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A7F27A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DF54E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F889A03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9357C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0372A" w:rsidRPr="004E3E9F" w14:paraId="027EEA63" w14:textId="77777777" w:rsidTr="00FA1B6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8D85" w14:textId="77777777" w:rsidR="0070372A" w:rsidRPr="004E3E9F" w:rsidRDefault="0070372A" w:rsidP="00FA1B6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9FECB3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487083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111120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CAFA08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E6BB15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A3D49D" w14:textId="31DC5295" w:rsidR="0070372A" w:rsidRPr="00D714B7" w:rsidRDefault="000C148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4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208FE1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29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3CACE3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16DF0" w14:textId="1115FE74" w:rsidR="0070372A" w:rsidRPr="00D714B7" w:rsidRDefault="00047093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A35233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954957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B6E23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D2554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E07F1" w14:textId="77777777" w:rsidR="0070372A" w:rsidRPr="00D714B7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838F47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1C71C1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44E696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4ECA6F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B8B1CE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8A0F7D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811E93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C148A" w:rsidRPr="004E3E9F" w14:paraId="06FB49EA" w14:textId="77777777" w:rsidTr="00266B8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8A8A" w14:textId="2C502C0C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B9C147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895EA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BF2AC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F980F5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D513FD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16CBAB6" w14:textId="3D40C5AF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439DE0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40C7856" w14:textId="6464ABAD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714C8A" w14:textId="39AD9882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E92270B" w14:textId="57EE14F9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7F0B3D3" w14:textId="1BF64091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95F8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92FBA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C8A3E1" w14:textId="77777777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438FC8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FC978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C3F5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4CCC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A0E9D3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73AEF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CE9A0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48A" w:rsidRPr="004E3E9F" w14:paraId="0A903C6B" w14:textId="77777777" w:rsidTr="00266B8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E9E" w14:textId="1AB6898D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221E7A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7D12A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1FFD7F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4C9E52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627792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59201CA" w14:textId="78ECB0FF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5B95FE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D963BF7" w14:textId="051AF221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8754F6" w14:textId="53C0844D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DD3403A" w14:textId="63A76B5F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C53C943" w14:textId="5117C36E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E129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6C938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D255B1" w14:textId="77777777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2E33CE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862AC4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A59B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DD49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FA1948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A897E0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75979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48A" w:rsidRPr="004E3E9F" w14:paraId="04F713EB" w14:textId="77777777" w:rsidTr="00266B8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6F5" w14:textId="67C79ABF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2E16C9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2CF86E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384E0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D7B63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836207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05470F3" w14:textId="2B4F3274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7DDBEA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16A7E57" w14:textId="75C78D23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7DD222" w14:textId="1BA05172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EF32602" w14:textId="28CF1054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061BC1" w14:textId="17B13B1D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CDB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1FB447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53F86A" w14:textId="77777777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DAE49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C3EDB4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DB4D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C255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31AE8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8C2E64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DC92C4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C148A" w:rsidRPr="004E3E9F" w14:paraId="34A47B10" w14:textId="77777777" w:rsidTr="00266B8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C004" w14:textId="6F8877E3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AA2249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F21346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A4C94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B8B60A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2C632B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AE531AD" w14:textId="184F63E2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F9781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C543229" w14:textId="037E7DEA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154A4C" w14:textId="70614339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CD04C1B" w14:textId="2AB220D0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E048372" w14:textId="05358D72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8BE0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89D3BC" w14:textId="77777777" w:rsidR="000C148A" w:rsidRPr="00D714B7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8CB872" w14:textId="77777777" w:rsidR="000C148A" w:rsidRPr="00D714B7" w:rsidRDefault="000C148A" w:rsidP="000C14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CF5DC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C0C9EC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23C6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2FE2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25B97B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98F5B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D7093" w14:textId="77777777" w:rsidR="000C148A" w:rsidRPr="004E3E9F" w:rsidRDefault="000C148A" w:rsidP="000C14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6652B3CB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F7A" w14:textId="1135C28D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1CECEB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B9C5CB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5CF18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469719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1F6996" w14:textId="16A7F31B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4841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3AB843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CBBA33B" w14:textId="26B139C6" w:rsidR="00047093" w:rsidRPr="00D714B7" w:rsidRDefault="00047093" w:rsidP="00047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71CD72" w14:textId="5E5CE67A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9E38566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84FB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4C60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99EBBF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F5D561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07BFA7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506C92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261DD1B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13E5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43625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DE2740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474D3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33B25877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5761" w14:textId="56755451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CCD58A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8FCE8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B07BB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4544C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82A667" w14:textId="44261BCB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7923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204A3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808C1A6" w14:textId="78022A82" w:rsidR="00047093" w:rsidRPr="00D714B7" w:rsidRDefault="00047093" w:rsidP="00047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F9CE61" w14:textId="2D02D16E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46F273E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64B8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AF99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7A68BC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10BA35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C448CA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293671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F1A4459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E620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D5114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0568E0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5322A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1192F037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396" w14:textId="6E3090FF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2D0D5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27870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31A3C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723675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9FE4FF" w14:textId="05050215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D0D8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8CFE0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74BA350" w14:textId="0625A54E" w:rsidR="00047093" w:rsidRPr="00D714B7" w:rsidRDefault="00047093" w:rsidP="00047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C4ECDC" w14:textId="60292D25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CBF819F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77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CFB1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199790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8361F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A10FB0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E3B745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EFA8DEF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E8AF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A259C4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5A8607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47B82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69F3DA04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2281" w14:textId="5837843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6955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0CFD34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AADB9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C77989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E42C0" w14:textId="2C2D901C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B29D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081C56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433C6EA" w14:textId="6D436059" w:rsidR="00047093" w:rsidRPr="00D714B7" w:rsidRDefault="00047093" w:rsidP="00047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62D747" w14:textId="26B5C986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7E97139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548C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6B96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B4FC2F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3B74BD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FA2C3D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FCEC4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22C0E4B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2BF5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FC589C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FFCD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479D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79174F47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B746" w14:textId="4899A9A2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26E0E1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DF986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A3EBA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35567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43C8FC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41A4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1CFF1A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F737013" w14:textId="4CD42D51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9F4478" w14:textId="2700CE6E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B1298F1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3E61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C722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75086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C8F11C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D67D24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8B89E0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13507E7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053B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3E8558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E63C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7795B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129CB1FE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1FA" w14:textId="4A0D8949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DAAEFA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7676A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728FF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7C9028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B34058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6CCC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32BF7A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AE87E58" w14:textId="02DB675A" w:rsidR="00047093" w:rsidRPr="00D714B7" w:rsidRDefault="00047093" w:rsidP="00047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3B357" w14:textId="64FC2701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443BB05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5AF3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F597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ED8F79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A60B32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0848C4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DC6B9C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A190270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3017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64E568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194C8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599DE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47093" w:rsidRPr="004E3E9F" w14:paraId="35E2CB90" w14:textId="77777777" w:rsidTr="008A006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16AC" w14:textId="0458A2C5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237D34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720FD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94F5E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36B199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481C5E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F733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3C2A14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B273734" w14:textId="3618A2E4" w:rsidR="00047093" w:rsidRPr="00D714B7" w:rsidRDefault="00047093" w:rsidP="000470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7D9C23" w14:textId="3871316C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714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DBA0D0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2AF3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6885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DF91A7" w14:textId="77777777" w:rsidR="00047093" w:rsidRPr="00D714B7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E39D9E" w14:textId="77777777" w:rsidR="00047093" w:rsidRPr="00D714B7" w:rsidRDefault="00047093" w:rsidP="0004709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228A3E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1E502F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DF6BE85" w14:textId="77777777" w:rsidR="00047093" w:rsidRPr="004E3E9F" w:rsidRDefault="00047093" w:rsidP="0004709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A492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714DFB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960F7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9A1D9" w14:textId="77777777" w:rsidR="00047093" w:rsidRPr="004E3E9F" w:rsidRDefault="00047093" w:rsidP="000470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8A822F6" w14:textId="75AE4863" w:rsidR="0070372A" w:rsidRPr="004E3E9F" w:rsidRDefault="0070372A" w:rsidP="0070372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552146E" w14:textId="77777777" w:rsidR="0070372A" w:rsidRPr="004E3E9F" w:rsidRDefault="0070372A" w:rsidP="0070372A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0372A" w:rsidRPr="004E3E9F" w14:paraId="3F56F9C9" w14:textId="77777777" w:rsidTr="00FA1B6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8A5D" w14:textId="77777777" w:rsidR="0070372A" w:rsidRPr="004E3E9F" w:rsidRDefault="0070372A" w:rsidP="00FA1B6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0372A" w:rsidRPr="004E3E9F" w14:paraId="77D70D0F" w14:textId="77777777" w:rsidTr="00FA1B6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725C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DAD6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0C0D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0372A" w:rsidRPr="004E3E9F" w14:paraId="500005BB" w14:textId="77777777" w:rsidTr="00FA1B6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1CFD73" w14:textId="77777777" w:rsidR="0070372A" w:rsidRPr="004E3E9F" w:rsidRDefault="0070372A" w:rsidP="00FA1B6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 (K)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E823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782A" w14:textId="77777777" w:rsidR="0070372A" w:rsidRPr="00D14EC4" w:rsidRDefault="0070372A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Opanował podstawową wiedzę przekazaną w trakcie zajęć oraz pochodzącą z literatury podstawowej w stopniu dostatecznym, co umożliwia mu operowanie najważniejszymi terminami. Zdobyta wiedza umożliwia mu rozpoznawanie oraz rozwiązywanie typowych problemów w typowy sposób w zakresie wczesnoszkolnego nauczania języków obcych.</w:t>
            </w:r>
          </w:p>
          <w:p w14:paraId="79D2F3EF" w14:textId="77777777" w:rsidR="00D14EC4" w:rsidRPr="00D14EC4" w:rsidRDefault="00D14EC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1CDE1CE8" w14:textId="77777777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007B0B9" w14:textId="75077304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395D6BDE" w14:textId="0A3130D7" w:rsidR="0067759B" w:rsidRPr="00D14EC4" w:rsidRDefault="0067759B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6E8C1756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8A7DC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CFE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2A04" w14:textId="77777777" w:rsidR="0070372A" w:rsidRPr="00D14EC4" w:rsidRDefault="0070372A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Opanował podstawową wiedzę przekazaną w trakcie zajęć oraz pochodzącą z literatury podstawowej w stopniu umożliwiającym mu operowanie najważniejszymi terminami. Widzi najważniejsze relacje pomiędzy omawianymi dyscyplinami naukowymi, co pozwala mu na rozpoznawanie oraz rozwiązywanie typowych problemów w typowy sposób w zakresie wczesnoszkolnego nauczania języków obcych.</w:t>
            </w:r>
          </w:p>
          <w:p w14:paraId="6C3C31D6" w14:textId="77777777" w:rsidR="00D14EC4" w:rsidRPr="00D14EC4" w:rsidRDefault="00D14EC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6C10A16D" w14:textId="77777777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niski poziom aktywności (poniżej 60% zajęć)</w:t>
            </w:r>
          </w:p>
          <w:p w14:paraId="550DBE6B" w14:textId="42C9284B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9084D59" w14:textId="231C7C69" w:rsidR="0067759B" w:rsidRPr="00D14EC4" w:rsidRDefault="0067759B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774A65CC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82D70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EA72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2120" w14:textId="77777777" w:rsidR="0070372A" w:rsidRPr="00D14EC4" w:rsidRDefault="0070372A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Opanował wiedzę przekazaną w trakcie zajęć oraz pochodzącą z literatury podstawowej i uzupełniającej w stopniu dobrym, co umożliwia mu w miarę swobodne operowanie terminami. Zdobyta wiedza umożliwia mu rozpoznawanie, konstruktywną krytykę oraz rozwiązywanie typowych i nietypowych problemów w typowy sposób w zakresie wczesnoszkolnego nauczania języków obcych.</w:t>
            </w:r>
          </w:p>
          <w:p w14:paraId="232CF6C4" w14:textId="77777777" w:rsidR="00D14EC4" w:rsidRPr="00D14EC4" w:rsidRDefault="00D14EC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3023192E" w14:textId="77777777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4D89D2F3" w14:textId="3A1B98CB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6D65D933" w14:textId="7F92D949" w:rsidR="0067759B" w:rsidRPr="00D14EC4" w:rsidRDefault="0067759B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2671BF2E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02F14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08BA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2495" w14:textId="77777777" w:rsidR="0070372A" w:rsidRPr="00D14EC4" w:rsidRDefault="0070372A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Opanował wiedzę przekazaną w trakcie zajęć oraz pochodzącą z literatury podstawowej i uzupełniającej na </w:t>
            </w:r>
            <w:r w:rsidR="0067759B"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dobrym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poziomie, co pozwala mu na swobodne operowanie terminami. Widzi relacje pomiędzy omawianymi dyscyplinami naukowymi, co pozwala mu na rozpoznawanie, konstruktywną krytykę oraz rozwiązywanie typowych i nietypowych problemów w typowy i nietypowy sposób.</w:t>
            </w:r>
          </w:p>
          <w:p w14:paraId="16A3FFBC" w14:textId="77777777" w:rsidR="00D14EC4" w:rsidRPr="00D14EC4" w:rsidRDefault="00D14EC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0D79A019" w14:textId="77777777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0DFF8C44" w14:textId="4FC16B87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73DAA826" w14:textId="41FFEAB5" w:rsidR="0067759B" w:rsidRPr="00D14EC4" w:rsidRDefault="0067759B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7FA3C487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0779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9CE7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EADC" w14:textId="77777777" w:rsidR="0070372A" w:rsidRPr="00D14EC4" w:rsidRDefault="0070372A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Opanował wiedzę przekazaną w trakcie zajęć oraz pochodzącą z literatury podstawowej i uzupełniającej na </w:t>
            </w:r>
            <w:r w:rsidR="0067759B"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bardzo dobrym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poziomie</w:t>
            </w:r>
            <w:r w:rsidR="0067759B"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,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co pozwala mu na swobodne operowanie terminami i dostrzeganie zależności. Zdobyta wiedza umożliwia mu rozpoznawanie, konstruktywną krytykę  oraz rozwiązywanie w typowy i nietypowy sposób typowych i nietypowych problemów. Ma świadomość, że źródłem postępu dydaktycznego jest dialektyczna sprzeczność.</w:t>
            </w:r>
          </w:p>
          <w:p w14:paraId="24352256" w14:textId="77777777" w:rsidR="00D14EC4" w:rsidRPr="00D14EC4" w:rsidRDefault="00D14EC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1750B86B" w14:textId="77777777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0EBFA3EF" w14:textId="4A46F455" w:rsidR="0067759B" w:rsidRPr="00D14EC4" w:rsidRDefault="0067759B" w:rsidP="0067759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3AEF0BC8" w14:textId="0646A4E3" w:rsidR="0067759B" w:rsidRPr="00D14EC4" w:rsidRDefault="0067759B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09514F71" w14:textId="77777777" w:rsidTr="00FA1B6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B77D2F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3D94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0875" w14:textId="77777777" w:rsidR="0070372A" w:rsidRPr="00D14EC4" w:rsidRDefault="0070372A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Potrafi wykonać kilka z wymaganych zadań bezbłędnie. Wykorzystuje podstawowe umiejętności badawcze do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analizowania przykładów badań z zakresu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studiowanej dyscypliny.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BC78A3" w14:textId="77777777" w:rsidR="00D14EC4" w:rsidRPr="00D14EC4" w:rsidRDefault="00D14EC4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E235370" w14:textId="77777777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C44B380" w14:textId="1F183600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352937E0" w14:textId="2FCAD8C6" w:rsidR="00315AE4" w:rsidRPr="00D14EC4" w:rsidRDefault="00315AE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2749226D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144F8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AA4C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906EF" w14:textId="77777777" w:rsidR="0070372A" w:rsidRPr="00D14EC4" w:rsidRDefault="0070372A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Potrafi wykonać niektóre z wymaganych zadań bezbłędnie. Wykorzystuje podstawowe umiejętności badawcze do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analizowania przykładów badań z zakresu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studiowanej dyscypliny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potrafi je częściowo zastosować w typowy sposób w typowych sytuacjach.  </w:t>
            </w:r>
          </w:p>
          <w:p w14:paraId="5C28BD13" w14:textId="77777777" w:rsidR="00D14EC4" w:rsidRPr="00D14EC4" w:rsidRDefault="00D14EC4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5427CD" w14:textId="77777777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7587B883" w14:textId="7EDC5EA9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0554F50A" w14:textId="3584295D" w:rsidR="00315AE4" w:rsidRPr="00D14EC4" w:rsidRDefault="00315AE4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3C48927A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A865D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84A9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FC55" w14:textId="77777777" w:rsidR="0070372A" w:rsidRPr="00D14EC4" w:rsidRDefault="0070372A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Potrafi wykonać większość wymaganych zadań bezbłędnie. Wykorzystuje podstawowe umiejętności badawcze do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analizowania przykładów badań z zakresu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studiowanej dyscypliny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potrafi je zastosować w typowy sposób w typowych sytuacjach.  </w:t>
            </w:r>
          </w:p>
          <w:p w14:paraId="378EF108" w14:textId="77777777" w:rsidR="00D14EC4" w:rsidRPr="00D14EC4" w:rsidRDefault="00D14EC4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4824FAF" w14:textId="77777777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6379616" w14:textId="6728703B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040B304C" w14:textId="2D9BEC8C" w:rsidR="00315AE4" w:rsidRPr="00D14EC4" w:rsidRDefault="00315AE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732451BE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81502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BA87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6DB4" w14:textId="77777777" w:rsidR="00315AE4" w:rsidRPr="00D14EC4" w:rsidRDefault="0070372A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Potrafi wykonać prawie wszystkie wymagane zadania bezbłędnie. Wykorzystuje podstawowe umiejętności badawcze do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analizowania przykładów badań z zakresu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studiowanej dyscypliny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potrafi je efektywnie zastosować w typowy i nietypowy sposób w typowych i nietypowych sytuacjach.</w:t>
            </w:r>
          </w:p>
          <w:p w14:paraId="7A0073E5" w14:textId="77777777" w:rsidR="00D14EC4" w:rsidRPr="00D14EC4" w:rsidRDefault="00D14EC4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17146FE" w14:textId="77777777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51BD569D" w14:textId="15666493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192ADDB" w14:textId="04F50E0F" w:rsidR="0070372A" w:rsidRPr="00D14EC4" w:rsidRDefault="0070372A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77CC6DB0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E627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3C69" w14:textId="77777777" w:rsidR="0070372A" w:rsidRPr="004E3E9F" w:rsidRDefault="0070372A" w:rsidP="00FA1B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638E" w14:textId="77777777" w:rsidR="0070372A" w:rsidRPr="00D14EC4" w:rsidRDefault="0070372A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Potrafi wykonać wszystkie wymagane zadania bezbłędnie. Wykorzystuje podstawowe umiejętności badawcze do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analizowania przykładów badań z zakresu </w:t>
            </w:r>
            <w:r w:rsidRPr="00D14EC4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studiowanej dyscypliny </w:t>
            </w: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potrafi je efektywnie zastosować w typowy i nietypowy sposób w typowych i nietypowych sytuacjach. </w:t>
            </w:r>
          </w:p>
          <w:p w14:paraId="6A9A05B6" w14:textId="77777777" w:rsidR="00D14EC4" w:rsidRPr="00D14EC4" w:rsidRDefault="00D14EC4" w:rsidP="00FA1B6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1A784E" w14:textId="77777777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duża aktywność  (powyżej 90% zajęć)</w:t>
            </w:r>
          </w:p>
          <w:p w14:paraId="208630B7" w14:textId="142D066A" w:rsidR="00315AE4" w:rsidRPr="00D14EC4" w:rsidRDefault="00315AE4" w:rsidP="00315AE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7A5979"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14EC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519C649B" w14:textId="35E62226" w:rsidR="00315AE4" w:rsidRPr="00D14EC4" w:rsidRDefault="00315AE4" w:rsidP="00FA1B6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3E5DC0E6" w14:textId="77777777" w:rsidTr="00FA1B67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9901E7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lastRenderedPageBreak/>
              <w:t>Projekt własny  (P)*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FC9F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3FC9" w14:textId="77777777" w:rsidR="00D14EC4" w:rsidRDefault="0070372A" w:rsidP="00E434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umiejętność opracowania programu nauczania z podaniem źródeł, z których korzystał przy jego opracowywaniu.</w:t>
            </w:r>
            <w:r w:rsidR="00D65DA3"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6DB9AFA" w14:textId="77777777" w:rsidR="00E4343D" w:rsidRDefault="00E4343D" w:rsidP="00E434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90BC920" w14:textId="77777777" w:rsidR="00E4343D" w:rsidRDefault="00E4343D" w:rsidP="00E4343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zadanie (projekt)  zostało wykonane i ocenione w przedziale procentowym 50-59%</w:t>
            </w:r>
          </w:p>
          <w:p w14:paraId="71EA236B" w14:textId="78759C8C" w:rsidR="00E4343D" w:rsidRPr="00D14EC4" w:rsidRDefault="00E4343D" w:rsidP="00E434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6687A4BF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094E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AF54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DAD5" w14:textId="77777777" w:rsidR="00D14EC4" w:rsidRDefault="0070372A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umiejętność opracowania programu nauczania z podaniem źródeł, z których korzystał przy jego opracowywaniu.</w:t>
            </w:r>
            <w:r w:rsidR="00D65DA3"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B3E5689" w14:textId="77777777" w:rsidR="00E4343D" w:rsidRDefault="00E4343D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BF20E2D" w14:textId="3BA86766" w:rsidR="00E4343D" w:rsidRPr="00E4343D" w:rsidRDefault="00E4343D" w:rsidP="00E4343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zadanie (projekt)  zostało wykonane i ocenione w przedziale procentowym 60-69%</w:t>
            </w:r>
          </w:p>
          <w:p w14:paraId="008E19FD" w14:textId="32878068" w:rsidR="00D14EC4" w:rsidRPr="00D14EC4" w:rsidRDefault="00D14EC4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657EF2A2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292C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76F8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205B" w14:textId="77777777" w:rsidR="00D14EC4" w:rsidRDefault="0070372A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umiejętność opracowania programu nauczania z podaniem źródeł, z których korzystał przy jego opracowywaniu.</w:t>
            </w:r>
            <w:r w:rsidR="00D65DA3"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7668877" w14:textId="77777777" w:rsidR="00E4343D" w:rsidRDefault="00E4343D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BBB1FA" w14:textId="77777777" w:rsidR="00E4343D" w:rsidRDefault="00E4343D" w:rsidP="00E4343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zadanie (projekt)  zostało wykonane i ocenione w przedziale procentowym 70-79%</w:t>
            </w:r>
          </w:p>
          <w:p w14:paraId="2F40D6D8" w14:textId="43AD0CCC" w:rsidR="00D14EC4" w:rsidRPr="00D14EC4" w:rsidRDefault="00D14EC4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26ABF531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2CB5" w14:textId="77777777" w:rsidR="0070372A" w:rsidRPr="004E3E9F" w:rsidRDefault="0070372A" w:rsidP="00FA1B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FF41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38E7" w14:textId="77777777" w:rsidR="00D14EC4" w:rsidRDefault="0070372A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umiejętność opracowania autorskiego programu nauczania.</w:t>
            </w:r>
            <w:r w:rsidR="00D65DA3"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C44A295" w14:textId="77777777" w:rsidR="00E4343D" w:rsidRDefault="00E4343D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198A2A" w14:textId="77777777" w:rsidR="00E4343D" w:rsidRDefault="00E4343D" w:rsidP="00E4343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zadanie  (projekt) zostało wykonane i ocenione w przedziale procentowym 80-89%</w:t>
            </w:r>
          </w:p>
          <w:p w14:paraId="17976936" w14:textId="62B40A17" w:rsidR="00D14EC4" w:rsidRPr="00D14EC4" w:rsidRDefault="00D14EC4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372A" w:rsidRPr="004E3E9F" w14:paraId="72062F61" w14:textId="77777777" w:rsidTr="00FA1B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1199" w14:textId="77777777" w:rsidR="0070372A" w:rsidRPr="004E3E9F" w:rsidRDefault="0070372A" w:rsidP="00FA1B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E849" w14:textId="77777777" w:rsidR="0070372A" w:rsidRPr="004E3E9F" w:rsidRDefault="0070372A" w:rsidP="00FA1B6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046C" w14:textId="77777777" w:rsidR="00D14EC4" w:rsidRDefault="0070372A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umiejętność opracowania autorskiego programu nauczania.</w:t>
            </w:r>
            <w:r w:rsidR="00D65DA3" w:rsidRPr="00D14E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D6E7F64" w14:textId="77777777" w:rsidR="00E4343D" w:rsidRDefault="00E4343D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C39F4B2" w14:textId="77777777" w:rsidR="00E4343D" w:rsidRDefault="00E4343D" w:rsidP="00E4343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zadanie (projekt) zostało wykonane i ocenione w przedziale procentowym 90-100%</w:t>
            </w:r>
          </w:p>
          <w:p w14:paraId="4F28F9DB" w14:textId="5804D932" w:rsidR="00D14EC4" w:rsidRPr="00D14EC4" w:rsidRDefault="00D14EC4" w:rsidP="00D14E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254A0DC" w14:textId="77777777" w:rsidR="0070372A" w:rsidRPr="004E3E9F" w:rsidRDefault="0070372A" w:rsidP="0070372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3AC053E" w14:textId="77777777" w:rsidR="0070372A" w:rsidRPr="004E3E9F" w:rsidRDefault="0070372A" w:rsidP="0070372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E3E9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187A860F" w14:textId="77777777" w:rsidR="00E30E9A" w:rsidRPr="004E3E9F" w:rsidRDefault="00E30E9A" w:rsidP="00E30E9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E30E9A" w:rsidRPr="004E3E9F" w14:paraId="589303D3" w14:textId="77777777" w:rsidTr="008B500A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F03C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E612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E30E9A" w:rsidRPr="004E3E9F" w14:paraId="209E7D3B" w14:textId="77777777" w:rsidTr="008B500A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93D7" w14:textId="77777777" w:rsidR="00E30E9A" w:rsidRPr="004E3E9F" w:rsidRDefault="00E30E9A" w:rsidP="008B500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EF1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6E13A76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4D2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39BF1F7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30E9A" w:rsidRPr="004E3E9F" w14:paraId="3C414884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36F481" w14:textId="77777777" w:rsidR="00E30E9A" w:rsidRPr="004E3E9F" w:rsidRDefault="00E30E9A" w:rsidP="008B500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4F0249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176318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E30E9A" w:rsidRPr="004E3E9F" w14:paraId="198103B8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BDA8" w14:textId="77777777" w:rsidR="00E30E9A" w:rsidRPr="004E3E9F" w:rsidRDefault="00E30E9A" w:rsidP="008B500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 /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975F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D9FA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E30E9A" w:rsidRPr="004E3E9F" w14:paraId="0FEDF298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70A8" w14:textId="77777777" w:rsidR="00E30E9A" w:rsidRPr="004E3E9F" w:rsidRDefault="00E30E9A" w:rsidP="008B500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projekcie: ‘Autorski program nauczania języka angielskiego’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8317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140C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30E9A" w:rsidRPr="004E3E9F" w14:paraId="690940A9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8069B7" w14:textId="77777777" w:rsidR="00E30E9A" w:rsidRPr="004E3E9F" w:rsidRDefault="00E30E9A" w:rsidP="008B500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6469AB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36BD4E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E30E9A" w:rsidRPr="004E3E9F" w14:paraId="71A59FDA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7FBE" w14:textId="77777777" w:rsidR="00E30E9A" w:rsidRPr="004E3E9F" w:rsidRDefault="00E30E9A" w:rsidP="008B500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 /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6887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C7FA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30E9A" w:rsidRPr="004E3E9F" w14:paraId="7B8832FC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6CD2" w14:textId="77777777" w:rsidR="00E30E9A" w:rsidRPr="004E3E9F" w:rsidRDefault="00E30E9A" w:rsidP="008B500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opracowania autorskiego programu nauczania (projekt)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B397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9912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30E9A" w:rsidRPr="004E3E9F" w14:paraId="3871B37F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18D985" w14:textId="77777777" w:rsidR="00E30E9A" w:rsidRPr="004E3E9F" w:rsidRDefault="00E30E9A" w:rsidP="008B500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5D936A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ED2A04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E30E9A" w:rsidRPr="004E3E9F" w14:paraId="2CE92D05" w14:textId="77777777" w:rsidTr="008B500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FFD305" w14:textId="77777777" w:rsidR="00E30E9A" w:rsidRPr="004E3E9F" w:rsidRDefault="00E30E9A" w:rsidP="008B500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4F5662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B1D945" w14:textId="77777777" w:rsidR="00E30E9A" w:rsidRPr="004E3E9F" w:rsidRDefault="00E30E9A" w:rsidP="008B50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3E9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4FF26303" w14:textId="33B0146B" w:rsidR="0070372A" w:rsidRPr="004E3E9F" w:rsidRDefault="0070372A" w:rsidP="0070372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0CD3E63" w14:textId="77777777" w:rsidR="0070372A" w:rsidRPr="004E3E9F" w:rsidRDefault="0070372A" w:rsidP="007037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CDF1CB3" w14:textId="77777777" w:rsidR="0070372A" w:rsidRPr="004E3E9F" w:rsidRDefault="0070372A" w:rsidP="007037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E3E9F">
        <w:rPr>
          <w:b/>
          <w:i/>
          <w:sz w:val="20"/>
          <w:szCs w:val="20"/>
        </w:rPr>
        <w:t>Przyjmuję do realizacji</w:t>
      </w:r>
      <w:r w:rsidRPr="004E3E9F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165CFCD6" w14:textId="77777777" w:rsidR="0070372A" w:rsidRPr="004E3E9F" w:rsidRDefault="0070372A" w:rsidP="007037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85C5053" w14:textId="77777777" w:rsidR="0070372A" w:rsidRPr="004E3E9F" w:rsidRDefault="0070372A" w:rsidP="007037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8822491" w14:textId="77777777" w:rsidR="0070372A" w:rsidRPr="004E3E9F" w:rsidRDefault="0070372A" w:rsidP="0070372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E3E9F">
        <w:rPr>
          <w:i/>
          <w:sz w:val="20"/>
          <w:szCs w:val="20"/>
        </w:rPr>
        <w:tab/>
      </w:r>
      <w:r w:rsidRPr="004E3E9F">
        <w:rPr>
          <w:i/>
          <w:sz w:val="20"/>
          <w:szCs w:val="20"/>
        </w:rPr>
        <w:tab/>
      </w:r>
      <w:r w:rsidRPr="004E3E9F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13C1B328" w14:textId="77777777" w:rsidR="0070372A" w:rsidRDefault="0070372A" w:rsidP="0070372A">
      <w:pPr>
        <w:rPr>
          <w:rFonts w:ascii="Times New Roman" w:hAnsi="Times New Roman" w:cs="Times New Roman"/>
          <w:sz w:val="20"/>
          <w:szCs w:val="20"/>
        </w:rPr>
      </w:pPr>
    </w:p>
    <w:p w14:paraId="78075902" w14:textId="77777777" w:rsidR="000C148A" w:rsidRDefault="000C148A" w:rsidP="0070372A">
      <w:pPr>
        <w:rPr>
          <w:rFonts w:ascii="Times New Roman" w:hAnsi="Times New Roman" w:cs="Times New Roman"/>
          <w:sz w:val="20"/>
          <w:szCs w:val="20"/>
        </w:rPr>
      </w:pPr>
    </w:p>
    <w:p w14:paraId="7676FF48" w14:textId="64E5D949" w:rsidR="000C148A" w:rsidRPr="000C148A" w:rsidRDefault="000C148A" w:rsidP="0070372A">
      <w:pPr>
        <w:rPr>
          <w:rFonts w:ascii="Times New Roman" w:hAnsi="Times New Roman" w:cs="Times New Roman"/>
          <w:color w:val="4472C4" w:themeColor="accent1"/>
          <w:sz w:val="20"/>
          <w:szCs w:val="20"/>
        </w:rPr>
      </w:pPr>
      <w:r w:rsidRPr="000C148A">
        <w:rPr>
          <w:rFonts w:ascii="Times New Roman" w:hAnsi="Times New Roman" w:cs="Times New Roman"/>
          <w:color w:val="4472C4" w:themeColor="accent1"/>
          <w:sz w:val="20"/>
          <w:szCs w:val="20"/>
        </w:rPr>
        <w:t>Z opisu oceniania wynika, że konwersatorium to bardziej wiedza, a ćwiczenia to umiejętności</w:t>
      </w:r>
    </w:p>
    <w:p w14:paraId="0902CF44" w14:textId="77777777" w:rsidR="008F2D35" w:rsidRPr="004E3E9F" w:rsidRDefault="008F2D35">
      <w:pPr>
        <w:rPr>
          <w:rFonts w:ascii="Times New Roman" w:hAnsi="Times New Roman" w:cs="Times New Roman"/>
          <w:sz w:val="20"/>
          <w:szCs w:val="20"/>
        </w:rPr>
      </w:pPr>
    </w:p>
    <w:sectPr w:rsidR="008F2D35" w:rsidRPr="004E3E9F" w:rsidSect="00ED2A9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A90B17"/>
    <w:multiLevelType w:val="hybridMultilevel"/>
    <w:tmpl w:val="B30EC7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0D065F"/>
    <w:multiLevelType w:val="hybridMultilevel"/>
    <w:tmpl w:val="49A493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78B21C2F"/>
    <w:multiLevelType w:val="multilevel"/>
    <w:tmpl w:val="2250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407141450">
    <w:abstractNumId w:val="0"/>
  </w:num>
  <w:num w:numId="2" w16cid:durableId="1839228389">
    <w:abstractNumId w:val="4"/>
  </w:num>
  <w:num w:numId="3" w16cid:durableId="1273781049">
    <w:abstractNumId w:val="3"/>
  </w:num>
  <w:num w:numId="4" w16cid:durableId="1663003306">
    <w:abstractNumId w:val="1"/>
  </w:num>
  <w:num w:numId="5" w16cid:durableId="1240553691">
    <w:abstractNumId w:val="2"/>
  </w:num>
  <w:num w:numId="6" w16cid:durableId="16545991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2A"/>
    <w:rsid w:val="00047093"/>
    <w:rsid w:val="00054692"/>
    <w:rsid w:val="000C148A"/>
    <w:rsid w:val="001451F9"/>
    <w:rsid w:val="001E503C"/>
    <w:rsid w:val="001F202C"/>
    <w:rsid w:val="00240B41"/>
    <w:rsid w:val="002B77D3"/>
    <w:rsid w:val="00315AE4"/>
    <w:rsid w:val="003324E7"/>
    <w:rsid w:val="003972C0"/>
    <w:rsid w:val="003F2CED"/>
    <w:rsid w:val="00452570"/>
    <w:rsid w:val="004D3631"/>
    <w:rsid w:val="004E1225"/>
    <w:rsid w:val="004E3E9F"/>
    <w:rsid w:val="00660169"/>
    <w:rsid w:val="0067759B"/>
    <w:rsid w:val="006915D5"/>
    <w:rsid w:val="0070372A"/>
    <w:rsid w:val="0072399A"/>
    <w:rsid w:val="0078018F"/>
    <w:rsid w:val="00796F42"/>
    <w:rsid w:val="007A5979"/>
    <w:rsid w:val="007C2003"/>
    <w:rsid w:val="008046F8"/>
    <w:rsid w:val="00895BD5"/>
    <w:rsid w:val="008F2D35"/>
    <w:rsid w:val="00937768"/>
    <w:rsid w:val="00A3749A"/>
    <w:rsid w:val="00A7564E"/>
    <w:rsid w:val="00A827C8"/>
    <w:rsid w:val="00BA5E4A"/>
    <w:rsid w:val="00CB0021"/>
    <w:rsid w:val="00CD1E61"/>
    <w:rsid w:val="00D14EC4"/>
    <w:rsid w:val="00D65DA3"/>
    <w:rsid w:val="00D714B7"/>
    <w:rsid w:val="00DA4818"/>
    <w:rsid w:val="00DB2ED6"/>
    <w:rsid w:val="00E30E9A"/>
    <w:rsid w:val="00E4343D"/>
    <w:rsid w:val="00E80BCC"/>
    <w:rsid w:val="00ED2A9E"/>
    <w:rsid w:val="00EE655F"/>
    <w:rsid w:val="00F83061"/>
    <w:rsid w:val="00FA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374DD"/>
  <w15:chartTrackingRefBased/>
  <w15:docId w15:val="{111316A3-8394-4971-BECF-7EB9FD08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7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70372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70372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0372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70372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70372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Akapitzlist">
    <w:name w:val="List Paragraph"/>
    <w:basedOn w:val="Normalny"/>
    <w:uiPriority w:val="34"/>
    <w:qFormat/>
    <w:rsid w:val="0070372A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7037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0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zabela020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2234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Łukasz Furtak</cp:lastModifiedBy>
  <cp:revision>24</cp:revision>
  <dcterms:created xsi:type="dcterms:W3CDTF">2023-12-13T19:06:00Z</dcterms:created>
  <dcterms:modified xsi:type="dcterms:W3CDTF">2024-08-20T11:26:00Z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b449a922-0afe-4e77-821c-44b51efed0c1</vt:lpwstr>
  </property>
</Properties>
</file>