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73755B6" w14:textId="77777777" w:rsidR="00004FB1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8317"/>
        </w:tabs>
        <w:spacing w:line="240" w:lineRule="auto"/>
        <w:ind w:left="0" w:right="60" w:hanging="2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b/>
          <w:i/>
          <w:sz w:val="19"/>
          <w:szCs w:val="19"/>
        </w:rPr>
        <w:tab/>
      </w:r>
    </w:p>
    <w:p w14:paraId="60DFEE72" w14:textId="77777777" w:rsidR="00004FB1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KARTA PRZEDMIOTU</w:t>
      </w:r>
    </w:p>
    <w:p w14:paraId="09CB889F" w14:textId="77777777" w:rsidR="00004FB1" w:rsidRDefault="00004FB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tbl>
      <w:tblPr>
        <w:tblStyle w:val="a"/>
        <w:tblW w:w="974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51"/>
        <w:gridCol w:w="1276"/>
        <w:gridCol w:w="6520"/>
      </w:tblGrid>
      <w:tr w:rsidR="00004FB1" w14:paraId="0387DD94" w14:textId="77777777">
        <w:trPr>
          <w:trHeight w:val="284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45033E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Kod przedmiotu</w:t>
            </w:r>
          </w:p>
        </w:tc>
        <w:tc>
          <w:tcPr>
            <w:tcW w:w="77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29A464D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1012.8.KOS1.D16.EM</w:t>
            </w:r>
          </w:p>
        </w:tc>
      </w:tr>
      <w:tr w:rsidR="00004FB1" w14:paraId="1B595DCF" w14:textId="77777777">
        <w:trPr>
          <w:cantSplit/>
          <w:trHeight w:val="284"/>
        </w:trPr>
        <w:tc>
          <w:tcPr>
            <w:tcW w:w="19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4C35E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Nazwa przedmiotu w języku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DCA06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polskim</w:t>
            </w:r>
          </w:p>
        </w:tc>
        <w:tc>
          <w:tcPr>
            <w:tcW w:w="6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7FC047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Estetologia medyczna</w:t>
            </w:r>
          </w:p>
          <w:p w14:paraId="5A455E7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202124"/>
                <w:sz w:val="20"/>
                <w:szCs w:val="20"/>
              </w:rPr>
              <w:t>Medical aestheticology</w:t>
            </w:r>
          </w:p>
          <w:p w14:paraId="3244FAE1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097E5F1E" w14:textId="77777777">
        <w:trPr>
          <w:cantSplit/>
          <w:trHeight w:val="284"/>
        </w:trPr>
        <w:tc>
          <w:tcPr>
            <w:tcW w:w="19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70A065" w14:textId="77777777" w:rsidR="00004FB1" w:rsidRDefault="00004F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6267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angielskim</w:t>
            </w:r>
          </w:p>
        </w:tc>
        <w:tc>
          <w:tcPr>
            <w:tcW w:w="652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9BFADE1" w14:textId="77777777" w:rsidR="00004FB1" w:rsidRDefault="00004F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5013B539" w14:textId="77777777" w:rsidR="00004FB1" w:rsidRDefault="00004FB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</w:rPr>
      </w:pPr>
    </w:p>
    <w:p w14:paraId="1F1C35CF" w14:textId="77777777" w:rsidR="00004FB1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USYTUOWANIE PRZEDMIOTU W SYSTEMIE STUDIÓW</w:t>
      </w:r>
    </w:p>
    <w:tbl>
      <w:tblPr>
        <w:tblStyle w:val="a0"/>
        <w:tblW w:w="974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61"/>
        <w:gridCol w:w="5386"/>
      </w:tblGrid>
      <w:tr w:rsidR="00004FB1" w14:paraId="3D235356" w14:textId="77777777">
        <w:trPr>
          <w:trHeight w:val="284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90178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1.1. Kierunek studiów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A2612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Kosmetologia</w:t>
            </w:r>
          </w:p>
        </w:tc>
      </w:tr>
      <w:tr w:rsidR="00004FB1" w14:paraId="7A67546E" w14:textId="77777777">
        <w:trPr>
          <w:trHeight w:val="284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0D912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1.2. Forma studiów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D43E50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Stacjonarne</w:t>
            </w:r>
          </w:p>
        </w:tc>
      </w:tr>
      <w:tr w:rsidR="00004FB1" w14:paraId="6C7EFD11" w14:textId="77777777">
        <w:trPr>
          <w:trHeight w:val="284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F0A34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1.3. Poziom studiów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D74BAC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Studia pierwszego stopnia licencjackie</w:t>
            </w:r>
          </w:p>
        </w:tc>
      </w:tr>
      <w:tr w:rsidR="00004FB1" w14:paraId="25E4B098" w14:textId="77777777">
        <w:trPr>
          <w:trHeight w:val="284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F717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1.4. Profil studiów*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162B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Praktyczny</w:t>
            </w:r>
          </w:p>
        </w:tc>
      </w:tr>
      <w:tr w:rsidR="00004FB1" w14:paraId="69981C0A" w14:textId="77777777">
        <w:trPr>
          <w:trHeight w:val="284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576DD7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1.5. Osoba przygotowująca kartę przedmiotu      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1DBAE8" w14:textId="5B11C8E6" w:rsidR="00004FB1" w:rsidRDefault="00000000" w:rsidP="00BF35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Chars="0" w:left="0" w:firstLineChars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mgr Julia Surowiec</w:t>
            </w:r>
          </w:p>
        </w:tc>
      </w:tr>
      <w:tr w:rsidR="00004FB1" w14:paraId="75676DDC" w14:textId="77777777">
        <w:trPr>
          <w:trHeight w:val="284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88999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1.6. Kontakt 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35D85" w14:textId="641268A1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1BEE9A1E" w14:textId="77777777" w:rsidR="00004FB1" w:rsidRDefault="00004FB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2B9B3ADB" w14:textId="77777777" w:rsidR="00004FB1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OGÓLNA CHARAKTERYSTYKA PRZEDMIOTU</w:t>
      </w:r>
    </w:p>
    <w:tbl>
      <w:tblPr>
        <w:tblStyle w:val="a1"/>
        <w:tblW w:w="974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61"/>
        <w:gridCol w:w="5386"/>
      </w:tblGrid>
      <w:tr w:rsidR="00004FB1" w14:paraId="3D2DEE61" w14:textId="77777777">
        <w:trPr>
          <w:trHeight w:val="284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2DA1B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2.1. Język wykładowy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A31372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polski</w:t>
            </w:r>
          </w:p>
        </w:tc>
      </w:tr>
      <w:tr w:rsidR="00004FB1" w14:paraId="2105142A" w14:textId="77777777">
        <w:trPr>
          <w:trHeight w:val="284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1EE3A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2.2. Wymagania wstępne*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0FF3B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Wiadomości z zakresu bieżących studiów: anatomii,  histologii, medycyny przeciwstarzeniowej, dermatologii, kosmetologii pielęgnacyjnej i upiększającej. </w:t>
            </w:r>
          </w:p>
        </w:tc>
      </w:tr>
    </w:tbl>
    <w:p w14:paraId="5AE34594" w14:textId="77777777" w:rsidR="00004FB1" w:rsidRDefault="00004FB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5BF1330E" w14:textId="77777777" w:rsidR="00004FB1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SZCZEGÓŁOWA CHARAKTERYSTYKA PRZEDMIOTU</w:t>
      </w:r>
    </w:p>
    <w:tbl>
      <w:tblPr>
        <w:tblStyle w:val="a2"/>
        <w:tblW w:w="974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26"/>
        <w:gridCol w:w="1766"/>
        <w:gridCol w:w="6455"/>
      </w:tblGrid>
      <w:tr w:rsidR="00004FB1" w14:paraId="15176635" w14:textId="77777777">
        <w:trPr>
          <w:trHeight w:val="284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407654" w14:textId="77777777" w:rsidR="00004FB1" w:rsidRDefault="00000000">
            <w:pPr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Forma zajęć </w:t>
            </w:r>
          </w:p>
        </w:tc>
        <w:tc>
          <w:tcPr>
            <w:tcW w:w="6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850F9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0"/>
              </w:tabs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Wykład, ćwiczenia</w:t>
            </w:r>
          </w:p>
        </w:tc>
      </w:tr>
      <w:tr w:rsidR="00004FB1" w14:paraId="7CC6BFCB" w14:textId="77777777">
        <w:trPr>
          <w:trHeight w:val="284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B8BB92" w14:textId="77777777" w:rsidR="00004FB1" w:rsidRDefault="00000000">
            <w:pPr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Miejsce realizacji zajęć</w:t>
            </w:r>
          </w:p>
        </w:tc>
        <w:tc>
          <w:tcPr>
            <w:tcW w:w="6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00B258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Zajęcia prowadzone w pomieszczeniach dydaktycznych w Filii UJK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 xml:space="preserve"> w Sandomierzu </w:t>
            </w:r>
          </w:p>
        </w:tc>
      </w:tr>
      <w:tr w:rsidR="00004FB1" w14:paraId="6820E0EB" w14:textId="77777777">
        <w:trPr>
          <w:trHeight w:val="284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8C940" w14:textId="77777777" w:rsidR="00004FB1" w:rsidRDefault="00000000">
            <w:pPr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Forma zaliczenia zajęć</w:t>
            </w:r>
          </w:p>
        </w:tc>
        <w:tc>
          <w:tcPr>
            <w:tcW w:w="6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D9BD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Wykład – zaliczenie z oceną, ćwiczenia - zaliczenie z oceną</w:t>
            </w:r>
          </w:p>
        </w:tc>
      </w:tr>
      <w:tr w:rsidR="00004FB1" w14:paraId="6B294AA6" w14:textId="77777777">
        <w:trPr>
          <w:trHeight w:val="284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198B2" w14:textId="77777777" w:rsidR="00004FB1" w:rsidRDefault="00000000">
            <w:pPr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Metody dydaktyczne</w:t>
            </w:r>
          </w:p>
        </w:tc>
        <w:tc>
          <w:tcPr>
            <w:tcW w:w="6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BD222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Metoda podawcza, prezentacja multimedialna, dyskusja, wyjaśnianie zagadnień problemowych, praca w grupach</w:t>
            </w:r>
          </w:p>
        </w:tc>
      </w:tr>
      <w:tr w:rsidR="00004FB1" w14:paraId="467C6E36" w14:textId="77777777">
        <w:trPr>
          <w:cantSplit/>
          <w:trHeight w:val="284"/>
        </w:trPr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21BC84" w14:textId="77777777" w:rsidR="00004FB1" w:rsidRDefault="00000000">
            <w:pPr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Wykaz literatury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9D15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podstawowa</w:t>
            </w:r>
          </w:p>
        </w:tc>
        <w:tc>
          <w:tcPr>
            <w:tcW w:w="645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F0079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 Przylipiak A. Medycyna estetyczna Podręcznik dla studentów kosmetologii, Warszawa, 1, 2021, PZWL</w:t>
            </w:r>
          </w:p>
          <w:p w14:paraId="585EF1C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2. Przylipiak A. Podstawy Medycyny  Estetycznej Podręcznik dla studentów kosmetologii, Białystok 2014. Uniwersytet Medyczny w Białymstoku.</w:t>
            </w:r>
          </w:p>
          <w:p w14:paraId="4D6F6B83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line="240" w:lineRule="auto"/>
              <w:ind w:left="0" w:hanging="2"/>
              <w:rPr>
                <w:rFonts w:ascii="source_sans_proregular" w:eastAsia="source_sans_proregular" w:hAnsi="source_sans_proregular" w:cs="source_sans_proregular"/>
                <w:b/>
                <w:color w:val="616A77"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3. Placek W. Dermatologia estetyczna, Poznań 2016, Termedia.</w:t>
            </w:r>
            <w:r>
              <w:rPr>
                <w:rFonts w:ascii="Times New Roman" w:eastAsia="Times New Roman" w:hAnsi="Times New Roman" w:cs="Times New Roman"/>
                <w:color w:val="005AAB"/>
                <w:sz w:val="48"/>
                <w:szCs w:val="48"/>
              </w:rPr>
              <w:t xml:space="preserve"> </w:t>
            </w:r>
          </w:p>
        </w:tc>
      </w:tr>
      <w:tr w:rsidR="00004FB1" w14:paraId="280045A3" w14:textId="77777777">
        <w:trPr>
          <w:cantSplit/>
          <w:trHeight w:val="284"/>
        </w:trPr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9CDD7E" w14:textId="77777777" w:rsidR="00004FB1" w:rsidRDefault="00004F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" w:hanging="5"/>
              <w:rPr>
                <w:rFonts w:ascii="source_sans_proregular" w:eastAsia="source_sans_proregular" w:hAnsi="source_sans_proregular" w:cs="source_sans_proregular"/>
                <w:b/>
                <w:color w:val="616A77"/>
                <w:sz w:val="48"/>
                <w:szCs w:val="48"/>
              </w:rPr>
            </w:pP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9F660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uzupełniająca</w:t>
            </w:r>
          </w:p>
        </w:tc>
        <w:tc>
          <w:tcPr>
            <w:tcW w:w="64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DA547" w14:textId="77777777" w:rsidR="00004FB1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1"/>
                <w:szCs w:val="21"/>
                <w:shd w:val="clear" w:color="auto" w:fill="F1F1F1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6F6F6"/>
              </w:rPr>
              <w:t xml:space="preserve">Gerhard Sattler, Uliana Gout.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Ilustrowany Atlas Mezoterapii Estetycznej.</w:t>
            </w:r>
            <w:r>
              <w:rPr>
                <w:rFonts w:ascii="Times New Roman" w:eastAsia="Times New Roman" w:hAnsi="Times New Roman" w:cs="Times New Roman"/>
                <w:sz w:val="36"/>
                <w:szCs w:val="3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1F1F1"/>
              </w:rPr>
              <w:t>Wydawnictwo Kwintesencja, 2017.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shd w:val="clear" w:color="auto" w:fill="F1F1F1"/>
              </w:rPr>
              <w:t xml:space="preserve"> </w:t>
            </w:r>
          </w:p>
          <w:p w14:paraId="5EDA7DEA" w14:textId="77777777" w:rsidR="00004FB1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1"/>
                <w:szCs w:val="21"/>
                <w:shd w:val="clear" w:color="auto" w:fill="F1F1F1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Noszczyk M. Medycyna piękności. Warszawa, 2, 2020. PZWL.</w:t>
            </w:r>
          </w:p>
          <w:p w14:paraId="7F1D7436" w14:textId="77777777" w:rsidR="00004FB1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1"/>
                <w:szCs w:val="21"/>
                <w:shd w:val="clear" w:color="auto" w:fill="F1F1F1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Czasopisma: Kosmetologia Estetyczna, LNE.</w:t>
            </w:r>
          </w:p>
        </w:tc>
      </w:tr>
    </w:tbl>
    <w:p w14:paraId="2D7C4805" w14:textId="77777777" w:rsidR="00004FB1" w:rsidRDefault="00004FB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13E3BE70" w14:textId="77777777" w:rsidR="00004FB1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CELE, TREŚCI I EFEKTY UCZENIA SIĘ</w:t>
      </w:r>
    </w:p>
    <w:tbl>
      <w:tblPr>
        <w:tblStyle w:val="a3"/>
        <w:tblW w:w="9781" w:type="dxa"/>
        <w:tblInd w:w="-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781"/>
      </w:tblGrid>
      <w:tr w:rsidR="00004FB1" w14:paraId="2F7AB5DA" w14:textId="77777777">
        <w:trPr>
          <w:trHeight w:val="907"/>
        </w:trPr>
        <w:tc>
          <w:tcPr>
            <w:tcW w:w="9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30D8144" w14:textId="77777777" w:rsidR="00004FB1" w:rsidRDefault="00000000">
            <w:pPr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Cele przedmiotu </w:t>
            </w: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(z uwzględnieniem formy zajęć)</w:t>
            </w:r>
          </w:p>
          <w:p w14:paraId="5824D87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C1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 Zapoznanie studentów z  budową i  funkcją skóry oraz jej przydatków.</w:t>
            </w:r>
          </w:p>
          <w:p w14:paraId="1891CB2A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C2.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Przekazanie studentom wiedzy o </w:t>
            </w:r>
            <w:r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substancjach, aparaturze oraz najnowsze technikach stosowanych w medycynie estetycznej. </w:t>
            </w:r>
          </w:p>
          <w:p w14:paraId="2C2BD3FD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C3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 Przekazanie studentom wiedzy na temat dermoskopii jako metodzie diagnostycznej w estetologii medycznej.</w:t>
            </w:r>
          </w:p>
          <w:p w14:paraId="28706090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C4.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Przekazanie studentom wiedzy na temat zabiegów wykonywanych w chirurgii, okulistyce oraz stomatologii estetycznej.</w:t>
            </w:r>
          </w:p>
          <w:p w14:paraId="7A352B02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C5.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Zapoznanie studenta z powikłaniami, skutkami ubocznymi i zdarzeniami niepożądanymi po stosowaniu preparatów i zabiegów w medycynie estetycznej.</w:t>
            </w:r>
          </w:p>
          <w:p w14:paraId="64BFDC7E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34D5BABF" w14:textId="77777777">
        <w:trPr>
          <w:trHeight w:val="907"/>
        </w:trPr>
        <w:tc>
          <w:tcPr>
            <w:tcW w:w="9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9F2B23" w14:textId="77777777" w:rsidR="00004FB1" w:rsidRDefault="00000000">
            <w:pPr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Treści programowe </w:t>
            </w: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(z uwzględnieniem formy zajęć)</w:t>
            </w:r>
          </w:p>
          <w:p w14:paraId="2246A75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Wykłady:</w:t>
            </w:r>
          </w:p>
          <w:p w14:paraId="0B8FB032" w14:textId="77777777" w:rsidR="00004FB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Omówienie programu wykładów, zapoznanie z literaturą przedmiotu. Wprowadzenie do przedmiotu.</w:t>
            </w:r>
          </w:p>
          <w:p w14:paraId="226728FC" w14:textId="77777777" w:rsidR="00004FB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Anatomia i fizjologia skóry oraz jej przydatków.</w:t>
            </w:r>
          </w:p>
          <w:p w14:paraId="6A9C1593" w14:textId="77777777" w:rsidR="00004FB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Dermatoskopia jako metoda diagnostyczna w dermatologii estetycznej. </w:t>
            </w:r>
          </w:p>
          <w:p w14:paraId="00F493EE" w14:textId="77777777" w:rsidR="00004FB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Znieczulenia miejscowe przy zabiegach z zakresu estetologii medycznej.</w:t>
            </w:r>
          </w:p>
          <w:p w14:paraId="41DBB7AD" w14:textId="77777777" w:rsidR="00004FB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Toksyna botulinowa.</w:t>
            </w:r>
          </w:p>
          <w:p w14:paraId="252233C1" w14:textId="77777777" w:rsidR="00004FB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Wypełniacze.</w:t>
            </w:r>
          </w:p>
          <w:p w14:paraId="2C283221" w14:textId="77777777" w:rsidR="00004FB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Nici liftingujące.</w:t>
            </w:r>
          </w:p>
          <w:p w14:paraId="1D17EC9D" w14:textId="77777777" w:rsidR="00004FB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Osocze bogatopłytkowe.</w:t>
            </w:r>
          </w:p>
          <w:p w14:paraId="39DD0798" w14:textId="77777777" w:rsidR="00004FB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Mezoterapia.</w:t>
            </w:r>
          </w:p>
          <w:p w14:paraId="6F7933C6" w14:textId="77777777" w:rsidR="00004FB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Okulistyka.</w:t>
            </w:r>
          </w:p>
          <w:p w14:paraId="17C41FCE" w14:textId="77777777" w:rsidR="00004FB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Niewydolność żylna jako problem medycyny estetycznej.</w:t>
            </w:r>
          </w:p>
          <w:p w14:paraId="5A04D277" w14:textId="77777777" w:rsidR="00004FB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Endokrynologia w medycynie estetycznej.</w:t>
            </w:r>
          </w:p>
          <w:p w14:paraId="060AF4A7" w14:textId="77777777" w:rsidR="00004FB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Powikłania po zabiegach estetycznych.</w:t>
            </w:r>
          </w:p>
          <w:p w14:paraId="6D5860D7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7287FE74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Ćwiczenia:</w:t>
            </w:r>
          </w:p>
          <w:p w14:paraId="6639ACFD" w14:textId="77777777" w:rsidR="00004FB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Starzenie się skóry – zmiany mikroskopowe i metaboliczne. Zmiany anatomiczne twarzy. </w:t>
            </w:r>
          </w:p>
          <w:p w14:paraId="4DAE41B2" w14:textId="77777777" w:rsidR="00004FB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Znaczenie ochrony przeciwsłonecznej w medycynie estetycznej. Proces fotostarzenia.  Leczenie przebarwień skórnych. </w:t>
            </w:r>
          </w:p>
          <w:p w14:paraId="311B3710" w14:textId="77777777" w:rsidR="00004FB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Znaczenie prawidłowego odżywiania w medycynie estetycznej. Wpływ diety na stan skóry. </w:t>
            </w:r>
          </w:p>
          <w:p w14:paraId="7C1C1BC7" w14:textId="77777777" w:rsidR="00004FB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Chirurgia estetyczna w obrębie głowy.</w:t>
            </w:r>
          </w:p>
          <w:p w14:paraId="5D629F9F" w14:textId="77777777" w:rsidR="00004FB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Trychologia.</w:t>
            </w:r>
          </w:p>
          <w:p w14:paraId="2B927A0B" w14:textId="77777777" w:rsidR="00004FB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Chirurgia estetyczna piersi.</w:t>
            </w:r>
          </w:p>
          <w:p w14:paraId="2D60C553" w14:textId="77777777" w:rsidR="00004FB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Chirurgia estetyczna tułowia. Zabiegi w obrębie tkanki tłuszczowej.  </w:t>
            </w:r>
          </w:p>
          <w:p w14:paraId="747EC602" w14:textId="77777777" w:rsidR="00004FB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Chirurgia estetyczna tułowia i kończyn.</w:t>
            </w:r>
          </w:p>
          <w:p w14:paraId="3E7F3828" w14:textId="77777777" w:rsidR="00004FB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Stomatologia estetyczna.</w:t>
            </w:r>
          </w:p>
          <w:p w14:paraId="319A32EB" w14:textId="77777777" w:rsidR="00004FB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Chirurgia estetyczna skóry.</w:t>
            </w:r>
          </w:p>
          <w:p w14:paraId="03A039CA" w14:textId="77777777" w:rsidR="00004FB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Kosmetologia w medycynie estetycznej .</w:t>
            </w:r>
          </w:p>
        </w:tc>
      </w:tr>
    </w:tbl>
    <w:p w14:paraId="066A0C5A" w14:textId="77777777" w:rsidR="00004FB1" w:rsidRDefault="00004FB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2D689FCE" w14:textId="77777777" w:rsidR="00004FB1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Przedmiotowe efekty uczenia się</w:t>
      </w:r>
    </w:p>
    <w:tbl>
      <w:tblPr>
        <w:tblStyle w:val="a4"/>
        <w:tblW w:w="9781" w:type="dxa"/>
        <w:tblInd w:w="-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94"/>
        <w:gridCol w:w="7358"/>
        <w:gridCol w:w="1629"/>
      </w:tblGrid>
      <w:tr w:rsidR="00004FB1" w14:paraId="4730DD4C" w14:textId="77777777">
        <w:trPr>
          <w:cantSplit/>
          <w:trHeight w:val="284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C763C6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Efekt </w:t>
            </w: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4B76C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Student, który zaliczył przedmiot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86D9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Odniesienie do kierunkowych efektów uczenia się</w:t>
            </w:r>
          </w:p>
        </w:tc>
      </w:tr>
      <w:tr w:rsidR="00004FB1" w14:paraId="67052102" w14:textId="77777777">
        <w:trPr>
          <w:trHeight w:val="284"/>
        </w:trPr>
        <w:tc>
          <w:tcPr>
            <w:tcW w:w="97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6833A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 zakresie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WIEDZY:</w:t>
            </w:r>
          </w:p>
        </w:tc>
      </w:tr>
      <w:tr w:rsidR="00004FB1" w14:paraId="1E37A5BE" w14:textId="77777777">
        <w:trPr>
          <w:trHeight w:val="593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D03ADE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W01</w:t>
            </w:r>
          </w:p>
          <w:p w14:paraId="316F3B21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133C2AB9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3FA47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Posiada wiedzę z estetologii medycznej w stopniu pozwalającym na harmonijne współdziałanie z lekarzem specjalistą.</w:t>
            </w:r>
          </w:p>
          <w:p w14:paraId="529652D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4A62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KOSP1_W05</w:t>
            </w:r>
          </w:p>
          <w:p w14:paraId="2396C172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987EA62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42E33B01" w14:textId="77777777">
        <w:trPr>
          <w:trHeight w:val="639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E325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23DA539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W02</w:t>
            </w:r>
          </w:p>
          <w:p w14:paraId="11F833FB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EEE778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Zna podstawowe techniki stosowane w estetologii medycznej. Potrafi przewidywać, oceniać i kontrolować zagrożenia dla zdrowia w środowisku pracy, zna medycynie zasady bezpieczeństwa i ergonomiki.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32DBC8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KOSP1_W06</w:t>
            </w:r>
          </w:p>
          <w:p w14:paraId="032664CC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KOSP1_W12</w:t>
            </w:r>
          </w:p>
          <w:p w14:paraId="72F5911E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51CD0FC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0EDBD923" w14:textId="77777777">
        <w:trPr>
          <w:trHeight w:val="824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5B7CEB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2AD3F7E6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W03</w:t>
            </w:r>
          </w:p>
          <w:p w14:paraId="20D9F2B2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405CB8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Posiada w zaawansowanym stopniu wiedzę  oraz rozumie zagadnienia z estetologii medycznej, medycyny estetycznej oraz zasady kwalifikacji stosowanych metod. Zna wskazania i przeciwwskazania do  prowadzenia różnych form terapii zabiegowych. </w:t>
            </w:r>
          </w:p>
          <w:p w14:paraId="1431F8AE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1DEC06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2F48098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KOSP1_W09</w:t>
            </w:r>
          </w:p>
          <w:p w14:paraId="78F5F599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7AB67BB6" w14:textId="77777777">
        <w:trPr>
          <w:trHeight w:val="284"/>
        </w:trPr>
        <w:tc>
          <w:tcPr>
            <w:tcW w:w="97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5C2F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 zakresie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UMIEJĘTNOŚCI:</w:t>
            </w:r>
          </w:p>
        </w:tc>
      </w:tr>
      <w:tr w:rsidR="00004FB1" w14:paraId="0BFB608C" w14:textId="77777777">
        <w:trPr>
          <w:trHeight w:val="839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B4F578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U01</w:t>
            </w: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39DC47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Potrafi przewidywać możliwe konsekwencje stosowania substancji uczulających oraz powikłań związanych z zabiegami stosowanymi w estetologii medycznej.  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C467E9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KOSP1_U11</w:t>
            </w:r>
          </w:p>
          <w:p w14:paraId="11D32080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B92939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7134A719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1DFE3C6B" w14:textId="77777777">
        <w:trPr>
          <w:trHeight w:val="531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B39514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U02</w:t>
            </w: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AFF47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Potrafi analizować wskazania do zabiegów poprawiających estetykę i dostrzegać związek kosmetologii z medycyną estetyczną oraz odpowiednio wykorzystać te powiązania.</w:t>
            </w:r>
          </w:p>
          <w:p w14:paraId="44D0068F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986587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KOSP1_U10</w:t>
            </w:r>
          </w:p>
          <w:p w14:paraId="207BD41F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49856847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79C3AC05" w14:textId="77777777">
        <w:trPr>
          <w:trHeight w:val="608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60996E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U03</w:t>
            </w: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AF28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Potrafi ściśle współpracować z lekarzem w przygotowaniu skóry do zabiegów z zakresu dermatologii lub medycyny estetycznej oraz w pielęgnacji skóry po takich zabiegach.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69ED2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KOSP1_U01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br/>
              <w:t>KOSPI_U02</w:t>
            </w:r>
          </w:p>
          <w:p w14:paraId="70E7DB9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KOSPI1_U03</w:t>
            </w:r>
          </w:p>
          <w:p w14:paraId="09DF3E7E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546D222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58AFC00E" w14:textId="77777777">
        <w:trPr>
          <w:trHeight w:val="454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B4010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U04</w:t>
            </w: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59694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Potrafi ściśle współpracować z lekarzem dermatologiem lub lekarzem medycyny estetycznej w zakresie pielęgnacji skóry zmienionej chorobowo.</w:t>
            </w:r>
          </w:p>
          <w:p w14:paraId="5D2E93C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7A489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KOSP1_U05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br/>
              <w:t>KOSPI1_U09</w:t>
            </w:r>
          </w:p>
          <w:p w14:paraId="77A00FE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528F25F3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052EE9A5" w14:textId="77777777">
        <w:trPr>
          <w:trHeight w:val="750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7BEB0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U05</w:t>
            </w:r>
          </w:p>
          <w:p w14:paraId="4C0B4B77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85AF2CA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4211211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ED21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Potrafi korzystać z różnych źródeł informacji naukowej o wyrobach kosmetycznych i metodach ich promocji. Potrafi korzystać z naukowego piśmiennictwa krajowego i zagranicznego dotyczącego kosmetologii i medycyny estetycznej.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8FAEBA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KOSP1_U06</w:t>
            </w:r>
          </w:p>
        </w:tc>
      </w:tr>
      <w:tr w:rsidR="00004FB1" w14:paraId="0F9831BD" w14:textId="77777777">
        <w:trPr>
          <w:trHeight w:val="284"/>
        </w:trPr>
        <w:tc>
          <w:tcPr>
            <w:tcW w:w="97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C60AC6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 zakresie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KOMPETENCJI SPOŁECZNYCH:</w:t>
            </w:r>
          </w:p>
        </w:tc>
      </w:tr>
      <w:tr w:rsidR="00004FB1" w14:paraId="583CED9B" w14:textId="77777777">
        <w:trPr>
          <w:trHeight w:val="284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8D109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K01</w:t>
            </w: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83B02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Ma świadomość samokształcenia w dziedzinie estetologii medycznej  oraz stałego podnoszenia swoich kompetencji; ma świadomość dynamicznego rozwoju współczesnej estetologii medycznej. 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3C956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KOSP1_K01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br/>
              <w:t>KOSP1_K02</w:t>
            </w:r>
          </w:p>
        </w:tc>
      </w:tr>
      <w:tr w:rsidR="00004FB1" w14:paraId="750A626D" w14:textId="77777777">
        <w:trPr>
          <w:trHeight w:val="284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434F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K02</w:t>
            </w:r>
          </w:p>
        </w:tc>
        <w:tc>
          <w:tcPr>
            <w:tcW w:w="7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FCF06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Jest świadomy  wykonywania zawodu kosmetologa we współpracy z lekarzami zajmującymi się medycyną estetyczną, dermatologami i chirurgami plastycznymi, okulistyką. </w:t>
            </w:r>
          </w:p>
        </w:tc>
        <w:tc>
          <w:tcPr>
            <w:tcW w:w="1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561258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KOSP1_K03</w:t>
            </w:r>
          </w:p>
        </w:tc>
      </w:tr>
    </w:tbl>
    <w:p w14:paraId="2A6EF319" w14:textId="77777777" w:rsidR="00004FB1" w:rsidRDefault="00004FB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7D70D787" w14:textId="77777777" w:rsidR="00004FB1" w:rsidRDefault="00004FB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6D0940E3" w14:textId="77777777" w:rsidR="00004FB1" w:rsidRDefault="00004FB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5"/>
        <w:tblW w:w="978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29"/>
        <w:gridCol w:w="378"/>
        <w:gridCol w:w="378"/>
        <w:gridCol w:w="378"/>
        <w:gridCol w:w="378"/>
        <w:gridCol w:w="378"/>
        <w:gridCol w:w="378"/>
        <w:gridCol w:w="378"/>
        <w:gridCol w:w="378"/>
        <w:gridCol w:w="379"/>
        <w:gridCol w:w="379"/>
        <w:gridCol w:w="379"/>
        <w:gridCol w:w="379"/>
        <w:gridCol w:w="379"/>
        <w:gridCol w:w="379"/>
        <w:gridCol w:w="379"/>
        <w:gridCol w:w="379"/>
        <w:gridCol w:w="379"/>
        <w:gridCol w:w="379"/>
        <w:gridCol w:w="379"/>
        <w:gridCol w:w="379"/>
        <w:gridCol w:w="379"/>
      </w:tblGrid>
      <w:tr w:rsidR="00004FB1" w14:paraId="2672E494" w14:textId="77777777">
        <w:trPr>
          <w:trHeight w:val="284"/>
        </w:trPr>
        <w:tc>
          <w:tcPr>
            <w:tcW w:w="9781" w:type="dxa"/>
            <w:gridSpan w:val="2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0B456B" w14:textId="77777777" w:rsidR="00004FB1" w:rsidRDefault="00000000">
            <w:pPr>
              <w:numPr>
                <w:ilvl w:val="1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Sposoby weryfikacji osiągnięcia przedmiotowych efektów uczenia się </w:t>
            </w:r>
          </w:p>
        </w:tc>
      </w:tr>
      <w:tr w:rsidR="00004FB1" w14:paraId="6B118FBF" w14:textId="77777777">
        <w:trPr>
          <w:cantSplit/>
          <w:trHeight w:val="284"/>
        </w:trPr>
        <w:tc>
          <w:tcPr>
            <w:tcW w:w="1830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0B7B8EA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Efekty przedmiotowe</w:t>
            </w:r>
          </w:p>
          <w:p w14:paraId="433DB6DC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(symbol)</w:t>
            </w:r>
          </w:p>
        </w:tc>
        <w:tc>
          <w:tcPr>
            <w:tcW w:w="7951" w:type="dxa"/>
            <w:gridSpan w:val="2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9CE532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Sposób weryfikacji (+/-)</w:t>
            </w:r>
          </w:p>
        </w:tc>
      </w:tr>
      <w:tr w:rsidR="00004FB1" w14:paraId="5717B4F3" w14:textId="77777777">
        <w:trPr>
          <w:cantSplit/>
          <w:trHeight w:val="284"/>
        </w:trPr>
        <w:tc>
          <w:tcPr>
            <w:tcW w:w="1830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BC47166" w14:textId="77777777" w:rsidR="00004FB1" w:rsidRDefault="00004F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A3F15D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-113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Egzamin </w:t>
            </w:r>
            <w:r>
              <w:rPr>
                <w:rFonts w:ascii="Times New Roman" w:eastAsia="Times New Roman" w:hAnsi="Times New Roman" w:cs="Times New Roman"/>
                <w:b/>
                <w:strike/>
                <w:sz w:val="18"/>
                <w:szCs w:val="18"/>
              </w:rPr>
              <w:t>ustny/</w:t>
            </w: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pisemny*</w:t>
            </w:r>
          </w:p>
        </w:tc>
        <w:tc>
          <w:tcPr>
            <w:tcW w:w="1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34E2DE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-57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Kolokwium*</w:t>
            </w:r>
          </w:p>
        </w:tc>
        <w:tc>
          <w:tcPr>
            <w:tcW w:w="1135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4F046BA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trike/>
                <w:sz w:val="18"/>
                <w:szCs w:val="18"/>
              </w:rPr>
              <w:t>Projekt*</w:t>
            </w:r>
          </w:p>
        </w:tc>
        <w:tc>
          <w:tcPr>
            <w:tcW w:w="1137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D60C83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Aktywność               na zajęciach*</w:t>
            </w:r>
          </w:p>
        </w:tc>
        <w:tc>
          <w:tcPr>
            <w:tcW w:w="1137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EAAC73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Praca własna*</w:t>
            </w:r>
          </w:p>
        </w:tc>
        <w:tc>
          <w:tcPr>
            <w:tcW w:w="1137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AA8492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Praca                  w grupie*</w:t>
            </w:r>
          </w:p>
        </w:tc>
        <w:tc>
          <w:tcPr>
            <w:tcW w:w="1137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0AC8FD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highlight w:val="lightGray"/>
              </w:rPr>
            </w:pPr>
            <w:r>
              <w:rPr>
                <w:rFonts w:ascii="Times New Roman" w:eastAsia="Times New Roman" w:hAnsi="Times New Roman" w:cs="Times New Roman"/>
                <w:b/>
                <w:strike/>
                <w:sz w:val="18"/>
                <w:szCs w:val="18"/>
              </w:rPr>
              <w:t xml:space="preserve">Inne </w:t>
            </w:r>
            <w:r>
              <w:rPr>
                <w:rFonts w:ascii="Times New Roman" w:eastAsia="Times New Roman" w:hAnsi="Times New Roman" w:cs="Times New Roman"/>
                <w:b/>
                <w:i/>
                <w:strike/>
                <w:sz w:val="18"/>
                <w:szCs w:val="18"/>
              </w:rPr>
              <w:t>(jakie?)</w:t>
            </w:r>
            <w:r>
              <w:rPr>
                <w:rFonts w:ascii="Times New Roman" w:eastAsia="Times New Roman" w:hAnsi="Times New Roman" w:cs="Times New Roman"/>
                <w:b/>
                <w:strike/>
                <w:sz w:val="18"/>
                <w:szCs w:val="18"/>
              </w:rPr>
              <w:t>*</w:t>
            </w:r>
          </w:p>
        </w:tc>
      </w:tr>
      <w:tr w:rsidR="00004FB1" w14:paraId="7D6AEA7B" w14:textId="77777777">
        <w:trPr>
          <w:cantSplit/>
          <w:trHeight w:val="284"/>
        </w:trPr>
        <w:tc>
          <w:tcPr>
            <w:tcW w:w="1830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385B9CD" w14:textId="77777777" w:rsidR="00004FB1" w:rsidRDefault="00004F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18"/>
                <w:szCs w:val="18"/>
                <w:highlight w:val="lightGray"/>
              </w:rPr>
            </w:pPr>
          </w:p>
        </w:tc>
        <w:tc>
          <w:tcPr>
            <w:tcW w:w="1134" w:type="dxa"/>
            <w:gridSpan w:val="3"/>
            <w:tcBorders>
              <w:top w:val="single" w:sz="12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7C35BA0C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4" w:type="dxa"/>
            <w:gridSpan w:val="3"/>
            <w:tcBorders>
              <w:top w:val="single" w:sz="12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2F50A0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5" w:type="dxa"/>
            <w:gridSpan w:val="3"/>
            <w:tcBorders>
              <w:top w:val="single" w:sz="12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634E41E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7" w:type="dxa"/>
            <w:gridSpan w:val="3"/>
            <w:tcBorders>
              <w:top w:val="single" w:sz="12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200C26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7" w:type="dxa"/>
            <w:gridSpan w:val="3"/>
            <w:tcBorders>
              <w:top w:val="single" w:sz="12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67EB897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7" w:type="dxa"/>
            <w:gridSpan w:val="3"/>
            <w:tcBorders>
              <w:top w:val="single" w:sz="12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7C47D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7" w:type="dxa"/>
            <w:gridSpan w:val="3"/>
            <w:tcBorders>
              <w:top w:val="single" w:sz="12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8DC7B17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Forma zajęć</w:t>
            </w:r>
          </w:p>
        </w:tc>
      </w:tr>
      <w:tr w:rsidR="00004FB1" w14:paraId="7BECA64B" w14:textId="77777777">
        <w:trPr>
          <w:cantSplit/>
          <w:trHeight w:val="284"/>
        </w:trPr>
        <w:tc>
          <w:tcPr>
            <w:tcW w:w="1830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9B27BAE" w14:textId="77777777" w:rsidR="00004FB1" w:rsidRDefault="00004F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dashed" w:sz="4" w:space="0" w:color="000000"/>
              <w:left w:val="single" w:sz="4" w:space="0" w:color="000000"/>
              <w:bottom w:val="single" w:sz="12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1F3F7397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8" w:type="dxa"/>
            <w:tcBorders>
              <w:top w:val="dashed" w:sz="4" w:space="0" w:color="000000"/>
              <w:left w:val="dashed" w:sz="4" w:space="0" w:color="000000"/>
              <w:bottom w:val="single" w:sz="12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6042363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8" w:type="dxa"/>
            <w:tcBorders>
              <w:top w:val="dashed" w:sz="4" w:space="0" w:color="000000"/>
              <w:left w:val="dashed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7274F1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  <w:tc>
          <w:tcPr>
            <w:tcW w:w="378" w:type="dxa"/>
            <w:tcBorders>
              <w:top w:val="dashed" w:sz="4" w:space="0" w:color="000000"/>
              <w:left w:val="single" w:sz="4" w:space="0" w:color="000000"/>
              <w:bottom w:val="single" w:sz="12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6A13425C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8" w:type="dxa"/>
            <w:tcBorders>
              <w:top w:val="dashed" w:sz="4" w:space="0" w:color="000000"/>
              <w:left w:val="dashed" w:sz="4" w:space="0" w:color="000000"/>
              <w:bottom w:val="single" w:sz="12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7FE5A50D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8" w:type="dxa"/>
            <w:tcBorders>
              <w:top w:val="dashed" w:sz="4" w:space="0" w:color="000000"/>
              <w:left w:val="dashed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F9D790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  <w:tc>
          <w:tcPr>
            <w:tcW w:w="378" w:type="dxa"/>
            <w:tcBorders>
              <w:top w:val="dashed" w:sz="4" w:space="0" w:color="000000"/>
              <w:left w:val="single" w:sz="4" w:space="0" w:color="000000"/>
              <w:bottom w:val="single" w:sz="12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36CF821C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8" w:type="dxa"/>
            <w:tcBorders>
              <w:top w:val="dashed" w:sz="4" w:space="0" w:color="000000"/>
              <w:left w:val="dashed" w:sz="4" w:space="0" w:color="000000"/>
              <w:bottom w:val="single" w:sz="12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51BF3AF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9" w:type="dxa"/>
            <w:tcBorders>
              <w:top w:val="dashed" w:sz="4" w:space="0" w:color="000000"/>
              <w:left w:val="dashed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04725C6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  <w:tc>
          <w:tcPr>
            <w:tcW w:w="379" w:type="dxa"/>
            <w:tcBorders>
              <w:top w:val="dashed" w:sz="4" w:space="0" w:color="000000"/>
              <w:left w:val="single" w:sz="4" w:space="0" w:color="000000"/>
              <w:bottom w:val="single" w:sz="12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3480EE4E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9" w:type="dxa"/>
            <w:tcBorders>
              <w:top w:val="dashed" w:sz="4" w:space="0" w:color="000000"/>
              <w:left w:val="dashed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42E3DA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9" w:type="dxa"/>
            <w:tcBorders>
              <w:top w:val="dashed" w:sz="4" w:space="0" w:color="000000"/>
              <w:left w:val="dashed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2C00E8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  <w:tc>
          <w:tcPr>
            <w:tcW w:w="379" w:type="dxa"/>
            <w:tcBorders>
              <w:top w:val="dashed" w:sz="4" w:space="0" w:color="000000"/>
              <w:left w:val="single" w:sz="4" w:space="0" w:color="000000"/>
              <w:bottom w:val="single" w:sz="12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492B8E89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9" w:type="dxa"/>
            <w:tcBorders>
              <w:top w:val="dashed" w:sz="4" w:space="0" w:color="000000"/>
              <w:left w:val="dashed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707F7D6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9" w:type="dxa"/>
            <w:tcBorders>
              <w:top w:val="dashed" w:sz="4" w:space="0" w:color="000000"/>
              <w:left w:val="dashed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77BB8CF4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  <w:tc>
          <w:tcPr>
            <w:tcW w:w="379" w:type="dxa"/>
            <w:tcBorders>
              <w:top w:val="dashed" w:sz="4" w:space="0" w:color="000000"/>
              <w:left w:val="single" w:sz="4" w:space="0" w:color="000000"/>
              <w:bottom w:val="single" w:sz="12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711B6007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9" w:type="dxa"/>
            <w:tcBorders>
              <w:top w:val="dashed" w:sz="4" w:space="0" w:color="000000"/>
              <w:left w:val="dashed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3FE24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9" w:type="dxa"/>
            <w:tcBorders>
              <w:top w:val="dashed" w:sz="4" w:space="0" w:color="000000"/>
              <w:left w:val="dashed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D7BF3E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  <w:tc>
          <w:tcPr>
            <w:tcW w:w="379" w:type="dxa"/>
            <w:tcBorders>
              <w:top w:val="dashed" w:sz="4" w:space="0" w:color="000000"/>
              <w:left w:val="single" w:sz="4" w:space="0" w:color="000000"/>
              <w:bottom w:val="single" w:sz="12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1AD0690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W</w:t>
            </w:r>
          </w:p>
        </w:tc>
        <w:tc>
          <w:tcPr>
            <w:tcW w:w="379" w:type="dxa"/>
            <w:tcBorders>
              <w:top w:val="dashed" w:sz="4" w:space="0" w:color="000000"/>
              <w:left w:val="dashed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859A0D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C</w:t>
            </w:r>
          </w:p>
        </w:tc>
        <w:tc>
          <w:tcPr>
            <w:tcW w:w="379" w:type="dxa"/>
            <w:tcBorders>
              <w:top w:val="dashed" w:sz="4" w:space="0" w:color="000000"/>
              <w:left w:val="dashed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17BF82D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...</w:t>
            </w:r>
          </w:p>
        </w:tc>
      </w:tr>
      <w:tr w:rsidR="00004FB1" w14:paraId="7614EA7E" w14:textId="77777777">
        <w:trPr>
          <w:trHeight w:val="138"/>
        </w:trPr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B4842E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W01</w:t>
            </w:r>
          </w:p>
        </w:tc>
        <w:tc>
          <w:tcPr>
            <w:tcW w:w="37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683FB8FE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12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6FA8D1C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12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A84692E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04C3D1DF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12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6757086A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12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EAB163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16A3E581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12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28A844BB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12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A617C9E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68F6AC90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12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46F11E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12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9CFFCF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180EA85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12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55C6939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12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53D66DB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5F9FAD6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12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CC646C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12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353D7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04836A27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12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08C19EF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12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9CBAF67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4E2DD342" w14:textId="77777777">
        <w:trPr>
          <w:trHeight w:val="154"/>
        </w:trPr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74C914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W02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6A52CDE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05B29F6B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09A86B1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332DFE5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0682C80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40F43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70E5878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308CD33B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5905713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2D69492C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28EB96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E2A1BA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306313F2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400E74E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1B6849D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220A3661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D4FBAE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C83741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48FC6173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533526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CECA97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498D010F" w14:textId="77777777">
        <w:trPr>
          <w:trHeight w:val="146"/>
        </w:trPr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0E5814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W03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7455CD9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1ABCB090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3CE3949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29788F7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1124C24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3E669A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56F2F3FE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41872D2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79DB9E0F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794B996F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4A3E6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497BE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1122BEAF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7CFA05C7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EBCAB11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46FB63BF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2E758C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60498F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52F2DAA6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9BAFB21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540FF40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17E1CD43" w14:textId="77777777">
        <w:trPr>
          <w:trHeight w:val="77"/>
        </w:trPr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6E68E0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W04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43BA3DB4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5ADE048C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26146C1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38E41010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20490743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A859D3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518ACE3D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5516EB27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B480DB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4642D117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5C2E42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6757B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629CFB1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B59ABF9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7A274AA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506777F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71A794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36ADBD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0FB3DE6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26754AF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1287372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072E9804" w14:textId="77777777">
        <w:trPr>
          <w:trHeight w:val="120"/>
        </w:trPr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8C3C96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3AFD17A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1A80BD8E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7F4B54B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61DBEDBD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4D3C504A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E0FE8D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5B922EA1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1213B44D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8F8B156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17B7EF09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59E7FE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25A5D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3957BCD0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75F348A2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1365D39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6DA31C9C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8D82C3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DE3082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26F7B183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761B09B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9C0DEC2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5BB41B0A" w14:textId="77777777">
        <w:trPr>
          <w:trHeight w:val="120"/>
        </w:trPr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8A754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U02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57C1AB29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3BD02E9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C9849DF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3956C2E2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507F2DE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10833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26865A01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0B37925D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DF69D86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2906102C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A73070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FA2B53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485D0BE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49EADC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67CA339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368EA0F1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C11239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E4D1EC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025633F0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0133290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B8796E1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443699B5" w14:textId="77777777">
        <w:trPr>
          <w:trHeight w:val="95"/>
        </w:trPr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7E3EA7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U03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3136555A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0C75188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33A49FC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6E350DB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045BA556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E290B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70D65FFE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6B2D973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F0F3A9A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1647F82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0760E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1C95D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73AD4DD7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A903128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8BAB5B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5DD9A2FD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4EB3A2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4DFAA9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2195F0B3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03FD706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7C28CC6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2DD993F3" w14:textId="77777777">
        <w:trPr>
          <w:trHeight w:val="284"/>
        </w:trPr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B38C3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U04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6C163307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2AB07DB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FD3BE2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0932D4DC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7E1CA49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E3C05A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5B5701B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33E93B6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59865D7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12879BE9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74F2F6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99C5D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1247E0B0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A83850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292FCCA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6BF8A167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54EC52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FAE207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53BDF10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8D43BC9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106683C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641C336B" w14:textId="77777777">
        <w:trPr>
          <w:trHeight w:val="240"/>
        </w:trPr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0D961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U05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1742B3EA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74FCD226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216FA36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6689AD93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4AD4D6F0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469CA9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49F4F9AD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561B4C7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705183A3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02340193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2D1389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532BE9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1DC882E2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051C788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C60856C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2DEB51FC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B4EA8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96A09A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579C0012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6BBA15C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72A12B3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5FCA1EA7" w14:textId="77777777">
        <w:trPr>
          <w:trHeight w:val="284"/>
        </w:trPr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ED7A4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K01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3978803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5EDB549B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F49B8F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6A49C2D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2AC43CD2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5E1D27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46914B57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4F043134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EE0879B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36BF3ED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DAAFC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960776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1FA90D1D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368E3C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9F8409C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23D3744B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213000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3B1FCE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4D3FF75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A004C06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8715B5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04FB1" w14:paraId="3300D486" w14:textId="77777777">
        <w:trPr>
          <w:trHeight w:val="284"/>
        </w:trPr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06C4C8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K02</w:t>
            </w: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66B81DDF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405EDF76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2AF777B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70875357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12953083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72C778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4E5AEAB5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10EB10BA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4ED6EE3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43C3C099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C0880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2F0ADF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67C0EBCB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F22C254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3860CD3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auto"/>
            <w:vAlign w:val="center"/>
          </w:tcPr>
          <w:p w14:paraId="68A6BB50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6CE2E6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496E8A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ashed" w:sz="4" w:space="0" w:color="000000"/>
            </w:tcBorders>
            <w:shd w:val="clear" w:color="auto" w:fill="F2F2F2"/>
            <w:vAlign w:val="center"/>
          </w:tcPr>
          <w:p w14:paraId="6F228DEE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BABCF96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9" w:type="dxa"/>
            <w:tcBorders>
              <w:top w:val="single" w:sz="4" w:space="0" w:color="000000"/>
              <w:left w:val="dashed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947652A" w14:textId="77777777" w:rsidR="00004FB1" w:rsidRDefault="0000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41E5F178" w14:textId="77777777" w:rsidR="00004FB1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655"/>
        </w:tabs>
        <w:spacing w:before="60" w:line="240" w:lineRule="auto"/>
        <w:ind w:left="0" w:right="23" w:hanging="2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i/>
          <w:sz w:val="20"/>
          <w:szCs w:val="20"/>
        </w:rPr>
        <w:t>*niepotrzebne usunąć</w:t>
      </w:r>
    </w:p>
    <w:p w14:paraId="2D6D6BCD" w14:textId="77777777" w:rsidR="00004FB1" w:rsidRDefault="00004FB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6"/>
        <w:tblW w:w="9781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92"/>
        <w:gridCol w:w="720"/>
        <w:gridCol w:w="8269"/>
      </w:tblGrid>
      <w:tr w:rsidR="00004FB1" w14:paraId="36957D5C" w14:textId="77777777">
        <w:trPr>
          <w:trHeight w:val="284"/>
        </w:trPr>
        <w:tc>
          <w:tcPr>
            <w:tcW w:w="97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D5DD4" w14:textId="77777777" w:rsidR="00004FB1" w:rsidRDefault="00000000">
            <w:pPr>
              <w:numPr>
                <w:ilvl w:val="1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Kryteria oceny stopnia osiągnięcia efektów uczenia się</w:t>
            </w:r>
          </w:p>
        </w:tc>
      </w:tr>
      <w:tr w:rsidR="00004FB1" w14:paraId="2C48A865" w14:textId="77777777">
        <w:trPr>
          <w:trHeight w:val="284"/>
        </w:trPr>
        <w:tc>
          <w:tcPr>
            <w:tcW w:w="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7091E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Forma zajęć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57D7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Ocena</w:t>
            </w:r>
          </w:p>
        </w:tc>
        <w:tc>
          <w:tcPr>
            <w:tcW w:w="8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A4513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Kryterium oceny</w:t>
            </w:r>
          </w:p>
        </w:tc>
      </w:tr>
      <w:tr w:rsidR="00004FB1" w14:paraId="41EA7D22" w14:textId="77777777">
        <w:trPr>
          <w:cantSplit/>
          <w:trHeight w:val="255"/>
        </w:trPr>
        <w:tc>
          <w:tcPr>
            <w:tcW w:w="79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A70F0E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wykład (W)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688F6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8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51244E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50 – 59 % kolokwium</w:t>
            </w:r>
          </w:p>
        </w:tc>
      </w:tr>
      <w:tr w:rsidR="00004FB1" w14:paraId="7F908AB5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BCF4F0D" w14:textId="77777777" w:rsidR="00004FB1" w:rsidRDefault="00004F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88D6D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3,5</w:t>
            </w:r>
          </w:p>
        </w:tc>
        <w:tc>
          <w:tcPr>
            <w:tcW w:w="8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F6510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60 – 69 % kolokwium</w:t>
            </w:r>
          </w:p>
        </w:tc>
      </w:tr>
      <w:tr w:rsidR="00004FB1" w14:paraId="3EF1C3C6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7262EEC" w14:textId="77777777" w:rsidR="00004FB1" w:rsidRDefault="00004F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E3069A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8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8106E2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70 – 79 % kolokwium</w:t>
            </w:r>
          </w:p>
        </w:tc>
      </w:tr>
      <w:tr w:rsidR="00004FB1" w14:paraId="57755F30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BF05B32" w14:textId="77777777" w:rsidR="00004FB1" w:rsidRDefault="00004F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E765F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4,5</w:t>
            </w:r>
          </w:p>
        </w:tc>
        <w:tc>
          <w:tcPr>
            <w:tcW w:w="8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F24D8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80 – 89 % kolokwium</w:t>
            </w:r>
          </w:p>
        </w:tc>
      </w:tr>
      <w:tr w:rsidR="00004FB1" w14:paraId="5BCBB562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CD1A3DB" w14:textId="77777777" w:rsidR="00004FB1" w:rsidRDefault="00004F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7E639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8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7CE2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90 – 100 % kolokwium</w:t>
            </w:r>
          </w:p>
        </w:tc>
      </w:tr>
      <w:tr w:rsidR="00004FB1" w14:paraId="462B4C15" w14:textId="77777777">
        <w:trPr>
          <w:cantSplit/>
          <w:trHeight w:val="255"/>
        </w:trPr>
        <w:tc>
          <w:tcPr>
            <w:tcW w:w="79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0FA51E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-57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ćwiczenia (C)*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615C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8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1EC9A9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113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50 – 59 % kolokwium, referat</w:t>
            </w:r>
          </w:p>
        </w:tc>
      </w:tr>
      <w:tr w:rsidR="00004FB1" w14:paraId="3F10B3FC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612ACDB" w14:textId="77777777" w:rsidR="00004FB1" w:rsidRDefault="00004F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7DFE44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3,5</w:t>
            </w:r>
          </w:p>
        </w:tc>
        <w:tc>
          <w:tcPr>
            <w:tcW w:w="8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902CB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60 – 69 % kolokwium, referat</w:t>
            </w:r>
          </w:p>
        </w:tc>
      </w:tr>
      <w:tr w:rsidR="00004FB1" w14:paraId="11A5AC6A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ED5B145" w14:textId="77777777" w:rsidR="00004FB1" w:rsidRDefault="00004F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FEA564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8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1BDACC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70 – 79 % kolokwium, referat, aktywność</w:t>
            </w:r>
          </w:p>
        </w:tc>
      </w:tr>
      <w:tr w:rsidR="00004FB1" w14:paraId="2A39654D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BD40BFE" w14:textId="77777777" w:rsidR="00004FB1" w:rsidRDefault="00004F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DCCC9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4,5</w:t>
            </w:r>
          </w:p>
        </w:tc>
        <w:tc>
          <w:tcPr>
            <w:tcW w:w="8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A0A07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80 – 89 % kolokwium, referat, wysoka aktywność</w:t>
            </w:r>
          </w:p>
        </w:tc>
      </w:tr>
      <w:tr w:rsidR="00004FB1" w14:paraId="78FC614D" w14:textId="77777777">
        <w:trPr>
          <w:cantSplit/>
          <w:trHeight w:val="255"/>
        </w:trPr>
        <w:tc>
          <w:tcPr>
            <w:tcW w:w="79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6F013E9" w14:textId="77777777" w:rsidR="00004FB1" w:rsidRDefault="00004F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8C2C9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8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957D7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90 – 100 % kolokwium, referat, wyróżniająca aktywność</w:t>
            </w:r>
          </w:p>
        </w:tc>
      </w:tr>
    </w:tbl>
    <w:p w14:paraId="052DC3F5" w14:textId="77777777" w:rsidR="00004FB1" w:rsidRDefault="00004FB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</w:p>
    <w:p w14:paraId="47C34095" w14:textId="77777777" w:rsidR="00004FB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BILANS PUNKTÓW ECTS – NAKŁAD PRACY STUDENTA</w:t>
      </w:r>
    </w:p>
    <w:tbl>
      <w:tblPr>
        <w:tblStyle w:val="a7"/>
        <w:tblW w:w="97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29"/>
        <w:gridCol w:w="1476"/>
        <w:gridCol w:w="1476"/>
      </w:tblGrid>
      <w:tr w:rsidR="00004FB1" w14:paraId="5CF2D891" w14:textId="77777777">
        <w:trPr>
          <w:cantSplit/>
          <w:trHeight w:val="284"/>
        </w:trPr>
        <w:tc>
          <w:tcPr>
            <w:tcW w:w="68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15EE9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Kategoria</w:t>
            </w:r>
          </w:p>
        </w:tc>
        <w:tc>
          <w:tcPr>
            <w:tcW w:w="29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2CEC2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Obciążenie studenta</w:t>
            </w:r>
          </w:p>
        </w:tc>
      </w:tr>
      <w:tr w:rsidR="00004FB1" w14:paraId="4891C007" w14:textId="77777777">
        <w:trPr>
          <w:cantSplit/>
          <w:trHeight w:val="284"/>
        </w:trPr>
        <w:tc>
          <w:tcPr>
            <w:tcW w:w="68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B28AF" w14:textId="77777777" w:rsidR="00004FB1" w:rsidRDefault="00004F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4C50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Studia</w:t>
            </w:r>
          </w:p>
          <w:p w14:paraId="17065B68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stacjonarne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D666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Studia</w:t>
            </w:r>
          </w:p>
          <w:p w14:paraId="537EF534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niestacjonarne</w:t>
            </w:r>
          </w:p>
        </w:tc>
      </w:tr>
      <w:tr w:rsidR="00004FB1" w14:paraId="2C5223E3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A80BB37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LICZBA GODZIN REALIZOWANYCH PRZY BEZPOŚREDNIM UDZIALE NAUCZYCIELA /GODZINY KONTAKTOWE/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79AEB52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45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D42876C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30</w:t>
            </w:r>
          </w:p>
        </w:tc>
      </w:tr>
      <w:tr w:rsidR="00004FB1" w14:paraId="1FDBDA25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77349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Udział w wykładach*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4E9DB8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592C0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004FB1" w14:paraId="74B2FB49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4C83CC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Udział w ćwiczeniach, </w:t>
            </w:r>
            <w:r>
              <w:rPr>
                <w:rFonts w:ascii="Times New Roman" w:eastAsia="Times New Roman" w:hAnsi="Times New Roman" w:cs="Times New Roman"/>
                <w:i/>
                <w:strike/>
                <w:sz w:val="20"/>
                <w:szCs w:val="20"/>
              </w:rPr>
              <w:t>konwersatoriach, laboratoriach*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91874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DBF0D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18</w:t>
            </w:r>
          </w:p>
        </w:tc>
      </w:tr>
      <w:tr w:rsidR="00004FB1" w14:paraId="71429831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5F0C8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Udział w </w:t>
            </w:r>
            <w:r>
              <w:rPr>
                <w:rFonts w:ascii="Times New Roman" w:eastAsia="Times New Roman" w:hAnsi="Times New Roman" w:cs="Times New Roman"/>
                <w:i/>
                <w:strike/>
                <w:sz w:val="20"/>
                <w:szCs w:val="20"/>
              </w:rPr>
              <w:t>egzaminie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/kolokwium zaliczeniowym*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0EF1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9005FD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004FB1" w14:paraId="0A6FB26D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22D5957A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SAMODZIELNA PRACA STUDENTA /GODZINY NIEKONTAKTOWE/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76D41E97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30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42A68CAD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45</w:t>
            </w:r>
          </w:p>
        </w:tc>
      </w:tr>
      <w:tr w:rsidR="00004FB1" w14:paraId="2DE07BBF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1CB073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Przygotowanie do wykładu*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A161A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1EB3B1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004FB1" w14:paraId="534F5990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F81E30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Przygotowanie do ćwiczeń, </w:t>
            </w:r>
            <w:r>
              <w:rPr>
                <w:rFonts w:ascii="Times New Roman" w:eastAsia="Times New Roman" w:hAnsi="Times New Roman" w:cs="Times New Roman"/>
                <w:i/>
                <w:strike/>
                <w:sz w:val="20"/>
                <w:szCs w:val="20"/>
              </w:rPr>
              <w:t>konwersatorium, laboratorium*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ADC13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C98710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004FB1" w14:paraId="0280DC8C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BC09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Przygotowanie do e</w:t>
            </w:r>
            <w:r>
              <w:rPr>
                <w:rFonts w:ascii="Times New Roman" w:eastAsia="Times New Roman" w:hAnsi="Times New Roman" w:cs="Times New Roman"/>
                <w:i/>
                <w:strike/>
                <w:sz w:val="20"/>
                <w:szCs w:val="20"/>
              </w:rPr>
              <w:t>gzamin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u/kolokwium*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88C53C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38136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004FB1" w14:paraId="613E90E2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9997DD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trike/>
                <w:sz w:val="20"/>
                <w:szCs w:val="20"/>
              </w:rPr>
              <w:t>Zebranie materiałów do projektu, kwerenda internetowa*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63CB2F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6A903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04FB1" w14:paraId="57C75246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49222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Opracowanie prezentacji multimedialnej*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08CF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1C7BD4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004FB1" w14:paraId="324F9E43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14AC349A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ŁĄCZNA LICZBA GODZIN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2D6AC460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75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73FC54D6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75</w:t>
            </w:r>
          </w:p>
        </w:tc>
      </w:tr>
      <w:tr w:rsidR="00004FB1" w14:paraId="7F9F793A" w14:textId="77777777">
        <w:trPr>
          <w:trHeight w:val="284"/>
        </w:trPr>
        <w:tc>
          <w:tcPr>
            <w:tcW w:w="6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3377483B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PUNKTY ECTS za przedmiot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021ADBC0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5B6CFFD5" w14:textId="77777777" w:rsidR="00004FB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</w:tc>
      </w:tr>
    </w:tbl>
    <w:p w14:paraId="23FA97AA" w14:textId="77777777" w:rsidR="00004FB1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655"/>
        </w:tabs>
        <w:spacing w:before="60" w:line="240" w:lineRule="auto"/>
        <w:ind w:left="0" w:right="23" w:hanging="2"/>
        <w:jc w:val="both"/>
        <w:rPr>
          <w:rFonts w:ascii="Times New Roman" w:eastAsia="Times New Roman" w:hAnsi="Times New Roman" w:cs="Times New Roman"/>
          <w:color w:val="FF0000"/>
          <w:sz w:val="18"/>
          <w:szCs w:val="18"/>
        </w:rPr>
      </w:pPr>
      <w:r>
        <w:rPr>
          <w:rFonts w:ascii="Times New Roman" w:eastAsia="Times New Roman" w:hAnsi="Times New Roman" w:cs="Times New Roman"/>
          <w:b/>
          <w:i/>
          <w:color w:val="FF0000"/>
          <w:sz w:val="18"/>
          <w:szCs w:val="18"/>
        </w:rPr>
        <w:t>*</w:t>
      </w:r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niepotrzebne usunąć</w:t>
      </w:r>
    </w:p>
    <w:p w14:paraId="5F991652" w14:textId="77777777" w:rsidR="00004FB1" w:rsidRDefault="00004FB1">
      <w:pPr>
        <w:pBdr>
          <w:top w:val="nil"/>
          <w:left w:val="nil"/>
          <w:bottom w:val="nil"/>
          <w:right w:val="nil"/>
          <w:between w:val="nil"/>
        </w:pBdr>
        <w:tabs>
          <w:tab w:val="left" w:pos="655"/>
        </w:tabs>
        <w:spacing w:line="240" w:lineRule="auto"/>
        <w:ind w:left="0" w:right="20" w:hanging="2"/>
        <w:jc w:val="both"/>
        <w:rPr>
          <w:rFonts w:ascii="Times New Roman" w:eastAsia="Times New Roman" w:hAnsi="Times New Roman" w:cs="Times New Roman"/>
        </w:rPr>
      </w:pPr>
    </w:p>
    <w:p w14:paraId="0EFA1F29" w14:textId="77777777" w:rsidR="00004FB1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655"/>
        </w:tabs>
        <w:spacing w:line="240" w:lineRule="auto"/>
        <w:ind w:left="0" w:right="20" w:hanging="2"/>
        <w:jc w:val="both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b/>
          <w:i/>
          <w:sz w:val="20"/>
          <w:szCs w:val="20"/>
        </w:rPr>
        <w:t>Przyjmuję do realizacji</w:t>
      </w:r>
      <w:r>
        <w:rPr>
          <w:rFonts w:ascii="Times New Roman" w:eastAsia="Times New Roman" w:hAnsi="Times New Roman" w:cs="Times New Roman"/>
          <w:i/>
          <w:sz w:val="16"/>
          <w:szCs w:val="16"/>
        </w:rPr>
        <w:t xml:space="preserve">    (data i czytelne  podpisy osób prowadzących przedmiot w danym roku akademickim)</w:t>
      </w:r>
    </w:p>
    <w:p w14:paraId="2C8A136E" w14:textId="77777777" w:rsidR="00004FB1" w:rsidRDefault="00004FB1">
      <w:pPr>
        <w:pBdr>
          <w:top w:val="nil"/>
          <w:left w:val="nil"/>
          <w:bottom w:val="nil"/>
          <w:right w:val="nil"/>
          <w:between w:val="nil"/>
        </w:pBdr>
        <w:tabs>
          <w:tab w:val="left" w:pos="655"/>
        </w:tabs>
        <w:spacing w:line="240" w:lineRule="auto"/>
        <w:ind w:left="0" w:right="20" w:hanging="2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48182AE4" w14:textId="77777777" w:rsidR="00004FB1" w:rsidRDefault="00004FB1">
      <w:pPr>
        <w:pBdr>
          <w:top w:val="nil"/>
          <w:left w:val="nil"/>
          <w:bottom w:val="nil"/>
          <w:right w:val="nil"/>
          <w:between w:val="nil"/>
        </w:pBdr>
        <w:tabs>
          <w:tab w:val="left" w:pos="655"/>
        </w:tabs>
        <w:spacing w:line="240" w:lineRule="auto"/>
        <w:ind w:left="0" w:right="20" w:hanging="2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6232550D" w14:textId="77777777" w:rsidR="00004FB1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40" w:lineRule="auto"/>
        <w:ind w:left="0" w:right="20" w:hanging="2"/>
        <w:jc w:val="both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i/>
          <w:sz w:val="16"/>
          <w:szCs w:val="16"/>
        </w:rPr>
        <w:tab/>
      </w:r>
      <w:r>
        <w:rPr>
          <w:rFonts w:ascii="Times New Roman" w:eastAsia="Times New Roman" w:hAnsi="Times New Roman" w:cs="Times New Roman"/>
          <w:i/>
          <w:sz w:val="16"/>
          <w:szCs w:val="16"/>
        </w:rPr>
        <w:tab/>
      </w:r>
      <w:r>
        <w:rPr>
          <w:rFonts w:ascii="Times New Roman" w:eastAsia="Times New Roman" w:hAnsi="Times New Roman" w:cs="Times New Roman"/>
          <w:i/>
          <w:sz w:val="16"/>
          <w:szCs w:val="16"/>
        </w:rPr>
        <w:tab/>
        <w:t xml:space="preserve">             ............................................................................................................................</w:t>
      </w:r>
    </w:p>
    <w:sectPr w:rsidR="00004FB1">
      <w:pgSz w:w="11905" w:h="16837"/>
      <w:pgMar w:top="510" w:right="510" w:bottom="510" w:left="1418" w:header="0" w:footer="6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2A31B198-7467-4F4D-BFA3-33EB7BB7D2A8}"/>
    <w:embedBold r:id="rId2" w:fontKey="{DF645288-6EE9-1247-AD1B-438D582BF6F2}"/>
    <w:embedItalic r:id="rId3" w:fontKey="{806A723F-7F1A-014F-B368-AD9B900D09BF}"/>
    <w:embedBoldItalic r:id="rId4" w:fontKey="{CB0D9826-26F5-304D-AD40-8F4736D6A68A}"/>
  </w:font>
  <w:font w:name="Gilroy">
    <w:altName w:val="Cambria"/>
    <w:panose1 w:val="020B0604020202020204"/>
    <w:charset w:val="00"/>
    <w:family w:val="auto"/>
    <w:pitch w:val="default"/>
  </w:font>
  <w:font w:name="Calibri">
    <w:panose1 w:val="020F0502020204030204"/>
    <w:charset w:val="EE"/>
    <w:family w:val="swiss"/>
    <w:pitch w:val="variable"/>
    <w:sig w:usb0="E0002AFF" w:usb1="C000ACFF" w:usb2="00000009" w:usb3="00000000" w:csb0="000001FF" w:csb1="00000000"/>
    <w:embedRegular r:id="rId6" w:fontKey="{05706D5E-5BDA-0A4C-82D1-3A88EE9C60AC}"/>
  </w:font>
  <w:font w:name="Arimo">
    <w:charset w:val="00"/>
    <w:family w:val="auto"/>
    <w:pitch w:val="default"/>
    <w:embedRegular r:id="rId7" w:fontKey="{8EF7D24E-3413-9D49-A0C4-4F98281F5EE7}"/>
    <w:embedBold r:id="rId8" w:fontKey="{A2BB8B64-7697-5B4B-8643-87D49E119A5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DD3C09C6-73AF-5C4E-836F-A7A5B01AE5A2}"/>
    <w:embedItalic r:id="rId10" w:fontKey="{63D871A4-E7F4-D849-A895-1065079D0E5E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1" w:fontKey="{81D9ABBA-5959-D049-9CD0-A874C675156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F390A0B6-A353-2A4B-A320-66920D365B6F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13" w:fontKey="{CE8EFC8A-04A6-4A45-B366-699768AE3CC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4" w:fontKey="{567E94E5-235C-6241-B9DE-02B93274716C}"/>
  </w:font>
  <w:font w:name="source_sans_proregular">
    <w:altName w:val="Cambria"/>
    <w:panose1 w:val="020B0604020202020204"/>
    <w:charset w:val="00"/>
    <w:family w:val="auto"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2B02D5"/>
    <w:multiLevelType w:val="multilevel"/>
    <w:tmpl w:val="8ED4E2DA"/>
    <w:lvl w:ilvl="0">
      <w:start w:val="4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5"/>
      <w:numFmt w:val="decimal"/>
      <w:lvlText w:val="%1.%2."/>
      <w:lvlJc w:val="left"/>
      <w:pPr>
        <w:ind w:left="720" w:hanging="360"/>
      </w:pPr>
      <w:rPr>
        <w:color w:val="000000"/>
        <w:vertAlign w:val="baseline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1440" w:hanging="108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1800" w:hanging="1440"/>
      </w:pPr>
      <w:rPr>
        <w:vertAlign w:val="baseline"/>
      </w:rPr>
    </w:lvl>
  </w:abstractNum>
  <w:abstractNum w:abstractNumId="1" w15:restartNumberingAfterBreak="0">
    <w:nsid w:val="32966D45"/>
    <w:multiLevelType w:val="multilevel"/>
    <w:tmpl w:val="80965E2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color w:val="000000"/>
        <w:vertAlign w:val="baseline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1440" w:hanging="108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1800" w:hanging="1440"/>
      </w:pPr>
      <w:rPr>
        <w:vertAlign w:val="baseline"/>
      </w:rPr>
    </w:lvl>
  </w:abstractNum>
  <w:abstractNum w:abstractNumId="2" w15:restartNumberingAfterBreak="0">
    <w:nsid w:val="61E67193"/>
    <w:multiLevelType w:val="multilevel"/>
    <w:tmpl w:val="D80E1476"/>
    <w:lvl w:ilvl="0">
      <w:start w:val="1"/>
      <w:numFmt w:val="decimal"/>
      <w:lvlText w:val="%1."/>
      <w:lvlJc w:val="left"/>
      <w:pPr>
        <w:ind w:left="720" w:hanging="360"/>
      </w:pPr>
      <w:rPr>
        <w:rFonts w:ascii="Gilroy" w:eastAsia="Gilroy" w:hAnsi="Gilroy" w:cs="Gilroy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3" w15:restartNumberingAfterBreak="0">
    <w:nsid w:val="6ADE20FD"/>
    <w:multiLevelType w:val="multilevel"/>
    <w:tmpl w:val="9D5684F0"/>
    <w:lvl w:ilvl="0">
      <w:start w:val="1"/>
      <w:numFmt w:val="decimal"/>
      <w:lvlText w:val="%1."/>
      <w:lvlJc w:val="left"/>
      <w:pPr>
        <w:ind w:left="0" w:firstLine="0"/>
      </w:pPr>
      <w:rPr>
        <w:rFonts w:ascii="Calibri" w:eastAsia="Calibri" w:hAnsi="Calibri" w:cs="Calibri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4" w15:restartNumberingAfterBreak="0">
    <w:nsid w:val="6F607AF6"/>
    <w:multiLevelType w:val="multilevel"/>
    <w:tmpl w:val="06E02470"/>
    <w:lvl w:ilvl="0">
      <w:start w:val="4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4"/>
      <w:numFmt w:val="decimal"/>
      <w:lvlText w:val="%1.%2."/>
      <w:lvlJc w:val="left"/>
      <w:pPr>
        <w:ind w:left="720" w:hanging="360"/>
      </w:pPr>
      <w:rPr>
        <w:color w:val="000000"/>
        <w:vertAlign w:val="baseline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1440" w:hanging="108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1800" w:hanging="1440"/>
      </w:pPr>
      <w:rPr>
        <w:vertAlign w:val="baseline"/>
      </w:rPr>
    </w:lvl>
  </w:abstractNum>
  <w:abstractNum w:abstractNumId="5" w15:restartNumberingAfterBreak="0">
    <w:nsid w:val="7CD676C5"/>
    <w:multiLevelType w:val="multilevel"/>
    <w:tmpl w:val="859AC396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15621787">
    <w:abstractNumId w:val="5"/>
  </w:num>
  <w:num w:numId="2" w16cid:durableId="891623803">
    <w:abstractNumId w:val="3"/>
  </w:num>
  <w:num w:numId="3" w16cid:durableId="358966653">
    <w:abstractNumId w:val="2"/>
  </w:num>
  <w:num w:numId="4" w16cid:durableId="1153761710">
    <w:abstractNumId w:val="1"/>
  </w:num>
  <w:num w:numId="5" w16cid:durableId="1694309470">
    <w:abstractNumId w:val="4"/>
  </w:num>
  <w:num w:numId="6" w16cid:durableId="20376541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embedTrueTypeFonts/>
  <w:proofState w:spelling="clean" w:grammar="clean"/>
  <w:defaultTabStop w:val="720"/>
  <w:hyphenationZone w:val="425"/>
  <w:evenAndOddHeaders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4FB1"/>
    <w:rsid w:val="00004FB1"/>
    <w:rsid w:val="00BF35A8"/>
    <w:rsid w:val="00DE7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48B5BDF"/>
  <w15:docId w15:val="{30EAF3A6-C9F5-7A46-B2BB-0F91E21AED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mo" w:eastAsia="Arimo" w:hAnsi="Arimo" w:cs="Arimo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color w:val="000000"/>
      <w:position w:val="-1"/>
      <w:sz w:val="24"/>
      <w:szCs w:val="24"/>
      <w:lang/>
    </w:rPr>
  </w:style>
  <w:style w:type="paragraph" w:styleId="Nagwek1">
    <w:name w:val="heading 1"/>
    <w:basedOn w:val="Normalny"/>
    <w:uiPriority w:val="9"/>
    <w:qFormat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  <w:lang w:val="pl-PL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uiPriority w:val="9"/>
    <w:semiHidden/>
    <w:unhideWhenUsed/>
    <w:qFormat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color w:val="auto"/>
      <w:sz w:val="27"/>
      <w:szCs w:val="27"/>
      <w:lang w:val="pl-PL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ipercze">
    <w:name w:val="Hyperlink"/>
    <w:rPr>
      <w:color w:val="0066CC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Bodytext4">
    <w:name w:val="Body text (4)_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40">
    <w:name w:val="Body text (4)"/>
    <w:basedOn w:val="Bodytext4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2">
    <w:name w:val="Body text (2)_"/>
    <w:rPr>
      <w:rFonts w:ascii="Times New Roman" w:eastAsia="Times New Roman" w:hAnsi="Times New Roman" w:cs="Times New Roman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2105ptBold">
    <w:name w:val="Body text (2) + 10;5 pt;Bold"/>
    <w:rPr>
      <w:rFonts w:ascii="Times New Roman" w:eastAsia="Times New Roman" w:hAnsi="Times New Roman" w:cs="Times New Roman"/>
      <w:b/>
      <w:bCs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Bodytext">
    <w:name w:val="Body text_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Tekstpodstawowy1">
    <w:name w:val="Tekst podstawowy1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Heading2">
    <w:name w:val="Heading #2_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Heading295pt">
    <w:name w:val="Heading #2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3">
    <w:name w:val="Body text (3)_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Bodytext395pt">
    <w:name w:val="Body text (3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395ptItalic">
    <w:name w:val="Body text (3) + 9;5 pt;Italic"/>
    <w:rPr>
      <w:rFonts w:ascii="Times New Roman" w:eastAsia="Times New Roman" w:hAnsi="Times New Roman" w:cs="Times New Roman"/>
      <w:i/>
      <w:iCs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Heading1">
    <w:name w:val="Heading #1_"/>
    <w:rPr>
      <w:rFonts w:ascii="Times New Roman" w:eastAsia="Times New Roman" w:hAnsi="Times New Roman" w:cs="Times New Roman"/>
      <w:spacing w:val="0"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Heading20">
    <w:name w:val="Heading #2"/>
    <w:basedOn w:val="Heading2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Bodytext395pt0">
    <w:name w:val="Body text (3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Heading295pt0">
    <w:name w:val="Heading #2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395pt1">
    <w:name w:val="Body text (3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Tekstpodstawowy2">
    <w:name w:val="Tekst podstawowy2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Heading21">
    <w:name w:val="Heading #2"/>
    <w:basedOn w:val="Heading2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Heading295pt1">
    <w:name w:val="Heading #2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30">
    <w:name w:val="Body text (3)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u w:val="single"/>
      <w:effect w:val="none"/>
      <w:vertAlign w:val="baseline"/>
      <w:cs w:val="0"/>
      <w:em w:val="none"/>
    </w:rPr>
  </w:style>
  <w:style w:type="character" w:customStyle="1" w:styleId="Bodytext3Bold">
    <w:name w:val="Body text (3) + Bold"/>
    <w:rPr>
      <w:rFonts w:ascii="Times New Roman" w:eastAsia="Times New Roman" w:hAnsi="Times New Roman" w:cs="Times New Roman"/>
      <w:b/>
      <w:bCs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Bodytext395ptBold">
    <w:name w:val="Body text (3) + 9;5 pt;Bold"/>
    <w:rPr>
      <w:rFonts w:ascii="Times New Roman" w:eastAsia="Times New Roman" w:hAnsi="Times New Roman" w:cs="Times New Roman"/>
      <w:b/>
      <w:bCs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395pt2">
    <w:name w:val="Body text (3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Heading22">
    <w:name w:val="Heading #2 (2)_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Heading2295pt">
    <w:name w:val="Heading #2 (2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395ptItalic0">
    <w:name w:val="Body text (3) + 9;5 pt;Italic"/>
    <w:rPr>
      <w:rFonts w:ascii="Times New Roman" w:eastAsia="Times New Roman" w:hAnsi="Times New Roman" w:cs="Times New Roman"/>
      <w:i/>
      <w:iCs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3Bold0">
    <w:name w:val="Body text (3) + Bold"/>
    <w:rPr>
      <w:rFonts w:ascii="Times New Roman" w:eastAsia="Times New Roman" w:hAnsi="Times New Roman" w:cs="Times New Roman"/>
      <w:b/>
      <w:bCs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Bodytext395pt3">
    <w:name w:val="Body text (3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395pt4">
    <w:name w:val="Body text (3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BodytextItalic">
    <w:name w:val="Body text + Italic"/>
    <w:rPr>
      <w:rFonts w:ascii="Times New Roman" w:eastAsia="Times New Roman" w:hAnsi="Times New Roman" w:cs="Times New Roman"/>
      <w:i/>
      <w:iCs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Heading23">
    <w:name w:val="Heading #2"/>
    <w:basedOn w:val="Heading2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Bodytext31">
    <w:name w:val="Body text (3)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u w:val="single"/>
      <w:effect w:val="none"/>
      <w:vertAlign w:val="baseline"/>
      <w:cs w:val="0"/>
      <w:em w:val="none"/>
    </w:rPr>
  </w:style>
  <w:style w:type="character" w:customStyle="1" w:styleId="BodytextBold">
    <w:name w:val="Body text + Bold"/>
    <w:rPr>
      <w:rFonts w:ascii="Times New Roman" w:eastAsia="Times New Roman" w:hAnsi="Times New Roman" w:cs="Times New Roman"/>
      <w:b/>
      <w:bCs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105pt">
    <w:name w:val="Body text + 10;5 pt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Tekstpodstawowy3">
    <w:name w:val="Tekst podstawowy3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Bodytext32">
    <w:name w:val="Body text (3)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u w:val="single"/>
      <w:effect w:val="none"/>
      <w:vertAlign w:val="baseline"/>
      <w:cs w:val="0"/>
      <w:em w:val="none"/>
    </w:rPr>
  </w:style>
  <w:style w:type="character" w:customStyle="1" w:styleId="Bodytext395pt5">
    <w:name w:val="Body text (3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Bodytext395pt6">
    <w:name w:val="Body text (3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Heading2295pt0">
    <w:name w:val="Heading #2 (2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Heading22Bold">
    <w:name w:val="Heading #2 (2) + Bold"/>
    <w:rPr>
      <w:rFonts w:ascii="Times New Roman" w:eastAsia="Times New Roman" w:hAnsi="Times New Roman" w:cs="Times New Roman"/>
      <w:b/>
      <w:bCs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Heading24">
    <w:name w:val="Heading #2"/>
    <w:basedOn w:val="Heading2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Heading295pt2">
    <w:name w:val="Heading #2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Tekstpodstawowy4">
    <w:name w:val="Tekst podstawowy4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Bodytext105pt0">
    <w:name w:val="Body text + 10;5 pt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Bodytext3Bold1">
    <w:name w:val="Body text (3) + Bold"/>
    <w:rPr>
      <w:rFonts w:ascii="Times New Roman" w:eastAsia="Times New Roman" w:hAnsi="Times New Roman" w:cs="Times New Roman"/>
      <w:b/>
      <w:bCs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Bodytext395pt7">
    <w:name w:val="Body text (3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3Bold2">
    <w:name w:val="Body text (3) + Bold"/>
    <w:rPr>
      <w:rFonts w:ascii="Times New Roman" w:eastAsia="Times New Roman" w:hAnsi="Times New Roman" w:cs="Times New Roman"/>
      <w:b/>
      <w:bCs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Tekstpodstawowy5">
    <w:name w:val="Tekst podstawowy5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Heading25">
    <w:name w:val="Heading #2"/>
    <w:basedOn w:val="Heading2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Heading295pt3">
    <w:name w:val="Heading #2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33">
    <w:name w:val="Body text (3)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u w:val="single"/>
      <w:effect w:val="none"/>
      <w:vertAlign w:val="baseline"/>
      <w:cs w:val="0"/>
      <w:em w:val="none"/>
    </w:rPr>
  </w:style>
  <w:style w:type="character" w:customStyle="1" w:styleId="Bodytext3Bold3">
    <w:name w:val="Body text (3) + Bold"/>
    <w:rPr>
      <w:rFonts w:ascii="Times New Roman" w:eastAsia="Times New Roman" w:hAnsi="Times New Roman" w:cs="Times New Roman"/>
      <w:b/>
      <w:bCs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Bodytext34">
    <w:name w:val="Body text (3)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u w:val="single"/>
      <w:effect w:val="none"/>
      <w:vertAlign w:val="baseline"/>
      <w:cs w:val="0"/>
      <w:em w:val="none"/>
    </w:rPr>
  </w:style>
  <w:style w:type="character" w:customStyle="1" w:styleId="Bodytext395pt8">
    <w:name w:val="Body text (3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Bodytext395pt9">
    <w:name w:val="Body text (3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Heading26">
    <w:name w:val="Heading #2"/>
    <w:basedOn w:val="Heading2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Heading295pt4">
    <w:name w:val="Heading #2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Tekstpodstawowy6">
    <w:name w:val="Tekst podstawowy6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BodytextItalic0">
    <w:name w:val="Body text + Italic"/>
    <w:rPr>
      <w:rFonts w:ascii="Times New Roman" w:eastAsia="Times New Roman" w:hAnsi="Times New Roman" w:cs="Times New Roman"/>
      <w:i/>
      <w:iCs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2NotItalic">
    <w:name w:val="Body text (2) + Not Italic"/>
    <w:rPr>
      <w:rFonts w:ascii="Times New Roman" w:eastAsia="Times New Roman" w:hAnsi="Times New Roman" w:cs="Times New Roman"/>
      <w:i/>
      <w:iCs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2105ptNotItalic">
    <w:name w:val="Body text (2) + 10;5 pt;Not Italic"/>
    <w:rPr>
      <w:rFonts w:ascii="Times New Roman" w:eastAsia="Times New Roman" w:hAnsi="Times New Roman" w:cs="Times New Roman"/>
      <w:i/>
      <w:iCs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Heading27">
    <w:name w:val="Heading #2"/>
    <w:basedOn w:val="Heading2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Heading295pt5">
    <w:name w:val="Heading #2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395pta">
    <w:name w:val="Body text (3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35">
    <w:name w:val="Body text (3)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u w:val="single"/>
      <w:effect w:val="none"/>
      <w:vertAlign w:val="baseline"/>
      <w:cs w:val="0"/>
      <w:em w:val="none"/>
    </w:rPr>
  </w:style>
  <w:style w:type="character" w:customStyle="1" w:styleId="Bodytext395ptb">
    <w:name w:val="Body text (3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Bodytext3Bold4">
    <w:name w:val="Body text (3) + Bold"/>
    <w:rPr>
      <w:rFonts w:ascii="Times New Roman" w:eastAsia="Times New Roman" w:hAnsi="Times New Roman" w:cs="Times New Roman"/>
      <w:b/>
      <w:bCs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Tekstpodstawowy7">
    <w:name w:val="Tekst podstawowy7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Bodytext105pt1">
    <w:name w:val="Body text + 10;5 pt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Bodytext395ptc">
    <w:name w:val="Body text (3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36">
    <w:name w:val="Body text (3)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u w:val="single"/>
      <w:effect w:val="none"/>
      <w:vertAlign w:val="baseline"/>
      <w:cs w:val="0"/>
      <w:em w:val="none"/>
    </w:rPr>
  </w:style>
  <w:style w:type="character" w:customStyle="1" w:styleId="Bodytext395ptd">
    <w:name w:val="Body text (3)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Bodytext3Bold5">
    <w:name w:val="Body text (3) + Bold"/>
    <w:rPr>
      <w:rFonts w:ascii="Times New Roman" w:eastAsia="Times New Roman" w:hAnsi="Times New Roman" w:cs="Times New Roman"/>
      <w:b/>
      <w:bCs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Bodytext3Bold6">
    <w:name w:val="Body text (3) + Bold"/>
    <w:rPr>
      <w:rFonts w:ascii="Times New Roman" w:eastAsia="Times New Roman" w:hAnsi="Times New Roman" w:cs="Times New Roman"/>
      <w:b/>
      <w:bCs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Tekstpodstawowy8">
    <w:name w:val="Tekst podstawowy8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u w:val="single"/>
      <w:effect w:val="none"/>
      <w:vertAlign w:val="baseline"/>
      <w:cs w:val="0"/>
      <w:em w:val="none"/>
    </w:rPr>
  </w:style>
  <w:style w:type="character" w:customStyle="1" w:styleId="Heading28">
    <w:name w:val="Heading #2"/>
    <w:basedOn w:val="Heading2"/>
    <w:rPr>
      <w:rFonts w:ascii="Times New Roman" w:eastAsia="Times New Roman" w:hAnsi="Times New Roman" w:cs="Times New Roman"/>
      <w:spacing w:val="0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Heading295pt6">
    <w:name w:val="Heading #2 + 9;5 pt"/>
    <w:rPr>
      <w:rFonts w:ascii="Times New Roman" w:eastAsia="Times New Roman" w:hAnsi="Times New Roman" w:cs="Times New Roman"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Spacing3pt">
    <w:name w:val="Body text + Spacing 3 pt"/>
    <w:rPr>
      <w:rFonts w:ascii="Times New Roman" w:eastAsia="Times New Roman" w:hAnsi="Times New Roman" w:cs="Times New Roman"/>
      <w:spacing w:val="6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Spacing3pt0">
    <w:name w:val="Body text + Spacing 3 pt"/>
    <w:rPr>
      <w:rFonts w:ascii="Times New Roman" w:eastAsia="Times New Roman" w:hAnsi="Times New Roman" w:cs="Times New Roman"/>
      <w:spacing w:val="70"/>
      <w:w w:val="100"/>
      <w:position w:val="-1"/>
      <w:sz w:val="19"/>
      <w:szCs w:val="19"/>
      <w:effect w:val="none"/>
      <w:vertAlign w:val="baseline"/>
      <w:cs w:val="0"/>
      <w:em w:val="none"/>
    </w:rPr>
  </w:style>
  <w:style w:type="character" w:customStyle="1" w:styleId="Bodytext4NotBold">
    <w:name w:val="Body text (4) + Not Bold"/>
    <w:rPr>
      <w:rFonts w:ascii="Times New Roman" w:eastAsia="Times New Roman" w:hAnsi="Times New Roman" w:cs="Times New Roman"/>
      <w:b/>
      <w:bCs/>
      <w:spacing w:val="0"/>
      <w:w w:val="100"/>
      <w:position w:val="-1"/>
      <w:sz w:val="19"/>
      <w:szCs w:val="19"/>
      <w:effect w:val="none"/>
      <w:vertAlign w:val="baseline"/>
      <w:cs w:val="0"/>
      <w:em w:val="none"/>
    </w:rPr>
  </w:style>
  <w:style w:type="paragraph" w:customStyle="1" w:styleId="Bodytext41">
    <w:name w:val="Body text (4)"/>
    <w:basedOn w:val="Normalny"/>
    <w:pPr>
      <w:shd w:val="clear" w:color="auto" w:fill="FFFFFF"/>
      <w:spacing w:line="226" w:lineRule="atLeast"/>
    </w:pPr>
    <w:rPr>
      <w:rFonts w:ascii="Times New Roman" w:eastAsia="Times New Roman" w:hAnsi="Times New Roman" w:cs="Times New Roman"/>
      <w:color w:val="auto"/>
      <w:sz w:val="19"/>
      <w:szCs w:val="19"/>
      <w:lang/>
    </w:rPr>
  </w:style>
  <w:style w:type="paragraph" w:customStyle="1" w:styleId="Bodytext20">
    <w:name w:val="Body text (2)"/>
    <w:basedOn w:val="Normalny"/>
    <w:pPr>
      <w:shd w:val="clear" w:color="auto" w:fill="FFFFFF"/>
      <w:spacing w:line="326" w:lineRule="atLeast"/>
      <w:ind w:hanging="200"/>
      <w:jc w:val="right"/>
    </w:pPr>
    <w:rPr>
      <w:rFonts w:ascii="Times New Roman" w:eastAsia="Times New Roman" w:hAnsi="Times New Roman" w:cs="Times New Roman"/>
      <w:color w:val="auto"/>
      <w:sz w:val="19"/>
      <w:szCs w:val="19"/>
      <w:lang/>
    </w:rPr>
  </w:style>
  <w:style w:type="paragraph" w:customStyle="1" w:styleId="Tekstpodstawowy9">
    <w:name w:val="Tekst podstawowy9"/>
    <w:basedOn w:val="Normalny"/>
    <w:pPr>
      <w:shd w:val="clear" w:color="auto" w:fill="FFFFFF"/>
      <w:spacing w:after="360" w:line="0" w:lineRule="atLeast"/>
      <w:ind w:hanging="300"/>
      <w:jc w:val="right"/>
    </w:pPr>
    <w:rPr>
      <w:rFonts w:ascii="Times New Roman" w:eastAsia="Times New Roman" w:hAnsi="Times New Roman" w:cs="Times New Roman"/>
      <w:color w:val="auto"/>
      <w:sz w:val="19"/>
      <w:szCs w:val="19"/>
      <w:lang/>
    </w:rPr>
  </w:style>
  <w:style w:type="paragraph" w:customStyle="1" w:styleId="Heading29">
    <w:name w:val="Heading #2"/>
    <w:basedOn w:val="Normalny"/>
    <w:pPr>
      <w:shd w:val="clear" w:color="auto" w:fill="FFFFFF"/>
      <w:spacing w:before="360" w:after="120" w:line="0" w:lineRule="atLeast"/>
      <w:ind w:hanging="360"/>
      <w:jc w:val="both"/>
      <w:outlineLvl w:val="1"/>
    </w:pPr>
    <w:rPr>
      <w:rFonts w:ascii="Times New Roman" w:eastAsia="Times New Roman" w:hAnsi="Times New Roman" w:cs="Times New Roman"/>
      <w:color w:val="auto"/>
      <w:sz w:val="21"/>
      <w:szCs w:val="21"/>
      <w:lang/>
    </w:rPr>
  </w:style>
  <w:style w:type="paragraph" w:customStyle="1" w:styleId="Bodytext37">
    <w:name w:val="Body text (3)"/>
    <w:basedOn w:val="Normalny"/>
    <w:pPr>
      <w:shd w:val="clear" w:color="auto" w:fill="FFFFFF"/>
      <w:spacing w:before="120" w:line="293" w:lineRule="atLeast"/>
      <w:ind w:hanging="420"/>
      <w:jc w:val="both"/>
    </w:pPr>
    <w:rPr>
      <w:rFonts w:ascii="Times New Roman" w:eastAsia="Times New Roman" w:hAnsi="Times New Roman" w:cs="Times New Roman"/>
      <w:color w:val="auto"/>
      <w:sz w:val="21"/>
      <w:szCs w:val="21"/>
      <w:lang/>
    </w:rPr>
  </w:style>
  <w:style w:type="paragraph" w:customStyle="1" w:styleId="Heading10">
    <w:name w:val="Heading #1"/>
    <w:basedOn w:val="Normalny"/>
    <w:pPr>
      <w:shd w:val="clear" w:color="auto" w:fill="FFFFFF"/>
      <w:spacing w:before="1260" w:after="300" w:line="0" w:lineRule="atLeast"/>
    </w:pPr>
    <w:rPr>
      <w:rFonts w:ascii="Times New Roman" w:eastAsia="Times New Roman" w:hAnsi="Times New Roman" w:cs="Times New Roman"/>
      <w:color w:val="auto"/>
      <w:sz w:val="22"/>
      <w:szCs w:val="22"/>
      <w:lang/>
    </w:rPr>
  </w:style>
  <w:style w:type="paragraph" w:customStyle="1" w:styleId="Heading220">
    <w:name w:val="Heading #2 (2)"/>
    <w:basedOn w:val="Normalny"/>
    <w:pPr>
      <w:shd w:val="clear" w:color="auto" w:fill="FFFFFF"/>
      <w:spacing w:line="317" w:lineRule="atLeast"/>
      <w:jc w:val="both"/>
      <w:outlineLvl w:val="1"/>
    </w:pPr>
    <w:rPr>
      <w:rFonts w:ascii="Times New Roman" w:eastAsia="Times New Roman" w:hAnsi="Times New Roman" w:cs="Times New Roman"/>
      <w:color w:val="auto"/>
      <w:sz w:val="21"/>
      <w:szCs w:val="21"/>
      <w:lang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PodtytuZnak">
    <w:name w:val="Podtytuł Znak"/>
    <w:rPr>
      <w:rFonts w:ascii="Cambria" w:hAnsi="Cambria"/>
      <w:w w:val="100"/>
      <w:position w:val="-1"/>
      <w:sz w:val="24"/>
      <w:szCs w:val="24"/>
      <w:effect w:val="none"/>
      <w:vertAlign w:val="baseline"/>
      <w:cs w:val="0"/>
      <w:em w:val="none"/>
      <w:lang w:val="pl-PL" w:eastAsia="pl-PL" w:bidi="ar-SA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qFormat/>
    <w:pPr>
      <w:spacing w:before="100" w:beforeAutospacing="1" w:after="100" w:afterAutospacing="1"/>
    </w:pPr>
    <w:rPr>
      <w:rFonts w:ascii="Times New Roman" w:eastAsia="Calibri" w:hAnsi="Times New Roman" w:cs="Times New Roman"/>
      <w:color w:val="auto"/>
      <w:lang w:val="pl-PL"/>
    </w:rPr>
  </w:style>
  <w:style w:type="paragraph" w:styleId="Tekstdymka">
    <w:name w:val="Balloon Text"/>
    <w:basedOn w:val="Normalny"/>
    <w:qFormat/>
    <w:rPr>
      <w:rFonts w:ascii="Tahoma" w:hAnsi="Tahoma" w:cs="Times New Roman"/>
      <w:sz w:val="16"/>
      <w:szCs w:val="16"/>
      <w:lang/>
    </w:rPr>
  </w:style>
  <w:style w:type="character" w:customStyle="1" w:styleId="TekstdymkaZnak">
    <w:name w:val="Tekst dymka Znak"/>
    <w:rPr>
      <w:rFonts w:ascii="Tahoma" w:hAnsi="Tahoma" w:cs="Tahoma"/>
      <w:color w:val="000000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paragraph" w:styleId="Tekstprzypisudolnego">
    <w:name w:val="footnote text"/>
    <w:basedOn w:val="Normalny"/>
    <w:rPr>
      <w:sz w:val="20"/>
      <w:szCs w:val="20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paragraph" w:styleId="Bezodstpw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color w:val="000000"/>
      <w:position w:val="-1"/>
      <w:sz w:val="24"/>
      <w:szCs w:val="24"/>
      <w:lang/>
    </w:rPr>
  </w:style>
  <w:style w:type="paragraph" w:styleId="HTML-wstpniesformatowany">
    <w:name w:val="HTML Preformatted"/>
    <w:basedOn w:val="Normalny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Times New Roman"/>
      <w:color w:val="auto"/>
      <w:sz w:val="20"/>
      <w:szCs w:val="20"/>
      <w:lang/>
    </w:rPr>
  </w:style>
  <w:style w:type="character" w:customStyle="1" w:styleId="HTML-wstpniesformatowanyZnak">
    <w:name w:val="HTML - wstępnie sformatowany Znak"/>
    <w:rPr>
      <w:rFonts w:ascii="Courier New" w:eastAsia="Times New Roman" w:hAnsi="Courier New" w:cs="Courier New"/>
      <w:w w:val="100"/>
      <w:position w:val="-1"/>
      <w:effect w:val="none"/>
      <w:vertAlign w:val="baseline"/>
      <w:cs w:val="0"/>
      <w:em w:val="none"/>
    </w:rPr>
  </w:style>
  <w:style w:type="character" w:styleId="Pogrubieni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Akapitzlist">
    <w:name w:val="List Paragraph"/>
    <w:basedOn w:val="Normalny"/>
    <w:pPr>
      <w:spacing w:after="200" w:line="276" w:lineRule="auto"/>
      <w:ind w:left="720"/>
      <w:contextualSpacing/>
    </w:pPr>
    <w:rPr>
      <w:rFonts w:ascii="Calibri" w:eastAsia="Times New Roman" w:hAnsi="Calibri" w:cs="Times New Roman"/>
      <w:color w:val="auto"/>
      <w:sz w:val="22"/>
      <w:szCs w:val="22"/>
      <w:lang w:val="pl-PL"/>
    </w:rPr>
  </w:style>
  <w:style w:type="paragraph" w:customStyle="1" w:styleId="Style32">
    <w:name w:val="Style32"/>
    <w:basedOn w:val="Normalny"/>
    <w:pPr>
      <w:widowControl w:val="0"/>
      <w:autoSpaceDE w:val="0"/>
      <w:autoSpaceDN w:val="0"/>
      <w:adjustRightInd w:val="0"/>
      <w:spacing w:line="278" w:lineRule="atLeast"/>
      <w:ind w:hanging="360"/>
    </w:pPr>
    <w:rPr>
      <w:rFonts w:ascii="Arial" w:eastAsia="Times New Roman" w:hAnsi="Arial" w:cs="Times New Roman"/>
      <w:color w:val="auto"/>
      <w:lang w:val="pl-PL"/>
    </w:rPr>
  </w:style>
  <w:style w:type="character" w:customStyle="1" w:styleId="Nagwek1Znak">
    <w:name w:val="Nagłówek 1 Znak"/>
    <w:rPr>
      <w:rFonts w:ascii="Times New Roman" w:eastAsia="Times New Roman" w:hAnsi="Times New Roman" w:cs="Times New Roman"/>
      <w:b/>
      <w:bCs/>
      <w:w w:val="100"/>
      <w:kern w:val="36"/>
      <w:position w:val="-1"/>
      <w:sz w:val="48"/>
      <w:szCs w:val="48"/>
      <w:effect w:val="none"/>
      <w:vertAlign w:val="baseline"/>
      <w:cs w:val="0"/>
      <w:em w:val="none"/>
    </w:rPr>
  </w:style>
  <w:style w:type="character" w:customStyle="1" w:styleId="Nagwek3Znak">
    <w:name w:val="Nagłówek 3 Znak"/>
    <w:rPr>
      <w:rFonts w:ascii="Times New Roman" w:eastAsia="Times New Roman" w:hAnsi="Times New Roman" w:cs="Times New Roman"/>
      <w:b/>
      <w:bCs/>
      <w:w w:val="100"/>
      <w:position w:val="-1"/>
      <w:sz w:val="27"/>
      <w:szCs w:val="27"/>
      <w:effect w:val="none"/>
      <w:vertAlign w:val="baseline"/>
      <w:cs w:val="0"/>
      <w:em w:val="none"/>
    </w:rPr>
  </w:style>
  <w:style w:type="character" w:customStyle="1" w:styleId="name">
    <w:name w:val="name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type">
    <w:name w:val="type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scoreavg">
    <w:name w:val="scoreavg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scorecount">
    <w:name w:val="scorecount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key">
    <w:name w:val="key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value">
    <w:name w:val="value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y2iqfc">
    <w:name w:val="y2iqfc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F/SN0w9zbIOTCj35/4G2K/+K2Jg==">CgMxLjA4AHIhMXA0aGZzQ0dQSTZxNlpSZ1M0LThUNlRneEM3MlFFSEVk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1118</Words>
  <Characters>6709</Characters>
  <Application>Microsoft Office Word</Application>
  <DocSecurity>0</DocSecurity>
  <Lines>55</Lines>
  <Paragraphs>15</Paragraphs>
  <ScaleCrop>false</ScaleCrop>
  <Company/>
  <LinksUpToDate>false</LinksUpToDate>
  <CharactersWithSpaces>7812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Grzesiek</dc:creator>
  <cp:lastModifiedBy>Magdalena Zdziebło</cp:lastModifiedBy>
  <cp:revision>2</cp:revision>
  <dcterms:created xsi:type="dcterms:W3CDTF">2024-09-30T09:53:00Z</dcterms:created>
  <dcterms:modified xsi:type="dcterms:W3CDTF">2024-10-15T16:15:00Z</dcterms:modified>
</cp:coreProperties>
</file>