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DA76" w14:textId="77777777" w:rsidR="004132CE" w:rsidRPr="00BD5714" w:rsidRDefault="004132CE" w:rsidP="004132CE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75E9BED3" w14:textId="77777777" w:rsidR="004132CE" w:rsidRPr="00BA1DD8" w:rsidRDefault="004132CE" w:rsidP="004132CE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234A9C51" w14:textId="77777777" w:rsidR="004132CE" w:rsidRPr="00BD5714" w:rsidRDefault="004132CE" w:rsidP="004132CE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4132CE" w:rsidRPr="00845406" w14:paraId="72393EA7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860D" w14:textId="77777777" w:rsidR="004132CE" w:rsidRPr="00845406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326428" w14:textId="77777777" w:rsidR="004132CE" w:rsidRPr="001A4B2A" w:rsidRDefault="00D52AD3" w:rsidP="001A4B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2A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1012.8.KOS1.A3.OWPiPA</w:t>
            </w:r>
          </w:p>
        </w:tc>
      </w:tr>
      <w:tr w:rsidR="004132CE" w:rsidRPr="00845406" w14:paraId="6123B960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7904" w14:textId="77777777" w:rsidR="004132CE" w:rsidRPr="00845406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5B1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3EDAF" w14:textId="77777777" w:rsidR="004132CE" w:rsidRPr="00AD275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Ochrona własności </w:t>
            </w:r>
            <w:r w:rsidR="007C6B13"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przemysłowej </w:t>
            </w:r>
            <w:proofErr w:type="gramStart"/>
            <w:r w:rsidR="007C6B13"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 </w:t>
            </w:r>
            <w:r w:rsidR="00237E07"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prawa</w:t>
            </w:r>
            <w:proofErr w:type="gramEnd"/>
            <w:r w:rsidR="00237E07"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autorskiego </w:t>
            </w:r>
          </w:p>
          <w:p w14:paraId="2C52020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Copyright </w:t>
            </w:r>
            <w:proofErr w:type="spellStart"/>
            <w:r w:rsidRPr="00AD27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protection</w:t>
            </w:r>
            <w:proofErr w:type="spellEnd"/>
          </w:p>
        </w:tc>
      </w:tr>
      <w:tr w:rsidR="004132CE" w:rsidRPr="00845406" w14:paraId="4600FE18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8FFC" w14:textId="77777777" w:rsidR="004132CE" w:rsidRPr="00845406" w:rsidRDefault="004132CE" w:rsidP="002F4B19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96E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0C6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F20A72D" w14:textId="77777777" w:rsidR="004132CE" w:rsidRPr="00BA1DD8" w:rsidRDefault="004132CE" w:rsidP="004132CE">
      <w:pPr>
        <w:rPr>
          <w:rFonts w:ascii="Times New Roman" w:hAnsi="Times New Roman" w:cs="Times New Roman"/>
          <w:b/>
          <w:color w:val="auto"/>
        </w:rPr>
      </w:pPr>
    </w:p>
    <w:p w14:paraId="12BA35A1" w14:textId="77777777" w:rsidR="004132CE" w:rsidRPr="00BA1DD8" w:rsidRDefault="004132CE" w:rsidP="004132C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A732B" w:rsidRPr="00BA1DD8" w14:paraId="03E956D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1185" w14:textId="77777777" w:rsidR="00AA732B" w:rsidRPr="00BA1DD8" w:rsidRDefault="00AA732B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DF5A" w14:textId="77777777" w:rsidR="00AA732B" w:rsidRDefault="00D52AD3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Kosmetologia</w:t>
            </w:r>
          </w:p>
        </w:tc>
      </w:tr>
      <w:tr w:rsidR="00AA732B" w:rsidRPr="00BA1DD8" w14:paraId="78DEBBF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3319" w14:textId="77777777" w:rsidR="00AA732B" w:rsidRPr="00BA1DD8" w:rsidRDefault="00AA732B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1A61" w14:textId="77777777" w:rsidR="00AA732B" w:rsidRDefault="00AA732B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stacjonarne, niestacjonarne</w:t>
            </w:r>
          </w:p>
        </w:tc>
      </w:tr>
      <w:tr w:rsidR="00AA732B" w:rsidRPr="00BA1DD8" w14:paraId="07A0F0F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3D44" w14:textId="77777777" w:rsidR="00AA732B" w:rsidRPr="00BA1DD8" w:rsidRDefault="00AA732B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0C47" w14:textId="77777777" w:rsidR="00AA732B" w:rsidRDefault="00AA732B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pierwszego stopnia</w:t>
            </w:r>
            <w:r w:rsidR="001A4B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AA732B" w:rsidRPr="00BA1DD8" w14:paraId="20937AD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E54E" w14:textId="77777777" w:rsidR="00AA732B" w:rsidRPr="00BA1DD8" w:rsidRDefault="00AA732B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AB11" w14:textId="77777777" w:rsidR="00AA732B" w:rsidRDefault="00AA732B">
            <w:pPr>
              <w:shd w:val="clear" w:color="auto" w:fill="FFFFFF"/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4132CE" w:rsidRPr="00BA1DD8" w14:paraId="4ABB591A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CDB6" w14:textId="77777777" w:rsidR="004132CE" w:rsidRPr="00845406" w:rsidRDefault="004132CE" w:rsidP="004132CE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Osoba przygotowując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AFE3" w14:textId="77777777" w:rsidR="004132CE" w:rsidRPr="00845406" w:rsidRDefault="00AD275F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Renata Kędziora</w:t>
            </w:r>
          </w:p>
        </w:tc>
      </w:tr>
      <w:tr w:rsidR="004132CE" w:rsidRPr="00BA1DD8" w14:paraId="1E5C30A2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18C9" w14:textId="77777777" w:rsidR="004132CE" w:rsidRPr="005B5676" w:rsidRDefault="004132CE" w:rsidP="004132C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7E6E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51C27531" w14:textId="77777777" w:rsidR="004132CE" w:rsidRPr="00845406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C16B770" w14:textId="77777777" w:rsidR="004132CE" w:rsidRPr="00BA1DD8" w:rsidRDefault="004132CE" w:rsidP="004132C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132CE" w:rsidRPr="00BA1DD8" w14:paraId="2E6EE5D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06F8" w14:textId="77777777" w:rsidR="004132CE" w:rsidRPr="00BA1DD8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5CA4" w14:textId="77777777" w:rsidR="004132CE" w:rsidRPr="00AD275F" w:rsidRDefault="00AA732B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D275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4132CE" w:rsidRPr="00AD275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4132CE" w:rsidRPr="00BA1DD8" w14:paraId="32E0146D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DA13" w14:textId="77777777" w:rsidR="004132CE" w:rsidRPr="00BA1DD8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EABC" w14:textId="77777777" w:rsidR="004132CE" w:rsidRPr="00845406" w:rsidRDefault="00AA732B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</w:t>
            </w:r>
            <w:r w:rsidR="004132C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</w:t>
            </w:r>
          </w:p>
        </w:tc>
      </w:tr>
    </w:tbl>
    <w:p w14:paraId="597C6340" w14:textId="77777777" w:rsidR="004132CE" w:rsidRPr="00845406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3F87D4C" w14:textId="77777777" w:rsidR="004132CE" w:rsidRPr="00845406" w:rsidRDefault="004132CE" w:rsidP="004132C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4132CE" w:rsidRPr="00845406" w14:paraId="4FAAE56E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876E" w14:textId="77777777" w:rsidR="004132CE" w:rsidRPr="00845406" w:rsidRDefault="004132CE" w:rsidP="004132C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50FD" w14:textId="77777777" w:rsidR="004132CE" w:rsidRPr="00845406" w:rsidRDefault="00AA732B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4132C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ykład</w:t>
            </w:r>
          </w:p>
        </w:tc>
      </w:tr>
      <w:tr w:rsidR="004132CE" w:rsidRPr="00845406" w14:paraId="59D1B818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9FF9" w14:textId="77777777" w:rsidR="004132CE" w:rsidRPr="00845406" w:rsidRDefault="004132CE" w:rsidP="004132C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0CB0" w14:textId="77777777" w:rsidR="004132CE" w:rsidRPr="00845406" w:rsidRDefault="004132CE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 xml:space="preserve">Zajęcia w pomieszczeniach dydaktycznych Wydziału Zamiejscowego w Sandomierzu </w:t>
            </w:r>
            <w:proofErr w:type="gramStart"/>
            <w:r>
              <w:rPr>
                <w:sz w:val="18"/>
                <w:szCs w:val="18"/>
                <w:lang w:eastAsia="pl-PL"/>
              </w:rPr>
              <w:t>UJK  w</w:t>
            </w:r>
            <w:proofErr w:type="gramEnd"/>
            <w:r>
              <w:rPr>
                <w:sz w:val="18"/>
                <w:szCs w:val="18"/>
                <w:lang w:eastAsia="pl-PL"/>
              </w:rPr>
              <w:t xml:space="preserve"> Kielcach</w:t>
            </w:r>
          </w:p>
        </w:tc>
      </w:tr>
      <w:tr w:rsidR="004132CE" w:rsidRPr="00845406" w14:paraId="01D51D5C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49BB" w14:textId="77777777" w:rsidR="004132CE" w:rsidRPr="00845406" w:rsidRDefault="004132CE" w:rsidP="004132C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830C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</w:p>
        </w:tc>
      </w:tr>
      <w:tr w:rsidR="004132CE" w:rsidRPr="00845406" w14:paraId="527F366C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F629" w14:textId="77777777" w:rsidR="004132CE" w:rsidRPr="00845406" w:rsidRDefault="004132CE" w:rsidP="004132C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7563" w14:textId="77777777" w:rsidR="004132CE" w:rsidRPr="00845406" w:rsidRDefault="004132CE" w:rsidP="002F4B1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rFonts w:hint="eastAsia"/>
                <w:sz w:val="20"/>
              </w:rPr>
              <w:t>Wykład, dyskusja, wykorzystanie technicznych środków dydaktycznych</w:t>
            </w:r>
          </w:p>
        </w:tc>
      </w:tr>
      <w:tr w:rsidR="004132CE" w:rsidRPr="00BA1DD8" w14:paraId="2E0B98D1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B6CE" w14:textId="77777777" w:rsidR="004132CE" w:rsidRPr="00BA1DD8" w:rsidRDefault="004132CE" w:rsidP="004132C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FA6A" w14:textId="77777777" w:rsidR="004132CE" w:rsidRPr="00BA1DD8" w:rsidRDefault="004132CE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F9ED5" w14:textId="77777777" w:rsidR="004132CE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G. Michniewicz, Ochrona własności intelektualnej, C.H. Beck Warszawa 2016. </w:t>
            </w:r>
          </w:p>
          <w:p w14:paraId="68AD218D" w14:textId="77777777" w:rsidR="004132CE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Golat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prawa autorskie i prawa pokrewne wyd. 9, C.H. Beck Warszawa 2016</w:t>
            </w:r>
          </w:p>
          <w:p w14:paraId="54ED05B3" w14:textId="77777777" w:rsidR="004132CE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Ślezak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Ustawa o Prawie autorskim i prawach pokrewnych. Komentarz. C.H. Beck Warszawa 2017</w:t>
            </w:r>
          </w:p>
          <w:p w14:paraId="240077F3" w14:textId="77777777" w:rsidR="004132CE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E. Nowińska (red.), Prawo własności przemysłowej, Warszawa 2015</w:t>
            </w:r>
          </w:p>
          <w:p w14:paraId="4106698A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132CE" w:rsidRPr="00BA1DD8" w14:paraId="6D482D67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60EC" w14:textId="77777777" w:rsidR="004132CE" w:rsidRPr="00BA1DD8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ECCB" w14:textId="77777777" w:rsidR="004132CE" w:rsidRPr="00BA1DD8" w:rsidRDefault="004132CE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DDEC" w14:textId="77777777" w:rsidR="004132CE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Banasiuk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j.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Sieńczyło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Prawo własności intelektualnej Warszawa 2016</w:t>
            </w:r>
          </w:p>
          <w:p w14:paraId="671266B9" w14:textId="77777777" w:rsidR="004132CE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M. Kępiński, Granice praw autorskich, Warszawa 2010</w:t>
            </w:r>
          </w:p>
          <w:p w14:paraId="47FBA5B1" w14:textId="77777777" w:rsidR="004132CE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Daśko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 Prawno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karna ochrona znaków towarowych, Warszawa 2017</w:t>
            </w:r>
          </w:p>
          <w:p w14:paraId="1C105304" w14:textId="77777777" w:rsidR="004132CE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M. Jakubiak, Nieuchronny plagiat. Prawa autorskie w nowoczesnym dyskursie literackim, Kraków 2016</w:t>
            </w:r>
          </w:p>
          <w:p w14:paraId="394D8084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A. Michalak, Prawo własności przemysłowej komentarz, warszawa 2016</w:t>
            </w:r>
          </w:p>
        </w:tc>
      </w:tr>
    </w:tbl>
    <w:p w14:paraId="0502C660" w14:textId="77777777" w:rsidR="004132CE" w:rsidRPr="00845406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6811163" w14:textId="77777777" w:rsidR="004132CE" w:rsidRDefault="004132CE" w:rsidP="004132C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132CE" w:rsidRPr="00845406" w14:paraId="36B24DCA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4EBDE" w14:textId="77777777" w:rsidR="004132CE" w:rsidRPr="00845406" w:rsidRDefault="004132CE" w:rsidP="004132CE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6596283" w14:textId="2A0A059B" w:rsidR="004132CE" w:rsidRPr="0058641A" w:rsidRDefault="004132CE" w:rsidP="002F4B19">
            <w:pPr>
              <w:shd w:val="clear" w:color="auto" w:fill="FFFFFF"/>
              <w:ind w:right="317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C.1. </w:t>
            </w:r>
            <w:r w:rsidR="00E85A6A">
              <w:rPr>
                <w:rFonts w:ascii="Times New Roman" w:hAnsi="Times New Roman" w:cs="Times New Roman"/>
                <w:sz w:val="20"/>
                <w:szCs w:val="22"/>
              </w:rPr>
              <w:t>Przekazanie studentowi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 umiejętności i kompetencji w zakresie: przedstawiania podstawowych kategorii pojęciowych dotyczących własności intelektualnej.</w:t>
            </w:r>
          </w:p>
          <w:p w14:paraId="5E2524A3" w14:textId="79B036CC" w:rsidR="004132CE" w:rsidRPr="0058641A" w:rsidRDefault="004132CE" w:rsidP="002F4B19">
            <w:pPr>
              <w:shd w:val="clear" w:color="auto" w:fill="FFFFFF"/>
              <w:ind w:right="317"/>
              <w:jc w:val="both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C.2. </w:t>
            </w:r>
            <w:r w:rsidR="00E85A6A">
              <w:rPr>
                <w:rFonts w:ascii="Times New Roman" w:hAnsi="Times New Roman" w:cs="Times New Roman"/>
                <w:sz w:val="20"/>
                <w:szCs w:val="22"/>
              </w:rPr>
              <w:t xml:space="preserve">Przekazanie studentowi 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Znajomoś</w:t>
            </w:r>
            <w:r w:rsidR="00E85A6A">
              <w:rPr>
                <w:rFonts w:ascii="Times New Roman" w:hAnsi="Times New Roman" w:cs="Times New Roman"/>
                <w:sz w:val="20"/>
                <w:szCs w:val="22"/>
              </w:rPr>
              <w:t>ci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 zasad ochrony własności intelektualnej (ochrony praw autorskich oraz ochrony własności przemysłowej) w ujęciu </w:t>
            </w:r>
            <w:proofErr w:type="spellStart"/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materialno</w:t>
            </w:r>
            <w:proofErr w:type="spellEnd"/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 prawnym jak i procesowym; kształtowania przekonania o konieczności respektowania zasady i norm dotyczących ochrony własności intelektualnej.</w:t>
            </w:r>
          </w:p>
          <w:p w14:paraId="51FB7487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4132CE" w:rsidRPr="00845406" w14:paraId="4524D991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03B0" w14:textId="77777777" w:rsidR="004132CE" w:rsidRPr="00845406" w:rsidRDefault="004132CE" w:rsidP="004132CE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51D77D0" w14:textId="77777777" w:rsidR="004132CE" w:rsidRPr="0058641A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Pojęcie własności intelektualnej i jej ochrona.</w:t>
            </w:r>
          </w:p>
          <w:p w14:paraId="368A5096" w14:textId="77777777" w:rsidR="004132CE" w:rsidRPr="0058641A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Prawa autorskie i prawa pokrewne.</w:t>
            </w:r>
          </w:p>
          <w:p w14:paraId="73426527" w14:textId="77777777" w:rsidR="004132CE" w:rsidRPr="0058641A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Zrozumienie pojęcia ochrony przedmiotu wg praw autorskich</w:t>
            </w:r>
          </w:p>
          <w:p w14:paraId="552F8121" w14:textId="77777777" w:rsidR="004132CE" w:rsidRPr="0058641A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Zakres temporalny ochrony praw autorskich i praw pokrewnych</w:t>
            </w:r>
          </w:p>
          <w:p w14:paraId="1A79A17D" w14:textId="77777777" w:rsidR="004132CE" w:rsidRPr="0058641A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Umowy dotyczące praw autorskich i praw pokrewnych</w:t>
            </w:r>
          </w:p>
          <w:p w14:paraId="4734EB5C" w14:textId="77777777" w:rsidR="004132CE" w:rsidRPr="0058641A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Pojecie</w:t>
            </w:r>
            <w:proofErr w:type="spellEnd"/>
            <w:r w:rsidRPr="0058641A">
              <w:rPr>
                <w:rFonts w:ascii="Times New Roman" w:hAnsi="Times New Roman" w:cs="Times New Roman"/>
                <w:sz w:val="20"/>
                <w:szCs w:val="22"/>
              </w:rPr>
              <w:t xml:space="preserve"> pól eksploatacji</w:t>
            </w:r>
          </w:p>
          <w:p w14:paraId="5436160B" w14:textId="77777777" w:rsidR="004132CE" w:rsidRPr="0058641A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Ochrona praw autorskich.</w:t>
            </w:r>
          </w:p>
          <w:p w14:paraId="39F873DF" w14:textId="77777777" w:rsidR="004132CE" w:rsidRPr="0058641A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Ochrona praw pokrewnych.</w:t>
            </w:r>
          </w:p>
          <w:p w14:paraId="0B81FD9E" w14:textId="77777777" w:rsidR="004132CE" w:rsidRPr="0058641A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Międzynarodowa ochrona praw autorskich.</w:t>
            </w:r>
          </w:p>
          <w:p w14:paraId="14EB5471" w14:textId="77777777" w:rsidR="004132CE" w:rsidRPr="0058641A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Prawno</w:t>
            </w: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karne aspekty prawa autorskiego i praw pokrewnych.</w:t>
            </w:r>
          </w:p>
          <w:p w14:paraId="231335D0" w14:textId="77777777" w:rsidR="004132CE" w:rsidRPr="00230517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58641A">
              <w:rPr>
                <w:rFonts w:ascii="Times New Roman" w:hAnsi="Times New Roman" w:cs="Times New Roman"/>
                <w:sz w:val="20"/>
                <w:szCs w:val="22"/>
              </w:rPr>
              <w:t>Zwalczanie nieuczciwej konkurencji.</w:t>
            </w:r>
          </w:p>
          <w:p w14:paraId="33044055" w14:textId="77777777" w:rsidR="004132CE" w:rsidRPr="00845406" w:rsidRDefault="004132CE" w:rsidP="004132CE">
            <w:pPr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Prawo własności przemysłowej.</w:t>
            </w:r>
          </w:p>
        </w:tc>
      </w:tr>
    </w:tbl>
    <w:p w14:paraId="31BB5D9A" w14:textId="77777777" w:rsidR="004132CE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C02B32F" w14:textId="77777777" w:rsidR="004132CE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EA114E7" w14:textId="77777777" w:rsidR="004132CE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4AB9B16" w14:textId="77777777" w:rsidR="004132CE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6698B89" w14:textId="77777777" w:rsidR="004132CE" w:rsidRPr="00845406" w:rsidRDefault="004132CE" w:rsidP="004132CE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A1AD9DE" w14:textId="77777777" w:rsidR="004132CE" w:rsidRPr="00BA1DD8" w:rsidRDefault="004132CE" w:rsidP="004132CE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</w:t>
      </w:r>
      <w:proofErr w:type="spellStart"/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efekty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uczenia</w:t>
      </w:r>
      <w:proofErr w:type="spellEnd"/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4132CE" w:rsidRPr="00845406" w14:paraId="7D98BAD8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24DDFB" w14:textId="77777777" w:rsidR="004132CE" w:rsidRPr="00845406" w:rsidRDefault="004132CE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D93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4C65" w14:textId="77777777" w:rsidR="004132CE" w:rsidRPr="00845406" w:rsidRDefault="004132CE" w:rsidP="004132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4132CE" w:rsidRPr="00845406" w14:paraId="5AB50986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EFE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4132CE" w:rsidRPr="00845406" w14:paraId="0C7A2E7E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3CE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96D2" w14:textId="77777777" w:rsidR="004132CE" w:rsidRPr="003B054A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054A">
              <w:rPr>
                <w:rFonts w:ascii="Times New Roman" w:hAnsi="Times New Roman" w:cs="Times New Roman"/>
                <w:sz w:val="20"/>
                <w:szCs w:val="20"/>
              </w:rPr>
              <w:t>zna najważniejsze przepisy prawne i rozumie zasady ochrony własności przemysłowej i prawa autorskiego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E5B4" w14:textId="77777777" w:rsidR="004132CE" w:rsidRPr="00972F2C" w:rsidRDefault="00144DE9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KOSP1_W11</w:t>
            </w:r>
          </w:p>
        </w:tc>
      </w:tr>
      <w:tr w:rsidR="004132CE" w:rsidRPr="00845406" w14:paraId="322C4C42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543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9866" w14:textId="77777777" w:rsidR="004132CE" w:rsidRPr="003B054A" w:rsidRDefault="004132CE" w:rsidP="00237E0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054A">
              <w:rPr>
                <w:rFonts w:ascii="Times New Roman" w:hAnsi="Times New Roman" w:cs="Times New Roman"/>
                <w:sz w:val="20"/>
                <w:szCs w:val="20"/>
              </w:rPr>
              <w:t>posiada podstawową wiedzę prawniczą o funkcjonowaniu instytucji związanych z działalnością zawodową a także cechy i oczekiwania ich odbiorców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8501" w14:textId="77777777" w:rsidR="004132CE" w:rsidRPr="00972F2C" w:rsidRDefault="00144DE9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KOSP1_W12</w:t>
            </w:r>
          </w:p>
        </w:tc>
      </w:tr>
      <w:tr w:rsidR="004132CE" w:rsidRPr="00845406" w14:paraId="1E3865EC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5219" w14:textId="77777777" w:rsidR="004132CE" w:rsidRPr="00C1316E" w:rsidRDefault="004132CE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131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131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4132CE" w:rsidRPr="00845406" w14:paraId="78CE8BFF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C43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FFCC" w14:textId="77777777" w:rsidR="004132CE" w:rsidRPr="003B054A" w:rsidRDefault="004132CE" w:rsidP="00237E0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054A">
              <w:rPr>
                <w:rFonts w:ascii="Times New Roman" w:hAnsi="Times New Roman" w:cs="Times New Roman"/>
                <w:sz w:val="20"/>
                <w:szCs w:val="20"/>
              </w:rPr>
              <w:t>potrafi w podstawowym zakresie stosować przepisy prawa odnoszącego się do instytucji związanych z działalnością zawodową oraz stosować dobre praktyki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1266" w14:textId="77777777" w:rsidR="004132CE" w:rsidRPr="00972F2C" w:rsidRDefault="00C85BF4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KOSP1_U08</w:t>
            </w:r>
          </w:p>
        </w:tc>
      </w:tr>
      <w:tr w:rsidR="004132CE" w:rsidRPr="00845406" w14:paraId="0034AF90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B7A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C7C0" w14:textId="77777777" w:rsidR="004132CE" w:rsidRPr="003B054A" w:rsidRDefault="004132CE" w:rsidP="00237E0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054A">
              <w:rPr>
                <w:rFonts w:ascii="Times New Roman" w:hAnsi="Times New Roman" w:cs="Times New Roman"/>
                <w:sz w:val="20"/>
                <w:szCs w:val="20"/>
              </w:rPr>
              <w:t xml:space="preserve">umie ocenić przydatność znanych sobie metod i procedur postępowania i wybrać najbardziej odpowiednie w działalności zawodowej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DAEE" w14:textId="77777777" w:rsidR="004132CE" w:rsidRPr="00972F2C" w:rsidRDefault="00C85BF4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KOSP1_U11</w:t>
            </w:r>
          </w:p>
        </w:tc>
      </w:tr>
      <w:tr w:rsidR="004132CE" w:rsidRPr="00845406" w14:paraId="29804E2D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C54A" w14:textId="77777777" w:rsidR="004132CE" w:rsidRPr="00C1316E" w:rsidRDefault="004132CE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131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131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4132CE" w:rsidRPr="00845406" w14:paraId="7DAEE3D7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CF3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D5C6" w14:textId="77777777" w:rsidR="004132CE" w:rsidRPr="003B054A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B054A">
              <w:rPr>
                <w:rFonts w:ascii="Times New Roman" w:hAnsi="Times New Roman" w:cs="Times New Roman"/>
                <w:sz w:val="20"/>
                <w:szCs w:val="20"/>
              </w:rPr>
              <w:t>jest przygotowany do odpowiedzialnego pełnienia ról zawodowych związanych ze specyfiką swojej przyszłej pracy, przyjmowania odpowiedzialności za skutki swoich działań i przestrzegania zasad etyki zawodowej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EC16" w14:textId="77777777" w:rsidR="004132CE" w:rsidRDefault="00AF24D3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KOSP1_K01</w:t>
            </w:r>
          </w:p>
          <w:p w14:paraId="1EC7FC0F" w14:textId="77777777" w:rsidR="00AF24D3" w:rsidRDefault="00AF24D3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KOSP1_K04</w:t>
            </w:r>
          </w:p>
          <w:p w14:paraId="791D8CC9" w14:textId="77777777" w:rsidR="00AF24D3" w:rsidRPr="00972F2C" w:rsidRDefault="00AF24D3" w:rsidP="00972F2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KOSP1_K05</w:t>
            </w:r>
          </w:p>
        </w:tc>
      </w:tr>
      <w:tr w:rsidR="004132CE" w:rsidRPr="00845406" w14:paraId="5A69B3AF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B3CE" w14:textId="77777777" w:rsidR="004132CE" w:rsidRPr="00845406" w:rsidRDefault="004132CE" w:rsidP="004132CE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4132CE" w:rsidRPr="00845406" w14:paraId="5C61CAE5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F363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C6F963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018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AC184D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4132CE" w:rsidRPr="00845406" w14:paraId="2D8804E4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1A323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C376D" w14:textId="77777777" w:rsidR="004132CE" w:rsidRPr="00E85A6A" w:rsidRDefault="004132CE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E85A6A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735E8" w14:textId="77777777" w:rsidR="004132CE" w:rsidRPr="00E85A6A" w:rsidRDefault="004132CE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E85A6A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5BA892" w14:textId="77777777" w:rsidR="004132CE" w:rsidRPr="00E85A6A" w:rsidRDefault="004132CE" w:rsidP="002F4B19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E85A6A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5ED81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47ECF" w14:textId="77777777" w:rsidR="004132CE" w:rsidRPr="00E85A6A" w:rsidRDefault="004132CE" w:rsidP="002F4B19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E85A6A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D1BB97" w14:textId="77777777" w:rsidR="004132CE" w:rsidRPr="00E85A6A" w:rsidRDefault="004132CE" w:rsidP="002F4B19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E85A6A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167B6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Zaliczenie ustne</w:t>
            </w:r>
          </w:p>
        </w:tc>
      </w:tr>
      <w:tr w:rsidR="004132CE" w:rsidRPr="00845406" w14:paraId="570A74C5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071B3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6B5D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FA124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9D0C1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E561F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ECF10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E6F29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F5069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4132CE" w:rsidRPr="00845406" w14:paraId="2A40372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7FF5" w14:textId="77777777" w:rsidR="004132CE" w:rsidRPr="00845406" w:rsidRDefault="004132CE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EFC46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4E7A8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C0A34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45BBA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23BF69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6FD64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7CFA7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1DE4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9405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485BDF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D68D4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F65B4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19342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F3535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D1759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99103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1049E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EFEBA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310DB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7CBF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89B70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4132CE" w:rsidRPr="00845406" w14:paraId="44D2D707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AD4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5576E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BE852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072D3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5D8C9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E743E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3CC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3D361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505A2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A08A6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EA564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B8D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AC4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7B2B1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1DE4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288B4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74F67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355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918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323EC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9F953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2B290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32CE" w:rsidRPr="00845406" w14:paraId="058C40E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F25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50184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BFD8C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ECD9C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6AC48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2AC8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02C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513B4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5BC21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311DF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58002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779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D35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748C2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306C7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BEA81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443CE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022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528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60065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E1319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3962B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32CE" w:rsidRPr="00845406" w14:paraId="5BE91ED3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8EA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EAFFE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8FDC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DD0E4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7A255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F863F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966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7084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46106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FC2F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165FA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99A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604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F9528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DEBAE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B46DC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E3766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3FD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B63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36C5F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56122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02AE6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32CE" w:rsidRPr="00845406" w14:paraId="716E0BB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5F1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5CD86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E712E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CE05B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BCE08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FE0EE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BAC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A0AF6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76AC7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3DA4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98B4D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BC6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9D0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DA31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D717ED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BDC62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668A2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9DF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E5D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813BC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F421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F775C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32CE" w:rsidRPr="00845406" w14:paraId="7072397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3CB4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99B5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A8F2D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89F0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79E4F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511F7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BBF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A80B96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D141F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BD38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4FC4F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953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5C7B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71E46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17D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2447F5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E97792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CF4A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2D0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D0B1D8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43789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54F5C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9144BAC" w14:textId="77777777" w:rsidR="004132CE" w:rsidRPr="002833B9" w:rsidRDefault="004132CE" w:rsidP="004132CE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2833B9">
        <w:rPr>
          <w:b/>
          <w:i/>
          <w:sz w:val="16"/>
          <w:szCs w:val="16"/>
        </w:rPr>
        <w:t>*niepotrzebne usunąć</w:t>
      </w:r>
    </w:p>
    <w:p w14:paraId="4AA7E89D" w14:textId="77777777" w:rsidR="004132CE" w:rsidRDefault="004132CE" w:rsidP="004132CE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4132CE" w:rsidRPr="00742D43" w14:paraId="0B8B767D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B4CA" w14:textId="77777777" w:rsidR="004132CE" w:rsidRPr="00845406" w:rsidRDefault="004132CE" w:rsidP="004132C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4132CE" w:rsidRPr="00742D43" w14:paraId="23D768E4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495E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583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113F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132CE" w:rsidRPr="00742D43" w14:paraId="3842507D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DFC5DA" w14:textId="77777777" w:rsidR="004132CE" w:rsidRPr="00845406" w:rsidRDefault="004132CE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F990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DA16" w14:textId="77777777" w:rsidR="004132CE" w:rsidRPr="0003112A" w:rsidRDefault="004132CE" w:rsidP="00031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W stopniu podstawowym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 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>najważniejsze przepisy prawne i rozumie zasady ochrony własności przemysłowej i prawa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utorskiego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. Posiada podstawową wiedzę prawniczą o funkcjonowaniu instytucji związanych z działalnością zawodową 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t>kosmetologa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 a także cechy i oczekiwania ich odbiorców. W stopniu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podstawowym 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potrafi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elementarnym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 zakresie stosować przepisy prawa odnoszącego się do instytucji związanych z działalnością zawodową 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t xml:space="preserve">kosmetologa 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>oraz stosować dobre praktyki. W podstawowym stopniu umie ocenić przydatność znanych sobie metod i procedur postępowania i wybrać najbardziej odpow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t xml:space="preserve">iednie w działalności zawodowej. 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W podstawowym zakresie jest przygotowany do odpowiedzialnego pełnienia ról zawodowych związanych ze specyfiką swojej przyszłej pracy, przyjmowania odpowiedzialności za skutki swoich działań 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>i przestrzegania zasad etyki zawodowej.</w:t>
            </w:r>
          </w:p>
        </w:tc>
      </w:tr>
      <w:tr w:rsidR="004132CE" w:rsidRPr="00742D43" w14:paraId="13624495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6A4B9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3AD3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FA6E3" w14:textId="77777777" w:rsidR="004132CE" w:rsidRPr="00253298" w:rsidRDefault="004132CE" w:rsidP="00253298">
            <w:pPr>
              <w:jc w:val="both"/>
              <w:rPr>
                <w:rFonts w:ascii="Times New Roman" w:hAnsi="Times New Roman" w:cs="Times New Roman"/>
              </w:rPr>
            </w:pP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>W stopniu więcej niż podstawowym zna najważniejsze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podstawowe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 przepisy prawne i rozumie zasady ochrony własności przemysłowej i prawa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autorskiego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. Posiada więcej niż podstawową wiedzę prawniczą o funkcjonowaniu instytucji związanych z działalnością zawodową 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t>kosmetologa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a także cechy i oczekiwania ich odbiorców. W stopniu więcej niż podstawowym potrafi 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elementarnym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 zakresie stosować przepisy prawa odnoszącego się do instytucji związanych 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>z działalnością zawodową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t xml:space="preserve"> kosmetologa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 oraz stosować dobre praktyki. W więcej niż podstawowym stopniu umie ocenić przydatność znanych sobie metod i procedur postępowania i wybrać najbardziej odpow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t xml:space="preserve">iednie w działalności zawodowej. </w:t>
            </w:r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W więcej </w:t>
            </w:r>
            <w:proofErr w:type="gramStart"/>
            <w:r w:rsidRPr="009919E3">
              <w:rPr>
                <w:rFonts w:ascii="Times New Roman" w:hAnsi="Times New Roman" w:cs="Times New Roman"/>
                <w:sz w:val="20"/>
                <w:szCs w:val="20"/>
              </w:rPr>
              <w:t>niż  podstawowym</w:t>
            </w:r>
            <w:proofErr w:type="gramEnd"/>
            <w:r w:rsidRPr="009919E3">
              <w:rPr>
                <w:rFonts w:ascii="Times New Roman" w:hAnsi="Times New Roman" w:cs="Times New Roman"/>
                <w:sz w:val="20"/>
                <w:szCs w:val="20"/>
              </w:rPr>
              <w:t xml:space="preserve"> zakresie jest przygotowany do odpowiedzialnego pełnienia ról zawodowych związanych ze specyfiką swojej przyszłej pracy, przyjmowania odpowiedzialności za skutki swoich działań i przestrzegania zasad etyki zawodowej.</w:t>
            </w:r>
          </w:p>
        </w:tc>
      </w:tr>
      <w:tr w:rsidR="004132CE" w:rsidRPr="00742D43" w14:paraId="7438EEE6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DD41B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F0B1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48AD2" w14:textId="77777777" w:rsidR="004132CE" w:rsidRPr="00062A52" w:rsidRDefault="004132CE" w:rsidP="002F4B19">
            <w:pPr>
              <w:jc w:val="both"/>
              <w:rPr>
                <w:rFonts w:ascii="Times New Roman" w:hAnsi="Times New Roman" w:cs="Times New Roman"/>
              </w:rPr>
            </w:pP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>W wystarczającym zakresie zna najważniejsze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podstawowe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przepisy prawne i rozumie zasady ochrony własności przemysłowej i prawa autorskieg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. Posiada wystarczającą podstawową wiedzę prawniczą o funkcjonowaniu instytucji związanych z działalnością zawodową 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t>kosmetologa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a także cechy i oczekiwania ich odbiorców.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otrafi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dobrze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stosować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podstawowe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przepisy prawa odnoszącego się do instytucji związanych z działalnością zawodową 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t>kosmetologa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oraz stosować dobre praktyki.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wystarczającym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stopniu umie ocenić przydatność znanych sobie metod i procedur postępowania i wybrać najbardziej odpo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t>wiednie w działalności zawodowej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est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dobrze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przygotowany do odpowiedzialnego pełnienia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podstawowych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ról zawodowych związanych ze specyfiką swojej przyszłej pracy, przyjmowania odpowiedzialności za skutki swoich działań </w:t>
            </w:r>
            <w:r w:rsidR="0025329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>i przestrzegania zasad etyki zawodowej.</w:t>
            </w:r>
          </w:p>
          <w:p w14:paraId="579E6FEE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4132CE" w:rsidRPr="00742D43" w14:paraId="3FAB7AB0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1EDE8" w14:textId="77777777" w:rsidR="004132CE" w:rsidRPr="00845406" w:rsidRDefault="004132CE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BCF7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27D9" w14:textId="77777777" w:rsidR="004132CE" w:rsidRPr="00845406" w:rsidRDefault="004132CE" w:rsidP="00F04D2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więcej niż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>wystarczającym zakresie zna najważniejsze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podstawowe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przepisy prawne i rozumie zasady ochrony własności przemysłowej i prawa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autorskiego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. Posiada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więcej niż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wystarczającą podstawową wiedzę prawniczą o funkcjonowaniu instytucji związanych z działalnością zawodową </w:t>
            </w:r>
            <w:r w:rsidR="00F04D24">
              <w:rPr>
                <w:rFonts w:ascii="Times New Roman" w:hAnsi="Times New Roman" w:cs="Times New Roman"/>
                <w:sz w:val="20"/>
                <w:szCs w:val="20"/>
              </w:rPr>
              <w:t>kosmetologa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a także cechy i oczekiwania ich odbiorców.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więcej niż wystarczającym stopniu </w:t>
            </w:r>
            <w:r w:rsidR="00F04D24">
              <w:rPr>
                <w:rFonts w:ascii="Times New Roman" w:hAnsi="Times New Roman" w:cs="Times New Roman"/>
                <w:sz w:val="20"/>
                <w:szCs w:val="20"/>
              </w:rPr>
              <w:t>potrafi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stosować</w:t>
            </w:r>
            <w:r w:rsidR="00F04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podstawowe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przepisy prawa odnoszącego się do instytucji związanych </w:t>
            </w:r>
            <w:r w:rsidR="00F04D2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z działalnością zawodową </w:t>
            </w:r>
            <w:r w:rsidR="00F04D24">
              <w:rPr>
                <w:rFonts w:ascii="Times New Roman" w:hAnsi="Times New Roman" w:cs="Times New Roman"/>
                <w:sz w:val="20"/>
                <w:szCs w:val="20"/>
              </w:rPr>
              <w:t>kosmetologa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oraz stosować dobre praktyki.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więcej niż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dobrym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stopniu</w:t>
            </w:r>
            <w:proofErr w:type="gramEnd"/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umie ocenić przydatność znanych sobie metod i procedur postępowania i wybrać najbardziej odpo</w:t>
            </w:r>
            <w:r w:rsidR="00F04D24">
              <w:rPr>
                <w:rFonts w:ascii="Times New Roman" w:hAnsi="Times New Roman" w:cs="Times New Roman"/>
                <w:sz w:val="20"/>
                <w:szCs w:val="20"/>
              </w:rPr>
              <w:t>wiednie w działalności zawodowej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est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stopniu większym niż dobry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przygotowany do odpowiedzialnego pełnienia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podstawowych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>ról zawodowych związanych ze specyfiką swojej przyszłej pracy, przyjmowania odpowiedzialności za skutki swoich działań i przestrzegania zasad etyki zawodowej.</w:t>
            </w:r>
          </w:p>
        </w:tc>
      </w:tr>
      <w:tr w:rsidR="004132CE" w:rsidRPr="00742D43" w14:paraId="1D9BA653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7706" w14:textId="77777777" w:rsidR="004132CE" w:rsidRPr="00845406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E6C9" w14:textId="77777777" w:rsidR="004132CE" w:rsidRPr="00845406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A369" w14:textId="77777777" w:rsidR="004132CE" w:rsidRPr="00845406" w:rsidRDefault="004132CE" w:rsidP="00F04D2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 ugruntowaną wiedzę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dotycząca  podstawowych</w:t>
            </w:r>
            <w:proofErr w:type="gramEnd"/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przepis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prawn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i rozumie zasady ochrony własności przemysłowej i prawa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autorskiego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. Posiada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ugruntowaną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podstawową</w:t>
            </w:r>
            <w:proofErr w:type="gramEnd"/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wiedzę prawniczą o funkcjonowaniu instytucji związanych z działalnością zawodową </w:t>
            </w:r>
            <w:r w:rsidR="00F04D24">
              <w:rPr>
                <w:rFonts w:ascii="Times New Roman" w:hAnsi="Times New Roman" w:cs="Times New Roman"/>
                <w:sz w:val="20"/>
                <w:szCs w:val="20"/>
              </w:rPr>
              <w:t>kosmetologa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a także cechy</w:t>
            </w:r>
            <w:r w:rsidR="00F04D2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i oczekiwania ich odbiorców.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otrafi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samodzielnie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>stosować</w:t>
            </w:r>
            <w:proofErr w:type="spellEnd"/>
            <w:proofErr w:type="gramEnd"/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podstawowe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przepisy prawa odnoszącego się do instytucji związanych z działalnością zawodową </w:t>
            </w:r>
            <w:r w:rsidR="00F04D24">
              <w:rPr>
                <w:rFonts w:ascii="Times New Roman" w:hAnsi="Times New Roman" w:cs="Times New Roman"/>
                <w:sz w:val="20"/>
                <w:szCs w:val="20"/>
              </w:rPr>
              <w:t xml:space="preserve">kosmetologa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oraz stosować dobre praktyki.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bardzo dobrym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stopniu umie ocenić przydatność znanych sobie metod i procedur postępowania i wybrać najbardziej odpowiednie w działalności zawodowej.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est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bardzo dobrze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przygotowany do odpowiedzialnego pełnienia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podstawowych </w:t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>ról zawodowych związanych ze specyfiką swojej przyszłej pracy, przyjmowania odpowiedzialności za skutki swoich działań</w:t>
            </w:r>
            <w:r w:rsidR="00F04D2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2A52">
              <w:rPr>
                <w:rFonts w:ascii="Times New Roman" w:hAnsi="Times New Roman" w:cs="Times New Roman"/>
                <w:sz w:val="20"/>
                <w:szCs w:val="20"/>
              </w:rPr>
              <w:t xml:space="preserve"> i przestrzegania zasad etyki zawodowej.</w:t>
            </w:r>
          </w:p>
        </w:tc>
      </w:tr>
    </w:tbl>
    <w:p w14:paraId="774873F3" w14:textId="77777777" w:rsidR="004132CE" w:rsidRPr="00742D43" w:rsidRDefault="004132CE" w:rsidP="004132CE">
      <w:pPr>
        <w:rPr>
          <w:rFonts w:ascii="Times New Roman" w:hAnsi="Times New Roman" w:cs="Times New Roman"/>
          <w:color w:val="auto"/>
        </w:rPr>
      </w:pPr>
    </w:p>
    <w:p w14:paraId="31951B27" w14:textId="77777777" w:rsidR="004132CE" w:rsidRPr="00BA1DD8" w:rsidRDefault="004132CE" w:rsidP="004132C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132CE" w:rsidRPr="0082063F" w14:paraId="00915879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73F8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D1E6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132CE" w:rsidRPr="0082063F" w14:paraId="5A479EA5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CD5B" w14:textId="77777777" w:rsidR="004132CE" w:rsidRPr="0082063F" w:rsidRDefault="004132CE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D20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6BE6D99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72DC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E66012A" w14:textId="77777777" w:rsidR="004132CE" w:rsidRPr="0082063F" w:rsidRDefault="004132CE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37E07" w:rsidRPr="001E4083" w14:paraId="16DE9A2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9E1090" w14:textId="77777777" w:rsidR="00237E07" w:rsidRPr="001E4083" w:rsidRDefault="00237E07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E1804" w14:textId="77777777" w:rsidR="00237E07" w:rsidRPr="001E4083" w:rsidRDefault="00237E07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1C11AA" w14:textId="77777777" w:rsidR="00237E07" w:rsidRPr="001E4083" w:rsidRDefault="00B51136" w:rsidP="002F10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37E07" w:rsidRPr="001E4083" w14:paraId="5D9D7B2D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7327" w14:textId="77777777" w:rsidR="00237E07" w:rsidRPr="001E4083" w:rsidRDefault="00E145D5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86B8" w14:textId="77777777" w:rsidR="00237E07" w:rsidRPr="00845406" w:rsidRDefault="00237E07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1BE2" w14:textId="77777777" w:rsidR="00237E07" w:rsidRPr="00845406" w:rsidRDefault="00A42A42" w:rsidP="002F10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37E07" w:rsidRPr="008115D0" w14:paraId="4D365B8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8B5186" w14:textId="77777777" w:rsidR="00237E07" w:rsidRPr="008115D0" w:rsidRDefault="00237E07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C37C43" w14:textId="77777777" w:rsidR="00237E07" w:rsidRPr="008115D0" w:rsidRDefault="00B51136" w:rsidP="00B511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82F679" w14:textId="77777777" w:rsidR="00237E07" w:rsidRPr="008115D0" w:rsidRDefault="00B51136" w:rsidP="002F10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2,5</w:t>
            </w:r>
          </w:p>
        </w:tc>
      </w:tr>
      <w:tr w:rsidR="00237E07" w:rsidRPr="008115D0" w14:paraId="5FC80BC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D5CF" w14:textId="77777777" w:rsidR="00237E07" w:rsidRPr="008115D0" w:rsidRDefault="00237E07" w:rsidP="002F4B1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</w:t>
            </w:r>
            <w:r w:rsidR="00E145D5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2D87" w14:textId="77777777" w:rsidR="00237E07" w:rsidRPr="008115D0" w:rsidRDefault="00A42A42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9140" w14:textId="77777777" w:rsidR="00237E07" w:rsidRPr="008115D0" w:rsidRDefault="00B51136" w:rsidP="002F10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2,5</w:t>
            </w:r>
          </w:p>
        </w:tc>
      </w:tr>
      <w:tr w:rsidR="00237E07" w:rsidRPr="001E4083" w14:paraId="7BE2DA7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79C996" w14:textId="77777777" w:rsidR="00237E07" w:rsidRPr="001E4083" w:rsidRDefault="00237E07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373A9D" w14:textId="77777777" w:rsidR="00237E07" w:rsidRPr="00845406" w:rsidRDefault="00A42A42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D05893" w14:textId="77777777" w:rsidR="00237E07" w:rsidRPr="00845406" w:rsidRDefault="00A42A42" w:rsidP="002F10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12,5</w:t>
            </w:r>
          </w:p>
        </w:tc>
      </w:tr>
      <w:tr w:rsidR="00237E07" w:rsidRPr="001E1B38" w14:paraId="6749E600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E2EF20" w14:textId="77777777" w:rsidR="00237E07" w:rsidRPr="001E1B38" w:rsidRDefault="00237E07" w:rsidP="002F4B1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FC82F4" w14:textId="77777777" w:rsidR="00237E07" w:rsidRPr="001E1B38" w:rsidRDefault="00E72FE9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0,5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38ACCC" w14:textId="77777777" w:rsidR="00237E07" w:rsidRPr="001E1B38" w:rsidRDefault="00E72FE9" w:rsidP="002F10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0,5</w:t>
            </w:r>
          </w:p>
        </w:tc>
      </w:tr>
    </w:tbl>
    <w:p w14:paraId="19096A50" w14:textId="77777777" w:rsidR="004132CE" w:rsidRPr="00845406" w:rsidRDefault="004132CE" w:rsidP="004132CE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845406">
        <w:rPr>
          <w:b/>
          <w:i/>
          <w:sz w:val="18"/>
          <w:szCs w:val="18"/>
        </w:rPr>
        <w:t xml:space="preserve">*niepotrzebne </w:t>
      </w:r>
      <w:r>
        <w:rPr>
          <w:b/>
          <w:i/>
          <w:sz w:val="18"/>
          <w:szCs w:val="18"/>
        </w:rPr>
        <w:t>usunąć</w:t>
      </w:r>
    </w:p>
    <w:p w14:paraId="19405083" w14:textId="77777777" w:rsidR="004132CE" w:rsidRPr="008115D0" w:rsidRDefault="004132CE" w:rsidP="004132C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535D7613" w14:textId="77777777" w:rsidR="004132CE" w:rsidRPr="00B6239F" w:rsidRDefault="004132CE" w:rsidP="004132C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proofErr w:type="gramStart"/>
      <w:r w:rsidRPr="00B6239F">
        <w:rPr>
          <w:i/>
          <w:sz w:val="16"/>
          <w:szCs w:val="16"/>
        </w:rPr>
        <w:t xml:space="preserve">   (</w:t>
      </w:r>
      <w:proofErr w:type="gramEnd"/>
      <w:r w:rsidRPr="00B6239F">
        <w:rPr>
          <w:i/>
          <w:sz w:val="16"/>
          <w:szCs w:val="16"/>
        </w:rPr>
        <w:t>data i podpisy osób prowadzących przedmiot w danym roku akademickim)</w:t>
      </w:r>
    </w:p>
    <w:p w14:paraId="4387917E" w14:textId="77777777" w:rsidR="004132CE" w:rsidRPr="005625C2" w:rsidRDefault="004132CE" w:rsidP="004132C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2E55967" w14:textId="77777777" w:rsidR="004132CE" w:rsidRPr="005625C2" w:rsidRDefault="004132CE" w:rsidP="004132C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73A39AF5" w14:textId="77777777" w:rsidR="004132CE" w:rsidRDefault="004132CE" w:rsidP="004132CE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667CA156" w14:textId="77777777" w:rsidR="00A24952" w:rsidRDefault="00A24952"/>
    <w:sectPr w:rsidR="00A24952" w:rsidSect="00F35E9E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F20C74"/>
    <w:multiLevelType w:val="hybridMultilevel"/>
    <w:tmpl w:val="34EA60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586695756">
    <w:abstractNumId w:val="0"/>
  </w:num>
  <w:num w:numId="2" w16cid:durableId="1401757814">
    <w:abstractNumId w:val="3"/>
  </w:num>
  <w:num w:numId="3" w16cid:durableId="769200557">
    <w:abstractNumId w:val="2"/>
  </w:num>
  <w:num w:numId="4" w16cid:durableId="1085686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CE"/>
    <w:rsid w:val="0003112A"/>
    <w:rsid w:val="00144DE9"/>
    <w:rsid w:val="001A4B2A"/>
    <w:rsid w:val="00237E07"/>
    <w:rsid w:val="00253298"/>
    <w:rsid w:val="00327041"/>
    <w:rsid w:val="004132CE"/>
    <w:rsid w:val="00432930"/>
    <w:rsid w:val="00527CBE"/>
    <w:rsid w:val="007C6B13"/>
    <w:rsid w:val="00936373"/>
    <w:rsid w:val="00972F2C"/>
    <w:rsid w:val="00973AC1"/>
    <w:rsid w:val="00A24952"/>
    <w:rsid w:val="00A42108"/>
    <w:rsid w:val="00A42A42"/>
    <w:rsid w:val="00A57E14"/>
    <w:rsid w:val="00AA0219"/>
    <w:rsid w:val="00AA732B"/>
    <w:rsid w:val="00AD275F"/>
    <w:rsid w:val="00AF24D3"/>
    <w:rsid w:val="00B21E25"/>
    <w:rsid w:val="00B24389"/>
    <w:rsid w:val="00B51136"/>
    <w:rsid w:val="00B670A6"/>
    <w:rsid w:val="00B74C89"/>
    <w:rsid w:val="00C85BF4"/>
    <w:rsid w:val="00D52AD3"/>
    <w:rsid w:val="00E145D5"/>
    <w:rsid w:val="00E72FE9"/>
    <w:rsid w:val="00E85A6A"/>
    <w:rsid w:val="00F04D24"/>
    <w:rsid w:val="00F35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0D9B5"/>
  <w15:docId w15:val="{FF5B9E8D-1FBF-46D7-A679-2B02C3788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2C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4132C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4132C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132CE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4132CE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4132CE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1349</Words>
  <Characters>8100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Magdalena Zdziebło</cp:lastModifiedBy>
  <cp:revision>3</cp:revision>
  <dcterms:created xsi:type="dcterms:W3CDTF">2023-03-04T07:41:00Z</dcterms:created>
  <dcterms:modified xsi:type="dcterms:W3CDTF">2024-01-30T19:13:00Z</dcterms:modified>
</cp:coreProperties>
</file>