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06B38" w14:textId="77777777" w:rsidR="00C10EEE" w:rsidRPr="00C94DBC" w:rsidRDefault="005D4C40" w:rsidP="00C94DBC">
      <w:pPr>
        <w:pStyle w:val="Stopka"/>
        <w:tabs>
          <w:tab w:val="clear" w:pos="4536"/>
          <w:tab w:val="clear" w:pos="9072"/>
        </w:tabs>
        <w:ind w:left="5812"/>
        <w:jc w:val="right"/>
        <w:rPr>
          <w:i/>
        </w:rPr>
      </w:pPr>
      <w:r w:rsidRPr="00C94DBC">
        <w:rPr>
          <w:i/>
          <w:lang w:eastAsia="ar-SA"/>
        </w:rPr>
        <w:t xml:space="preserve">                                                                        </w:t>
      </w:r>
      <w:r w:rsidR="00C10EEE" w:rsidRPr="00C94DBC">
        <w:rPr>
          <w:i/>
          <w:lang w:eastAsia="ar-SA"/>
        </w:rPr>
        <w:t xml:space="preserve">                        </w:t>
      </w:r>
      <w:r w:rsidR="00C10EEE" w:rsidRPr="00C94DBC">
        <w:rPr>
          <w:i/>
        </w:rPr>
        <w:t xml:space="preserve">Załącznik nr 4 do zarządzenia nr </w:t>
      </w:r>
      <w:r w:rsidR="00C94DBC">
        <w:rPr>
          <w:i/>
        </w:rPr>
        <w:t>22</w:t>
      </w:r>
      <w:r w:rsidR="00C10EEE" w:rsidRPr="00C94DBC">
        <w:rPr>
          <w:i/>
        </w:rPr>
        <w:t>/2020</w:t>
      </w:r>
    </w:p>
    <w:p w14:paraId="139DFBD8" w14:textId="77777777" w:rsidR="00951F9B" w:rsidRPr="00C94DBC" w:rsidRDefault="005D4C40" w:rsidP="005D4C40">
      <w:pPr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</w:pPr>
      <w:r w:rsidRPr="00C94DBC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  <w:t xml:space="preserve">                         </w:t>
      </w:r>
    </w:p>
    <w:p w14:paraId="2ED33F4D" w14:textId="77777777" w:rsidR="0024724B" w:rsidRPr="00C94DBC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C94DBC">
        <w:rPr>
          <w:b/>
          <w:i/>
        </w:rPr>
        <w:tab/>
      </w:r>
    </w:p>
    <w:p w14:paraId="79302F6E" w14:textId="77777777" w:rsidR="001511D9" w:rsidRPr="00C94DB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C94DBC">
        <w:rPr>
          <w:rFonts w:ascii="Times New Roman" w:hAnsi="Times New Roman" w:cs="Times New Roman"/>
          <w:b/>
          <w:color w:val="auto"/>
        </w:rPr>
        <w:t>KARTA PRZEDMIOTU</w:t>
      </w:r>
    </w:p>
    <w:p w14:paraId="48989395" w14:textId="77777777" w:rsidR="001511D9" w:rsidRPr="00C94DB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96C9D" w14:paraId="07C2272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A874" w14:textId="77777777" w:rsidR="001511D9" w:rsidRPr="00C94D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E51E25" w14:textId="01F8D85B" w:rsidR="001511D9" w:rsidRPr="00896C9D" w:rsidRDefault="00896C9D" w:rsidP="00896C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6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1012.8.KOS1.D7.PCOK</w:t>
            </w:r>
          </w:p>
        </w:tc>
      </w:tr>
      <w:tr w:rsidR="001511D9" w:rsidRPr="00F63862" w14:paraId="5DEA8DD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592A" w14:textId="77777777" w:rsidR="001511D9" w:rsidRPr="00C94DB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711B" w14:textId="77777777" w:rsidR="001511D9" w:rsidRPr="00C94DB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49F3D" w14:textId="77777777" w:rsidR="00896C9D" w:rsidRPr="00C757E5" w:rsidRDefault="00896C9D" w:rsidP="00896C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C757E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Podstawy</w:t>
            </w:r>
            <w:proofErr w:type="spellEnd"/>
            <w:r w:rsidRPr="00C757E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7E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coachingu</w:t>
            </w:r>
            <w:proofErr w:type="spellEnd"/>
            <w:r w:rsidRPr="00C757E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C757E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obsłudze</w:t>
            </w:r>
            <w:proofErr w:type="spellEnd"/>
            <w:r w:rsidRPr="00C757E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57E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klienta</w:t>
            </w:r>
            <w:proofErr w:type="spellEnd"/>
          </w:p>
          <w:p w14:paraId="74683C9F" w14:textId="0E398B20" w:rsidR="001E1B38" w:rsidRPr="00F63862" w:rsidRDefault="00896C9D" w:rsidP="00896C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C155F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The Basis of Coaching i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n Client Service</w:t>
            </w:r>
          </w:p>
        </w:tc>
      </w:tr>
      <w:tr w:rsidR="001511D9" w:rsidRPr="00C94DBC" w14:paraId="14DE014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F7C7" w14:textId="77777777" w:rsidR="001511D9" w:rsidRPr="00F63862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4723" w14:textId="77777777" w:rsidR="001511D9" w:rsidRPr="00C94DB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C3F" w14:textId="77777777" w:rsidR="001511D9" w:rsidRPr="00C94DB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3E308AF" w14:textId="77777777" w:rsidR="001511D9" w:rsidRPr="00C94DBC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57D0F4E5" w14:textId="77777777" w:rsidR="001511D9" w:rsidRPr="00C94DB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896C9D" w:rsidRPr="00C94DBC" w14:paraId="631BB307" w14:textId="77777777" w:rsidTr="00896C9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CE6F" w14:textId="77777777" w:rsidR="00896C9D" w:rsidRPr="00C94DBC" w:rsidRDefault="00896C9D" w:rsidP="00896C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0933" w14:textId="17D9F60E" w:rsidR="00896C9D" w:rsidRPr="00C94DBC" w:rsidRDefault="00896C9D" w:rsidP="00896C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896C9D" w:rsidRPr="00C94DBC" w14:paraId="4D866829" w14:textId="77777777" w:rsidTr="00896C9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0523" w14:textId="77777777" w:rsidR="00896C9D" w:rsidRPr="00C94DBC" w:rsidRDefault="00896C9D" w:rsidP="00896C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1732" w14:textId="1FC12E76" w:rsidR="00896C9D" w:rsidRPr="00C94DBC" w:rsidRDefault="00896C9D" w:rsidP="00896C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,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niestacjonarne</w:t>
            </w:r>
          </w:p>
        </w:tc>
      </w:tr>
      <w:tr w:rsidR="00896C9D" w:rsidRPr="00C94DBC" w14:paraId="6BCB8A12" w14:textId="77777777" w:rsidTr="00896C9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BECB" w14:textId="77777777" w:rsidR="00896C9D" w:rsidRPr="00C94DBC" w:rsidRDefault="00896C9D" w:rsidP="00896C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30C1" w14:textId="51202142" w:rsidR="00896C9D" w:rsidRPr="00C94DBC" w:rsidRDefault="00896C9D" w:rsidP="00896C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stopnia </w:t>
            </w:r>
          </w:p>
        </w:tc>
      </w:tr>
      <w:tr w:rsidR="00896C9D" w:rsidRPr="00C94DBC" w14:paraId="035D96CF" w14:textId="77777777" w:rsidTr="00896C9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C7DA" w14:textId="77777777" w:rsidR="00896C9D" w:rsidRPr="00C94DBC" w:rsidRDefault="00896C9D" w:rsidP="00896C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76B6" w14:textId="58A8CA40" w:rsidR="00896C9D" w:rsidRPr="00C94DBC" w:rsidRDefault="00896C9D" w:rsidP="00896C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896C9D" w:rsidRPr="00C94DBC" w14:paraId="2B84A492" w14:textId="77777777" w:rsidTr="00896C9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3A33" w14:textId="77777777" w:rsidR="00896C9D" w:rsidRPr="00C94DBC" w:rsidRDefault="00896C9D" w:rsidP="00896C9D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EAF3" w14:textId="5E63DAF4" w:rsidR="00896C9D" w:rsidRPr="00C94DBC" w:rsidRDefault="00896C9D" w:rsidP="00896C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Małgorzata Makowska</w:t>
            </w:r>
          </w:p>
        </w:tc>
      </w:tr>
      <w:tr w:rsidR="00896C9D" w:rsidRPr="00C94DBC" w14:paraId="29D4E7C5" w14:textId="77777777" w:rsidTr="00896C9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2E83" w14:textId="77777777" w:rsidR="00896C9D" w:rsidRPr="00C94DBC" w:rsidRDefault="00896C9D" w:rsidP="00896C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02" w14:textId="37D3BD73" w:rsidR="00896C9D" w:rsidRPr="00C94DBC" w:rsidRDefault="00896C9D" w:rsidP="00896C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malgorzata.makowska@ujk.edu.pl</w:t>
            </w:r>
          </w:p>
        </w:tc>
      </w:tr>
    </w:tbl>
    <w:p w14:paraId="67CC3666" w14:textId="77777777" w:rsidR="001511D9" w:rsidRPr="00C94DBC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04FCBFC" w14:textId="77777777" w:rsidR="001511D9" w:rsidRPr="00C94DB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94DBC" w14:paraId="674C461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4FB9" w14:textId="77777777" w:rsidR="001511D9" w:rsidRPr="00C94DB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7D51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97E" w14:textId="2F072EBD" w:rsidR="001511D9" w:rsidRPr="00C94DBC" w:rsidRDefault="00896C9D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C94DBC" w14:paraId="7B4F05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6F43" w14:textId="77777777" w:rsidR="001511D9" w:rsidRPr="00C94DB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7D51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6329" w14:textId="7814B534" w:rsidR="001D4D83" w:rsidRPr="00C94DBC" w:rsidRDefault="00896C9D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Posiadanie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podstawowej </w:t>
            </w: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wiedzy z biologii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fizjologii </w:t>
            </w: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człowieka ze szczególnym uwzględnieniem zagadnień związanych z anatomią i fizjologią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układu nerwowego i hormonalnego</w:t>
            </w: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Podstawowa wiedza z podstaw komunikacji w zakresie przedmiotu wsparcia: Psychobiologiczne podstawy mowy ciała realizowanego na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I</w:t>
            </w:r>
          </w:p>
        </w:tc>
      </w:tr>
    </w:tbl>
    <w:p w14:paraId="219763A1" w14:textId="77777777" w:rsidR="001511D9" w:rsidRPr="00C94DBC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7D5DA40" w14:textId="77777777" w:rsidR="001E4083" w:rsidRPr="00C94DB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94DBC" w14:paraId="425013D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9D04" w14:textId="77777777" w:rsidR="001511D9" w:rsidRPr="00C94DB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A581" w14:textId="557F7F5D" w:rsidR="001511D9" w:rsidRPr="00C94DBC" w:rsidRDefault="00896C9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Konwersatorium</w:t>
            </w:r>
            <w:r w:rsidR="00DE27A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ćwiczenia</w:t>
            </w:r>
          </w:p>
        </w:tc>
      </w:tr>
      <w:tr w:rsidR="00896C9D" w:rsidRPr="00C94DBC" w14:paraId="42C4FA1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E280" w14:textId="77777777" w:rsidR="00896C9D" w:rsidRPr="00C94DBC" w:rsidRDefault="00896C9D" w:rsidP="00896C9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FA7B" w14:textId="4639F336" w:rsidR="00896C9D" w:rsidRPr="00896C9D" w:rsidRDefault="00896C9D" w:rsidP="00896C9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bCs/>
                <w:sz w:val="18"/>
                <w:szCs w:val="18"/>
                <w:lang w:val="pl" w:eastAsia="pl-PL"/>
              </w:rPr>
            </w:pPr>
            <w:r w:rsidRPr="00D22717">
              <w:rPr>
                <w:sz w:val="18"/>
                <w:szCs w:val="18"/>
                <w:lang w:val="pl" w:eastAsia="pl-PL"/>
              </w:rPr>
              <w:t xml:space="preserve">Zajęcia prowadzone w salach dydaktycznych Filii w Sandomierzu UJK w Kielcach </w:t>
            </w:r>
            <w:r w:rsidRPr="00D22717">
              <w:rPr>
                <w:sz w:val="18"/>
                <w:szCs w:val="18"/>
                <w:shd w:val="clear" w:color="auto" w:fill="FFFFFF"/>
              </w:rPr>
              <w:t>oraz zdalnie przy użyciu platform dostępnych w Uczelni.</w:t>
            </w:r>
          </w:p>
        </w:tc>
      </w:tr>
      <w:tr w:rsidR="00896C9D" w:rsidRPr="00C94DBC" w14:paraId="311DC86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B05A" w14:textId="77777777" w:rsidR="00896C9D" w:rsidRPr="00C94DBC" w:rsidRDefault="00896C9D" w:rsidP="00896C9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336E" w14:textId="383435E9" w:rsidR="00896C9D" w:rsidRPr="00C94DBC" w:rsidRDefault="00896C9D" w:rsidP="00896C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896C9D" w:rsidRPr="00C94DBC" w14:paraId="38247C7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9952" w14:textId="77777777" w:rsidR="00896C9D" w:rsidRPr="00C94DBC" w:rsidRDefault="00896C9D" w:rsidP="00896C9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C093" w14:textId="6F89C95C" w:rsidR="00896C9D" w:rsidRPr="00C94DBC" w:rsidRDefault="00896C9D" w:rsidP="00896C9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Metody podawcze (elementy </w:t>
            </w:r>
            <w:r w:rsidRPr="00687695">
              <w:rPr>
                <w:sz w:val="18"/>
                <w:szCs w:val="18"/>
              </w:rPr>
              <w:t>wykład</w:t>
            </w:r>
            <w:r>
              <w:rPr>
                <w:sz w:val="18"/>
                <w:szCs w:val="18"/>
              </w:rPr>
              <w:t>u</w:t>
            </w:r>
            <w:r w:rsidRPr="00687695">
              <w:rPr>
                <w:sz w:val="18"/>
                <w:szCs w:val="18"/>
              </w:rPr>
              <w:t xml:space="preserve"> informacyjn</w:t>
            </w:r>
            <w:r>
              <w:rPr>
                <w:sz w:val="18"/>
                <w:szCs w:val="18"/>
              </w:rPr>
              <w:t>ego i pogadanki)</w:t>
            </w:r>
            <w:r w:rsidRPr="0068769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analiza - </w:t>
            </w:r>
            <w:r w:rsidRPr="00687695">
              <w:rPr>
                <w:sz w:val="18"/>
                <w:szCs w:val="18"/>
              </w:rPr>
              <w:t>prezentacja multimedialna, dyskusja, wyjaśn</w:t>
            </w:r>
            <w:r>
              <w:rPr>
                <w:sz w:val="18"/>
                <w:szCs w:val="18"/>
              </w:rPr>
              <w:t>ianie zagadnień problemowych, ćwiczenia i analiza materiałów multimedialnych, PREZENTACJA I ANALIZA ZADANIA PROJEKTOWEGO</w:t>
            </w:r>
          </w:p>
        </w:tc>
      </w:tr>
      <w:tr w:rsidR="00A24582" w:rsidRPr="00C94DBC" w14:paraId="136491F5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38B1" w14:textId="77777777" w:rsidR="00A24582" w:rsidRPr="00C94DBC" w:rsidRDefault="00A24582" w:rsidP="00A2458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D43C" w14:textId="77777777" w:rsidR="00A24582" w:rsidRPr="00C94DBC" w:rsidRDefault="00A24582" w:rsidP="00A2458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B6A96" w14:textId="77777777" w:rsidR="00A24582" w:rsidRPr="000B0A5F" w:rsidRDefault="00A24582" w:rsidP="00A2458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</w:pPr>
            <w:r w:rsidRPr="00C757E5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Thorpe, Sara; Clifford, Jackie. Podręcznik coaching. Poznań: Wyd. </w:t>
            </w:r>
            <w:r w:rsidRPr="000B0A5F">
              <w:rPr>
                <w:rFonts w:ascii="Times New Roman" w:hAnsi="Times New Roman" w:cs="Times New Roman"/>
                <w:color w:val="auto"/>
                <w:sz w:val="18"/>
                <w:szCs w:val="18"/>
                <w:lang w:val="en-GB"/>
              </w:rPr>
              <w:t>Rebis, 2007.</w:t>
            </w:r>
          </w:p>
          <w:p w14:paraId="05A4EDDD" w14:textId="77777777" w:rsidR="00A24582" w:rsidRDefault="00A24582" w:rsidP="00A2458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Wainwright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G., </w:t>
            </w:r>
            <w:r w:rsidRPr="00C155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Mowa ciała. Praktyczne wprowadzenie. </w:t>
            </w:r>
          </w:p>
          <w:p w14:paraId="6E8603D5" w14:textId="77777777" w:rsidR="00A24582" w:rsidRDefault="00A24582" w:rsidP="00A24582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4A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http://www.structum.pl/czytelnia-pdf-op/Mowa_ciala_Praktyczne_wprowadzenie_mowcia.pdf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0798FE68" w14:textId="5A1B9091" w:rsidR="00A24582" w:rsidRPr="00C94DBC" w:rsidRDefault="00A24582" w:rsidP="00A2458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przygotowane przez prowadzącego</w:t>
            </w:r>
          </w:p>
        </w:tc>
      </w:tr>
      <w:tr w:rsidR="00A24582" w:rsidRPr="00C94DBC" w14:paraId="12EF1ADE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23FF" w14:textId="77777777" w:rsidR="00A24582" w:rsidRPr="00C94DBC" w:rsidRDefault="00A24582" w:rsidP="00A245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A5C1" w14:textId="77777777" w:rsidR="00A24582" w:rsidRPr="00C94DBC" w:rsidRDefault="00A24582" w:rsidP="00A2458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9CD2" w14:textId="77777777" w:rsidR="00A24582" w:rsidRDefault="00A24582" w:rsidP="00A24582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Mietzel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Wprowadzenie do psychologii.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Gdańskie Wydawnictwo Psychologiczne, Gdańsk 2011</w:t>
            </w:r>
          </w:p>
          <w:p w14:paraId="6930DF30" w14:textId="1FD7F729" w:rsidR="00A24582" w:rsidRPr="00C94DBC" w:rsidRDefault="00A24582" w:rsidP="00A24582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Lieberman D.J., </w:t>
            </w:r>
            <w:r w:rsidRPr="005E36E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Jak rozszyfrować każdego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Dom Wydawniczy REBIS, Poznań 2017</w:t>
            </w:r>
          </w:p>
        </w:tc>
      </w:tr>
    </w:tbl>
    <w:p w14:paraId="79E675BC" w14:textId="77777777" w:rsidR="001511D9" w:rsidRPr="00C94DBC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93FAB41" w14:textId="77777777" w:rsidR="001511D9" w:rsidRPr="00C94DB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94DB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94DBC" w14:paraId="785E94AD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99D21" w14:textId="77777777" w:rsidR="0066006C" w:rsidRPr="00C24C1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08EC5C93" w14:textId="77777777" w:rsidR="00C24C16" w:rsidRPr="00C94DBC" w:rsidRDefault="00C24C16" w:rsidP="00C24C1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22DBD87" w14:textId="20D0E42F" w:rsidR="0066006C" w:rsidRPr="00A24582" w:rsidRDefault="0066006C" w:rsidP="008115D0">
            <w:p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="00845406" w:rsidRPr="00C94DBC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A24582"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Zapoznanie studenta z współczesnym stanem wiedzy dotyczącej podstaw coachingu i pracy z ludźmi oraz ukształtowanie gotowości, by stosować się do praktycznych wskazówek w dziedzinie rozumienia i wykorzystania technik komunikacji w życiu codziennym i w pracy</w:t>
            </w:r>
          </w:p>
          <w:p w14:paraId="1E21F779" w14:textId="19CDA941" w:rsidR="00C24C16" w:rsidRDefault="0066006C" w:rsidP="00C24C16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="00845406" w:rsidRPr="00C94DBC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C24C16"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Dostarczenie wiedzy i praktyczne doskonalenie umiejętności </w:t>
            </w:r>
            <w:r w:rsidR="00C24C1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u studenta </w:t>
            </w:r>
            <w:r w:rsidR="00C24C16"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dotyczących zasad funkcjonowania umysłu, psychobiologii ludzkiego ciała oraz ich wykorzystania w budowaniu jakości relacji międzyludzkich, obsługi klienta oraz funkcjonowania w życiu towarzyskim i w pracy. </w:t>
            </w:r>
          </w:p>
          <w:p w14:paraId="08928756" w14:textId="70787897" w:rsidR="0066006C" w:rsidRPr="00C24C16" w:rsidRDefault="00C24C16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24C16"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  <w:t xml:space="preserve">C3. </w:t>
            </w: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Wykształcenie umiejętności i gotowości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u</w:t>
            </w: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studenta, by stosować zdobytą wiedzę w pracy zawodowej.</w:t>
            </w:r>
          </w:p>
        </w:tc>
      </w:tr>
      <w:tr w:rsidR="0066006C" w:rsidRPr="00C94DBC" w14:paraId="455E721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B804" w14:textId="77777777" w:rsidR="000E3B84" w:rsidRPr="00C94DBC" w:rsidRDefault="0066006C" w:rsidP="000E3B84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898D2E9" w14:textId="77777777" w:rsidR="00C24C16" w:rsidRDefault="00C24C16" w:rsidP="00C24C1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59E00F28" w14:textId="77777777" w:rsidR="00C24C16" w:rsidRDefault="00C24C16" w:rsidP="00C24C16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3332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Konwersatorium</w:t>
            </w:r>
          </w:p>
          <w:p w14:paraId="03B25B8F" w14:textId="77777777" w:rsidR="00C24C16" w:rsidRPr="00533324" w:rsidRDefault="00C24C16" w:rsidP="00C24C16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3D366D86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Historia i cele coachingu oraz praktyczne zastosowanie.</w:t>
            </w:r>
          </w:p>
          <w:p w14:paraId="6C1489D7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Biologiczne podstawy coachingu. Elementy wiedzy psychobiologii ciała i umysłu.</w:t>
            </w:r>
          </w:p>
          <w:p w14:paraId="6AF8E6FA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Działanie umysłu, zmysłowe postrzeganie świata i mentalne mapy </w:t>
            </w:r>
            <w:proofErr w:type="gramStart"/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rzeczywistości .</w:t>
            </w:r>
            <w:proofErr w:type="gramEnd"/>
          </w:p>
          <w:p w14:paraId="69C1F7FC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Komunikacja i jej rodzaje: komunikacja werbalna, metajęzyk, mowa ciała i komunikacja na poziomie energii.</w:t>
            </w:r>
          </w:p>
          <w:p w14:paraId="51535F6E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Zasady kreatywnej i skutecznej komunikacji. Elementy NLP w komunikacji. Typy osobowości i kanały komunikacji.</w:t>
            </w:r>
          </w:p>
          <w:p w14:paraId="0680D37C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Świadomość i podświadomość w komunikacji – język manipulacji i perswazji w obsłudze klienta. Kwestie etyczne. Oddziaływanie mózgu nieświadomego na układ i pracę części ciała odpowiedzialnych za komunikaty niewerbalne.</w:t>
            </w:r>
          </w:p>
          <w:p w14:paraId="173DEB54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Narzędzia coachingowe i ich wykorzystanie w pracy kosmetologa. </w:t>
            </w:r>
          </w:p>
          <w:p w14:paraId="313F7DEC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lastRenderedPageBreak/>
              <w:t xml:space="preserve">Analiza typów osobowości i kanałów komunikacji na przykładach. </w:t>
            </w:r>
          </w:p>
          <w:p w14:paraId="6BCE8632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Efekt halo i siła pierwszego wrażenia. Coaching poprzez wrażenia estetyczne.</w:t>
            </w:r>
          </w:p>
          <w:p w14:paraId="6CFF2698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Elementy coachingu zdrowia w pracy kosmetologa.</w:t>
            </w:r>
          </w:p>
          <w:p w14:paraId="13788DEE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Praktyczne wykorzystanie strategii komunikacyjnych w pracy z klientem. </w:t>
            </w:r>
          </w:p>
          <w:p w14:paraId="12E9AEEB" w14:textId="77777777" w:rsidR="00C24C16" w:rsidRPr="00274818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Coaching wprowadzania zmiany i utrwalania pożądanych nawyków.</w:t>
            </w:r>
          </w:p>
          <w:p w14:paraId="14A0EA7F" w14:textId="77777777" w:rsidR="00C24C16" w:rsidRPr="00C24C16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Cs/>
                <w:color w:val="auto"/>
                <w:sz w:val="16"/>
                <w:szCs w:val="16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Analiza przykładowych sytuacji </w:t>
            </w:r>
            <w:proofErr w:type="gramStart"/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realnych,  materiałów</w:t>
            </w:r>
            <w:proofErr w:type="gramEnd"/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graficznych i filmowych </w:t>
            </w:r>
            <w:proofErr w:type="spellStart"/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multumedialnych</w:t>
            </w:r>
            <w:proofErr w:type="spellEnd"/>
          </w:p>
          <w:p w14:paraId="02F46560" w14:textId="77777777" w:rsidR="0066006C" w:rsidRPr="00C24C16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Cs/>
                <w:color w:val="auto"/>
                <w:sz w:val="16"/>
                <w:szCs w:val="16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Analiza i prezentacje projektów studenckich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cz. 1</w:t>
            </w:r>
          </w:p>
          <w:p w14:paraId="26487933" w14:textId="459B567F" w:rsidR="00C24C16" w:rsidRPr="00C24C16" w:rsidRDefault="00C24C16" w:rsidP="00C24C1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Cs/>
                <w:color w:val="auto"/>
                <w:sz w:val="16"/>
                <w:szCs w:val="16"/>
              </w:rPr>
            </w:pPr>
            <w:r w:rsidRPr="0027481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Analiza i prezentacje projektów studenckich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cz. 2</w:t>
            </w:r>
          </w:p>
        </w:tc>
      </w:tr>
    </w:tbl>
    <w:p w14:paraId="534BD105" w14:textId="77777777" w:rsidR="00CE7F64" w:rsidRPr="00C94DBC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E9E7F8A" w14:textId="77777777" w:rsidR="00CE7F64" w:rsidRPr="00C94DBC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94DB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C94DBC" w14:paraId="5B3DE9CC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8F98FD" w14:textId="77777777" w:rsidR="00B6239F" w:rsidRPr="00C94DBC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032B" w14:textId="77777777" w:rsidR="00B6239F" w:rsidRPr="00C94DBC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599E" w14:textId="77777777" w:rsidR="00B6239F" w:rsidRPr="00C94DBC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94DBC" w14:paraId="1F4B5FF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2A6C" w14:textId="77777777" w:rsidR="00CE7F64" w:rsidRPr="00C94DBC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E27AC" w:rsidRPr="00C94DBC" w14:paraId="6BC49690" w14:textId="77777777" w:rsidTr="00CC581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E5A5" w14:textId="70278A96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AD08" w14:textId="3D0AB0B7" w:rsidR="00DE27AC" w:rsidRPr="00C94DBC" w:rsidRDefault="00DE27AC" w:rsidP="00DE27AC">
            <w:pPr>
              <w:tabs>
                <w:tab w:val="left" w:pos="261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6247">
              <w:rPr>
                <w:rFonts w:ascii="Times New Roman" w:hAnsi="Times New Roman" w:cs="Times New Roman"/>
                <w:sz w:val="20"/>
                <w:szCs w:val="20"/>
              </w:rPr>
              <w:t xml:space="preserve">zna i rozumie zjawiska i procesy zachodzące w organizmie człowieka oraz posiada wiadomości niezbędne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rozumienia procesów komunikacji i mowy ciała, kształtowania dobrego wrażenia, budowania zaufania i stosowania konstruktywnego języka perswazji, zna i rozumie podstawy technik coachingowych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21B6" w14:textId="77777777" w:rsidR="00DE27AC" w:rsidRPr="00E36247" w:rsidRDefault="00DE27AC" w:rsidP="00DE27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624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KOSP1_W01</w:t>
            </w:r>
          </w:p>
          <w:p w14:paraId="7EADC752" w14:textId="77777777" w:rsidR="00DE27AC" w:rsidRPr="00C94DBC" w:rsidRDefault="00DE27AC" w:rsidP="00DE27AC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DE27AC" w:rsidRPr="00C94DBC" w14:paraId="5DAAED8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A349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E27AC" w:rsidRPr="00C94DBC" w14:paraId="037D897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3A5F" w14:textId="68CCBF29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ED15" w14:textId="181A5365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potrafi wykorzystać posiadaną wiedzę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coachingi i narzędziach coachingowych </w:t>
            </w: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oraz posiada umiejętności komunikowania się z jednostką i grupą społeczną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potrafi zastosować w życiu wiedzę o mowie ciała oraz o psychobiologicznych zasadach skutecznej komunikacji w wspierania klienta w procesie zmiany nawyków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1CAA" w14:textId="44FE0E8D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B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KOSP1_U03</w:t>
            </w:r>
          </w:p>
        </w:tc>
      </w:tr>
      <w:tr w:rsidR="00DE27AC" w:rsidRPr="00C94DBC" w14:paraId="7AAF2D5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5130" w14:textId="1E695C25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4A92" w14:textId="61810E4A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posiada umiejętność ustnej i pisemnej prezentacji własnych działań i sugestii w oparciu dostępną literaturę z zachowaniem praw autorskich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>podnosi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swoje kompetencje osobiste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wykorzystać wiedzę dotyczącą coachingu w codziennym życiu oraz pracy zawodowej np. podczas rozmowy z klientem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0945" w14:textId="77777777" w:rsidR="00DE27AC" w:rsidRPr="008454B0" w:rsidRDefault="00DE27AC" w:rsidP="00DE27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KOSP1_U12</w:t>
            </w:r>
          </w:p>
          <w:p w14:paraId="7DC49C5A" w14:textId="77777777" w:rsidR="00DE27AC" w:rsidRPr="00C94DBC" w:rsidRDefault="00DE27AC" w:rsidP="00DE27AC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DE27AC" w:rsidRPr="00C94DBC" w14:paraId="66679ED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9BF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E27AC" w:rsidRPr="00C94DBC" w14:paraId="74DC8D0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E7B5" w14:textId="57AD0683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E989" w14:textId="2BA824C0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świadomy poziomu swojej wiedzy, zakresu umiejętności praktycznych oraz doświadczenia wykazuje stałą gotowość do zasięgania opinii ekspertów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(psychologa, biologa, coacha) i jest gotowy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świadomie wybrać odpowiednie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siebie narzędzia pracy coachingowej, tak by wykorzystać je do osiągania sukcesu w życiu prywatnym i pracy zawodowej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245C" w14:textId="6C9695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B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KOSP1_K03</w:t>
            </w:r>
          </w:p>
        </w:tc>
      </w:tr>
    </w:tbl>
    <w:p w14:paraId="3C1E0B48" w14:textId="77777777" w:rsidR="00AC5C34" w:rsidRPr="00C94DBC" w:rsidRDefault="00AC5C34">
      <w:pPr>
        <w:rPr>
          <w:color w:val="auto"/>
        </w:rPr>
      </w:pPr>
    </w:p>
    <w:p w14:paraId="67A39548" w14:textId="77777777" w:rsidR="00AC5C34" w:rsidRPr="00C94DBC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94DBC" w14:paraId="47911819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D9FB" w14:textId="77777777" w:rsidR="00A40BE3" w:rsidRPr="00C94DB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C94DBC" w14:paraId="25E2C6E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64D7A" w14:textId="77777777" w:rsidR="00A40BE3" w:rsidRPr="00C94DB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DE7055C" w14:textId="77777777" w:rsidR="00A40BE3" w:rsidRPr="00C94DB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4B33" w14:textId="77777777" w:rsidR="00A40BE3" w:rsidRPr="00C94DB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C94DB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C94DBC" w14:paraId="22F2C21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4A066" w14:textId="77777777" w:rsidR="00A40BE3" w:rsidRPr="00C94DB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BA29CB" w14:textId="77777777" w:rsidR="00A40BE3" w:rsidRPr="00DE27A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DE27AC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E22830" w14:textId="044D620D" w:rsidR="00A40BE3" w:rsidRPr="00C94DB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DE27AC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C924E" w14:textId="27B74479" w:rsidR="00A40BE3" w:rsidRPr="00C94DB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F57E25" w14:textId="41D62FAF" w:rsidR="00A40BE3" w:rsidRPr="00C94DB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</w:t>
            </w:r>
            <w:r w:rsidRPr="00C94DBC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F53A0A" w14:textId="50F03027" w:rsidR="00A40BE3" w:rsidRPr="00C94DB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C08159" w14:textId="2974315E" w:rsidR="00A40BE3" w:rsidRPr="00C94DB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5AF35" w14:textId="77777777" w:rsidR="00DE27AC" w:rsidRDefault="00A40BE3" w:rsidP="00ED620C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</w:p>
          <w:p w14:paraId="5F2F2CF0" w14:textId="3212A363" w:rsidR="00A40BE3" w:rsidRPr="00DE27AC" w:rsidRDefault="00DE27AC" w:rsidP="00ED620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DE27AC">
              <w:rPr>
                <w:rFonts w:ascii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(obecność)</w:t>
            </w:r>
          </w:p>
          <w:p w14:paraId="2FDBEBD3" w14:textId="231F56B0" w:rsidR="00ED620C" w:rsidRPr="00C94DBC" w:rsidRDefault="00ED620C" w:rsidP="00ED620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  <w:tr w:rsidR="007B75E6" w:rsidRPr="00C94DBC" w14:paraId="4DFFED3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BB36E" w14:textId="77777777" w:rsidR="007B75E6" w:rsidRPr="00C94DB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F7814" w14:textId="77777777" w:rsidR="007B75E6" w:rsidRPr="00C94DB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DE4713" w14:textId="77777777" w:rsidR="007B75E6" w:rsidRPr="00C94DB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95308" w14:textId="77777777" w:rsidR="007B75E6" w:rsidRPr="00C94D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D33D6A" w14:textId="77777777" w:rsidR="007B75E6" w:rsidRPr="00C94D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7C760" w14:textId="77777777" w:rsidR="007B75E6" w:rsidRPr="00C94D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D88CBC" w14:textId="77777777" w:rsidR="007B75E6" w:rsidRPr="00C94D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BE07D" w14:textId="77777777" w:rsidR="007B75E6" w:rsidRPr="00C94D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C94DBC" w14:paraId="3E66D67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D7C2" w14:textId="77777777" w:rsidR="007B75E6" w:rsidRPr="00C94DBC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2E19D3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A1804F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40335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BBDE0D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424B60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52739F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2A7B1E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21E5D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3C846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F71440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D0A787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B7BC70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4D8B8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B085A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3C21B0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E5313B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9E8B88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5BDE36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68968E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4B6BB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2E20D" w14:textId="77777777" w:rsidR="007B75E6" w:rsidRPr="00C94D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E27AC" w:rsidRPr="00C94DBC" w14:paraId="6C4F0A87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EFCB" w14:textId="1D0BC40A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24F57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8E0D1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0599EE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EEF76F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972B1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63C2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C8BEC1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4AAB35" w14:textId="452BD8FD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96F9D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FB113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EEC3" w14:textId="3E30479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58A7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9BFC9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F2F93" w14:textId="5D3731FD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1108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23C868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34FE" w14:textId="2985915A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CDBD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F6A0DA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5B931" w14:textId="61573B01" w:rsidR="00DE27AC" w:rsidRPr="00DE27AC" w:rsidRDefault="00DE27AC" w:rsidP="00DE27AC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1E5928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27AC" w:rsidRPr="00C94DBC" w14:paraId="39CCEDE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26ED" w14:textId="135283E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5734ED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96586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ABF0F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109982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DE0232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F634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201205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5FF739" w14:textId="0425E664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C226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E04A9E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65A5" w14:textId="3D0442C0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210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DB5C05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5E80E" w14:textId="678190F8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8462C9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CEA30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B7BD" w14:textId="70A37666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7FDC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F00F9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2C04A" w14:textId="6A7F8E5F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7A5B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27AC" w:rsidRPr="00C94DBC" w14:paraId="529CBB3F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1534" w14:textId="406131CA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6D2967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DA597E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80107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3C439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FA77E2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0C7D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A0D1F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C645D1" w14:textId="4A020E02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71177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9D7D47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F938" w14:textId="4BE02C61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867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D6D0F4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1AFF20" w14:textId="7213744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BA4A57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C2ABAC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A493" w14:textId="6F60CF56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72FE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A6611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6F7D6" w14:textId="3A85B9C3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E8FB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27AC" w:rsidRPr="00C94DBC" w14:paraId="6C2DFDE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35" w14:textId="7C9137CE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E56AA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7FA9CC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1E27B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7A6DC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D1ACF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E1AE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B2D6B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E3B964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4C10C9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2CD898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1682" w14:textId="6FFF06B5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6A8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2D3C5F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71CA00" w14:textId="25B14052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F326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1D4912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2575" w14:textId="1BFD594A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E55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0899A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BBAE1" w14:textId="37345338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8D0CBA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F4E9249" w14:textId="688A77B5" w:rsidR="00A40BE3" w:rsidRPr="00C94DBC" w:rsidRDefault="00A40BE3" w:rsidP="00DE27A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94DBC" w14:paraId="5129C8AA" w14:textId="77777777" w:rsidTr="00ED620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E166" w14:textId="77777777" w:rsidR="00742D43" w:rsidRPr="00C94DB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94DBC" w14:paraId="1CF46F6B" w14:textId="77777777" w:rsidTr="00ED620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0DF4" w14:textId="77777777" w:rsidR="00A6090F" w:rsidRPr="00C94DB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2E91" w14:textId="77777777" w:rsidR="00A6090F" w:rsidRPr="00C94DB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6437" w14:textId="77777777" w:rsidR="00A6090F" w:rsidRPr="00C94DB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E27AC" w:rsidRPr="00C94DBC" w14:paraId="143D0CE9" w14:textId="77777777" w:rsidTr="00ED620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BF15D6" w14:textId="6D695BF7" w:rsidR="00DE27AC" w:rsidRPr="00C94DBC" w:rsidRDefault="00DE27AC" w:rsidP="00DE27A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</w:t>
            </w:r>
          </w:p>
          <w:p w14:paraId="1AB563F9" w14:textId="2E06608C" w:rsidR="00DE27AC" w:rsidRPr="00C94DBC" w:rsidRDefault="00DE27AC" w:rsidP="00DE27A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konwersatorium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07E6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D6BAC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podstawowe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coachingu i narzędzi coachingowych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komunikacji. Zna podstawowe zasady wykorzystania coachingu w życiu codziennym i pracy.</w:t>
            </w:r>
          </w:p>
          <w:p w14:paraId="35284A81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65BEF6FF" w14:textId="72A276B0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praca projektowa– 50-59%, </w:t>
            </w:r>
          </w:p>
          <w:p w14:paraId="6A1670CC" w14:textId="43E675B4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zadania do pracy własnej – 50-59%, </w:t>
            </w:r>
          </w:p>
          <w:p w14:paraId="2A40D521" w14:textId="79F22BFB" w:rsidR="00DE27AC" w:rsidRPr="00C94DB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  <w:tr w:rsidR="00DE27AC" w:rsidRPr="00C94DBC" w14:paraId="2028D0BC" w14:textId="77777777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09C9" w14:textId="77777777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0DE7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2F46" w14:textId="77777777" w:rsidR="00DE27AC" w:rsidRPr="00DD2D2B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wybrane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coachingu i narzędzi coachingowych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komunikacji. Zna podstawowe zasady wykorzystania coachingu i technik komunikacyjnych w życiu codziennym i pracy. Potrafi świadomie dokonywać analizy elementów skutecznej komunikacji i interpretować je. Potrafi wykorzystać podstawową wiedzę o coachingu i komunikacji w różnych sytuacjach życiowych np. obsługa klienta itp. </w:t>
            </w:r>
          </w:p>
          <w:p w14:paraId="1BB86A45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0CD1AABE" w14:textId="7B6CF60A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praca projektowa– 60-69%, </w:t>
            </w:r>
          </w:p>
          <w:p w14:paraId="628FEE0C" w14:textId="3638F1D0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zadania do pracy własnej – 60-69%, </w:t>
            </w:r>
          </w:p>
          <w:p w14:paraId="6C23455C" w14:textId="46AC36F3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  <w:tr w:rsidR="00DE27AC" w:rsidRPr="00C94DBC" w14:paraId="0E026ED2" w14:textId="77777777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C8EF1" w14:textId="77777777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9ACE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D407" w14:textId="77777777" w:rsidR="00DE27AC" w:rsidRPr="00DD2D2B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większość terminów dotyczących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coachingu i narzędzi coachingowych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komunikacji. Zna podstawowe zasady wykorzystania coachingu i zasad skutecznej komunikacji w życiu codziennym i pracy. Potrafi świadomie dokonywać analizy narzędzi coachingowych i wykorzystać je. Potrafi wykorzystać podstawową wiedzę o technikach komunikacji i perswazji w różnych sytuacjach życiowych np. obsługa klienta itp. Zna podstawowe psychobiologiczne mechanizmy stojące za skuteczną komunikacją i kształtowaniem nawyków.</w:t>
            </w:r>
          </w:p>
          <w:p w14:paraId="350702E2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690678FB" w14:textId="7C6B245D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praca projektowa– 70-79%, </w:t>
            </w:r>
          </w:p>
          <w:p w14:paraId="385C3011" w14:textId="7B986C5A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zadania do pracy własnej – 70-79%, </w:t>
            </w:r>
          </w:p>
          <w:p w14:paraId="4E938FDA" w14:textId="43ACD1D2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  <w:tr w:rsidR="00DE27AC" w:rsidRPr="00C94DBC" w14:paraId="3CFC72A9" w14:textId="77777777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232DA" w14:textId="77777777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9063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A305E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niemal wszystkie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coachingu i narzędzi coachingowych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komunikacji. Zna podstawowe zasady wykorzystania coachingu i zasad skutecznej komunikacji w życiu codziennym i pracy. Potrafi świadomie dokonywać analizy narzędzi coachingowych i wykorzystać je. Potrafi wykorzystać wiedzę o technikach komunikacji i perswazji w różnych sytuacjach życiowych np. obsługa klienta itp. Zna podstawowe psychobiologiczne mechanizmy stojące za skuteczną komunikacją i kształtowaniem nawyków oraz ich uwarunkowania psychologiczne i kulturowe.</w:t>
            </w:r>
          </w:p>
          <w:p w14:paraId="341E6023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0C5AFE54" w14:textId="5618BB23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praca projektowa– 80-89%, </w:t>
            </w:r>
          </w:p>
          <w:p w14:paraId="19DB874D" w14:textId="340DA769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zadania do pracy własnej – 80-89%, </w:t>
            </w:r>
          </w:p>
          <w:p w14:paraId="4FC112D6" w14:textId="15E263F3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  <w:tr w:rsidR="00DE27AC" w:rsidRPr="00C94DBC" w14:paraId="705E7106" w14:textId="77777777" w:rsidTr="00F3789A">
        <w:trPr>
          <w:trHeight w:val="50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8BD8" w14:textId="77777777" w:rsidR="00DE27AC" w:rsidRPr="00C94DBC" w:rsidRDefault="00DE27AC" w:rsidP="00DE27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BE20" w14:textId="77777777" w:rsidR="00DE27AC" w:rsidRPr="00C94DBC" w:rsidRDefault="00DE27AC" w:rsidP="00DE27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125FD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wszystkie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coachingu i narzędzi coachingowych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komunikacji. Zna podstawowe zasady wykorzystania coachingu i zasad skutecznej komunikacji w życiu codziennym i pracy. Potrafi świadomie dokonywać analizy narzędzi coachingowych i wykorzystać je. Potrafi wykorzystać podstawową wiedzę o technikach komunikacji i perswazji w różnych sytuacjach życiowych np. obsługa klienta itp. Zna podstawowe psychobiologiczne mechanizmy stojące za skuteczną komunikacją i kształtowaniem nawyków, ich uwarunkowania psychologiczne i kulturowe oraz świadomie je rozpoznaje i interpretuje.</w:t>
            </w:r>
          </w:p>
          <w:p w14:paraId="77BB2409" w14:textId="77777777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</w:t>
            </w:r>
          </w:p>
          <w:p w14:paraId="61627843" w14:textId="5C42CF6F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praca projektowa– 90-100%, </w:t>
            </w:r>
          </w:p>
          <w:p w14:paraId="19AC7A15" w14:textId="28841DE2" w:rsidR="00DE27AC" w:rsidRDefault="00DE27AC" w:rsidP="00DE27A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zadania do pracy własnej – 90- 100%, </w:t>
            </w:r>
          </w:p>
          <w:p w14:paraId="2826B79B" w14:textId="08D44602" w:rsidR="00DE27AC" w:rsidRPr="00C94DBC" w:rsidRDefault="00DE27AC" w:rsidP="00DE27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obecność i aktywny udział w zajęciach</w:t>
            </w:r>
          </w:p>
        </w:tc>
      </w:tr>
    </w:tbl>
    <w:p w14:paraId="1F9ACE1E" w14:textId="77777777" w:rsidR="001E4083" w:rsidRPr="00C94DBC" w:rsidRDefault="001E4083" w:rsidP="001511D9">
      <w:pPr>
        <w:rPr>
          <w:rFonts w:ascii="Times New Roman" w:hAnsi="Times New Roman" w:cs="Times New Roman"/>
          <w:color w:val="auto"/>
        </w:rPr>
      </w:pPr>
    </w:p>
    <w:p w14:paraId="10E20BE6" w14:textId="77777777" w:rsidR="001511D9" w:rsidRPr="00C94DB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C94DBC" w14:paraId="43451F0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3678" w14:textId="77777777" w:rsidR="001511D9" w:rsidRPr="00C94DB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711C" w14:textId="77777777" w:rsidR="001511D9" w:rsidRPr="00C94DB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94DBC" w14:paraId="3AF2D5C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4F6A" w14:textId="77777777" w:rsidR="001511D9" w:rsidRPr="00C94D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7E7B" w14:textId="77777777" w:rsidR="001511D9" w:rsidRPr="00C94D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B6320E1" w14:textId="77777777" w:rsidR="001511D9" w:rsidRPr="00C94D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3CAA" w14:textId="77777777" w:rsidR="001511D9" w:rsidRPr="00C94D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5B1395F" w14:textId="77777777" w:rsidR="001511D9" w:rsidRPr="00C94D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94DBC" w14:paraId="11F279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FF9B65" w14:textId="77777777" w:rsidR="002F5F1C" w:rsidRPr="00C94D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92757" w14:textId="0C822872" w:rsidR="002F5F1C" w:rsidRPr="00C94DBC" w:rsidRDefault="00DE27A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67108B" w14:textId="23614161" w:rsidR="002F5F1C" w:rsidRPr="00C94DBC" w:rsidRDefault="00DE27A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2F5F1C" w:rsidRPr="00C94DBC" w14:paraId="7F0D100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15DA" w14:textId="6F7B2B0F" w:rsidR="002F5F1C" w:rsidRPr="00C94D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3458" w14:textId="169DE17E" w:rsidR="002F5F1C" w:rsidRPr="00C94DBC" w:rsidRDefault="00DE27A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003D" w14:textId="59FEC209" w:rsidR="002F5F1C" w:rsidRPr="00C94DBC" w:rsidRDefault="00DE27A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C94DBC" w14:paraId="720B56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F5FC62" w14:textId="77777777" w:rsidR="002F5F1C" w:rsidRPr="00C94D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E036B5" w14:textId="093F4380" w:rsidR="002F5F1C" w:rsidRPr="00C94DBC" w:rsidRDefault="00DE27A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9FA860" w14:textId="24EDE4E4" w:rsidR="002F5F1C" w:rsidRPr="00C94DBC" w:rsidRDefault="00DE27A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2F5F1C" w:rsidRPr="00C94DBC" w14:paraId="671C9E6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77A1" w14:textId="7049CD26" w:rsidR="002F5F1C" w:rsidRPr="00C94D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30D4" w14:textId="6A484770" w:rsidR="002F5F1C" w:rsidRPr="00C94DBC" w:rsidRDefault="00AC053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30F2" w14:textId="44510905" w:rsidR="002F5F1C" w:rsidRPr="00C94DBC" w:rsidRDefault="00AC053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C94DBC" w14:paraId="2645E9C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F1E8" w14:textId="3D0AAF2C" w:rsidR="001511D9" w:rsidRPr="00C94D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5263" w14:textId="5A502024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523F" w14:textId="21DB072A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C94DBC" w14:paraId="54EF6D1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DF58" w14:textId="5DEF0CD7" w:rsidR="001511D9" w:rsidRPr="00C94DBC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2FF2" w14:textId="4EEDF04D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5638" w14:textId="6AAE8AEE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C94DBC" w14:paraId="1E779F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13CF7D" w14:textId="77777777" w:rsidR="001511D9" w:rsidRPr="00C94DBC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0BE4CD" w14:textId="48391BBC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553FA6" w14:textId="11CADB17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C94DBC" w14:paraId="1CCF91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2D821A" w14:textId="77777777" w:rsidR="001511D9" w:rsidRPr="00C94DB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E51289" w14:textId="2E43B68E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04EB9D" w14:textId="76BF3E13" w:rsidR="001511D9" w:rsidRPr="00C94DBC" w:rsidRDefault="00AC053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5CEBB5A5" w14:textId="77777777" w:rsidR="00FA6C7B" w:rsidRPr="00C94DB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59A46D0E" w14:textId="77777777" w:rsidR="005C5513" w:rsidRPr="00C94DB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C94DBC">
        <w:rPr>
          <w:b/>
          <w:i/>
          <w:sz w:val="20"/>
          <w:szCs w:val="20"/>
        </w:rPr>
        <w:t>Przyjmuję do realizacji</w:t>
      </w:r>
      <w:r w:rsidRPr="00C94DBC">
        <w:rPr>
          <w:i/>
          <w:sz w:val="16"/>
          <w:szCs w:val="16"/>
        </w:rPr>
        <w:t xml:space="preserve">    (data i</w:t>
      </w:r>
      <w:r w:rsidR="00EB24C1" w:rsidRPr="00C94DBC">
        <w:rPr>
          <w:i/>
          <w:sz w:val="16"/>
          <w:szCs w:val="16"/>
          <w:lang w:val="pl-PL"/>
        </w:rPr>
        <w:t xml:space="preserve"> czytelne </w:t>
      </w:r>
      <w:r w:rsidRPr="00C94DBC">
        <w:rPr>
          <w:i/>
          <w:sz w:val="16"/>
          <w:szCs w:val="16"/>
        </w:rPr>
        <w:t xml:space="preserve"> podpisy osób prowadzących przedmiot w danym roku akademickim)</w:t>
      </w:r>
    </w:p>
    <w:p w14:paraId="13F8A46E" w14:textId="77777777" w:rsidR="005C5513" w:rsidRPr="00C94DB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4C8CA7B" w14:textId="77777777" w:rsidR="005625C2" w:rsidRPr="00C94DB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60CA533" w14:textId="77777777" w:rsidR="005C5513" w:rsidRPr="00C94DB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C94DBC">
        <w:rPr>
          <w:i/>
          <w:sz w:val="16"/>
          <w:szCs w:val="16"/>
        </w:rPr>
        <w:tab/>
      </w:r>
      <w:r w:rsidRPr="00C94DBC">
        <w:rPr>
          <w:i/>
          <w:sz w:val="16"/>
          <w:szCs w:val="16"/>
        </w:rPr>
        <w:tab/>
      </w:r>
      <w:r w:rsidRPr="00C94DBC">
        <w:rPr>
          <w:i/>
          <w:sz w:val="16"/>
          <w:szCs w:val="16"/>
        </w:rPr>
        <w:tab/>
      </w:r>
      <w:r w:rsidR="0082063F" w:rsidRPr="00C94DBC">
        <w:rPr>
          <w:i/>
          <w:sz w:val="16"/>
          <w:szCs w:val="16"/>
          <w:lang w:val="pl-PL"/>
        </w:rPr>
        <w:t xml:space="preserve">             </w:t>
      </w:r>
      <w:r w:rsidRPr="00C94DBC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C94DBC" w:rsidSect="00EB344C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89A97" w14:textId="77777777" w:rsidR="00F602AE" w:rsidRDefault="00F602AE">
      <w:r>
        <w:separator/>
      </w:r>
    </w:p>
  </w:endnote>
  <w:endnote w:type="continuationSeparator" w:id="0">
    <w:p w14:paraId="5026BB42" w14:textId="77777777" w:rsidR="00F602AE" w:rsidRDefault="00F6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6EA47" w14:textId="77777777" w:rsidR="00F602AE" w:rsidRDefault="00F602AE"/>
  </w:footnote>
  <w:footnote w:type="continuationSeparator" w:id="0">
    <w:p w14:paraId="417F77C3" w14:textId="77777777" w:rsidR="00F602AE" w:rsidRDefault="00F602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8BEC6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91EA5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F7672B"/>
    <w:multiLevelType w:val="multilevel"/>
    <w:tmpl w:val="15E66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614022950">
    <w:abstractNumId w:val="32"/>
  </w:num>
  <w:num w:numId="2" w16cid:durableId="1740784097">
    <w:abstractNumId w:val="12"/>
  </w:num>
  <w:num w:numId="3" w16cid:durableId="393049245">
    <w:abstractNumId w:val="29"/>
  </w:num>
  <w:num w:numId="4" w16cid:durableId="215893719">
    <w:abstractNumId w:val="36"/>
  </w:num>
  <w:num w:numId="5" w16cid:durableId="1464271675">
    <w:abstractNumId w:val="23"/>
  </w:num>
  <w:num w:numId="6" w16cid:durableId="200554343">
    <w:abstractNumId w:val="13"/>
  </w:num>
  <w:num w:numId="7" w16cid:durableId="469444086">
    <w:abstractNumId w:val="33"/>
  </w:num>
  <w:num w:numId="8" w16cid:durableId="77989309">
    <w:abstractNumId w:val="18"/>
  </w:num>
  <w:num w:numId="9" w16cid:durableId="1497723114">
    <w:abstractNumId w:val="28"/>
  </w:num>
  <w:num w:numId="10" w16cid:durableId="323819916">
    <w:abstractNumId w:val="21"/>
  </w:num>
  <w:num w:numId="11" w16cid:durableId="1028070703">
    <w:abstractNumId w:val="15"/>
  </w:num>
  <w:num w:numId="12" w16cid:durableId="1568027153">
    <w:abstractNumId w:val="14"/>
  </w:num>
  <w:num w:numId="13" w16cid:durableId="1896817828">
    <w:abstractNumId w:val="25"/>
  </w:num>
  <w:num w:numId="14" w16cid:durableId="1665622177">
    <w:abstractNumId w:val="8"/>
  </w:num>
  <w:num w:numId="15" w16cid:durableId="1471676582">
    <w:abstractNumId w:val="3"/>
  </w:num>
  <w:num w:numId="16" w16cid:durableId="514466268">
    <w:abstractNumId w:val="2"/>
  </w:num>
  <w:num w:numId="17" w16cid:durableId="804784819">
    <w:abstractNumId w:val="1"/>
  </w:num>
  <w:num w:numId="18" w16cid:durableId="928194861">
    <w:abstractNumId w:val="0"/>
  </w:num>
  <w:num w:numId="19" w16cid:durableId="2020228291">
    <w:abstractNumId w:val="9"/>
  </w:num>
  <w:num w:numId="20" w16cid:durableId="1343818480">
    <w:abstractNumId w:val="7"/>
  </w:num>
  <w:num w:numId="21" w16cid:durableId="1280992120">
    <w:abstractNumId w:val="6"/>
  </w:num>
  <w:num w:numId="22" w16cid:durableId="1288580929">
    <w:abstractNumId w:val="5"/>
  </w:num>
  <w:num w:numId="23" w16cid:durableId="529685849">
    <w:abstractNumId w:val="4"/>
  </w:num>
  <w:num w:numId="24" w16cid:durableId="1929149846">
    <w:abstractNumId w:val="22"/>
  </w:num>
  <w:num w:numId="25" w16cid:durableId="977304315">
    <w:abstractNumId w:val="41"/>
  </w:num>
  <w:num w:numId="26" w16cid:durableId="1339426332">
    <w:abstractNumId w:val="11"/>
  </w:num>
  <w:num w:numId="27" w16cid:durableId="389617262">
    <w:abstractNumId w:val="35"/>
  </w:num>
  <w:num w:numId="28" w16cid:durableId="885601668">
    <w:abstractNumId w:val="43"/>
  </w:num>
  <w:num w:numId="29" w16cid:durableId="1367948176">
    <w:abstractNumId w:val="10"/>
  </w:num>
  <w:num w:numId="30" w16cid:durableId="1196963227">
    <w:abstractNumId w:val="40"/>
  </w:num>
  <w:num w:numId="31" w16cid:durableId="1115096652">
    <w:abstractNumId w:val="16"/>
  </w:num>
  <w:num w:numId="32" w16cid:durableId="919363829">
    <w:abstractNumId w:val="42"/>
  </w:num>
  <w:num w:numId="33" w16cid:durableId="1836795057">
    <w:abstractNumId w:val="17"/>
  </w:num>
  <w:num w:numId="34" w16cid:durableId="20280652">
    <w:abstractNumId w:val="24"/>
  </w:num>
  <w:num w:numId="35" w16cid:durableId="1007098024">
    <w:abstractNumId w:val="39"/>
  </w:num>
  <w:num w:numId="36" w16cid:durableId="296840722">
    <w:abstractNumId w:val="34"/>
  </w:num>
  <w:num w:numId="37" w16cid:durableId="1953705457">
    <w:abstractNumId w:val="38"/>
  </w:num>
  <w:num w:numId="38" w16cid:durableId="1060640910">
    <w:abstractNumId w:val="30"/>
  </w:num>
  <w:num w:numId="39" w16cid:durableId="1092236244">
    <w:abstractNumId w:val="27"/>
  </w:num>
  <w:num w:numId="40" w16cid:durableId="2039430381">
    <w:abstractNumId w:val="31"/>
  </w:num>
  <w:num w:numId="41" w16cid:durableId="563881955">
    <w:abstractNumId w:val="19"/>
  </w:num>
  <w:num w:numId="42" w16cid:durableId="1925918269">
    <w:abstractNumId w:val="26"/>
  </w:num>
  <w:num w:numId="43" w16cid:durableId="84420513">
    <w:abstractNumId w:val="20"/>
  </w:num>
  <w:num w:numId="44" w16cid:durableId="15898015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2D39"/>
    <w:rsid w:val="0008454A"/>
    <w:rsid w:val="00093139"/>
    <w:rsid w:val="000A380D"/>
    <w:rsid w:val="000A53D0"/>
    <w:rsid w:val="000A7B7D"/>
    <w:rsid w:val="000B12AE"/>
    <w:rsid w:val="000B3EB5"/>
    <w:rsid w:val="000B480F"/>
    <w:rsid w:val="000D34FA"/>
    <w:rsid w:val="000D62D8"/>
    <w:rsid w:val="000E1685"/>
    <w:rsid w:val="000E3B84"/>
    <w:rsid w:val="000F524E"/>
    <w:rsid w:val="000F5D27"/>
    <w:rsid w:val="001511D9"/>
    <w:rsid w:val="00152CE2"/>
    <w:rsid w:val="00152D19"/>
    <w:rsid w:val="00163028"/>
    <w:rsid w:val="0017439A"/>
    <w:rsid w:val="00195C93"/>
    <w:rsid w:val="001C13B4"/>
    <w:rsid w:val="001C3D5E"/>
    <w:rsid w:val="001D4D83"/>
    <w:rsid w:val="001D544A"/>
    <w:rsid w:val="001D57BC"/>
    <w:rsid w:val="001E08E3"/>
    <w:rsid w:val="001E1B38"/>
    <w:rsid w:val="001E4083"/>
    <w:rsid w:val="00214880"/>
    <w:rsid w:val="0024724B"/>
    <w:rsid w:val="002500DF"/>
    <w:rsid w:val="0026398C"/>
    <w:rsid w:val="002658A4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3F5099"/>
    <w:rsid w:val="00413AA8"/>
    <w:rsid w:val="0041771F"/>
    <w:rsid w:val="00420A29"/>
    <w:rsid w:val="00441075"/>
    <w:rsid w:val="0046386D"/>
    <w:rsid w:val="004B2049"/>
    <w:rsid w:val="004D2129"/>
    <w:rsid w:val="004D388F"/>
    <w:rsid w:val="004F326E"/>
    <w:rsid w:val="004F4882"/>
    <w:rsid w:val="0050503E"/>
    <w:rsid w:val="00515B0F"/>
    <w:rsid w:val="00525A5E"/>
    <w:rsid w:val="00560115"/>
    <w:rsid w:val="005625C2"/>
    <w:rsid w:val="005B4506"/>
    <w:rsid w:val="005B5676"/>
    <w:rsid w:val="005C5513"/>
    <w:rsid w:val="005D0415"/>
    <w:rsid w:val="005D4C40"/>
    <w:rsid w:val="005D5D80"/>
    <w:rsid w:val="005E69E4"/>
    <w:rsid w:val="006042CB"/>
    <w:rsid w:val="006223E8"/>
    <w:rsid w:val="00624379"/>
    <w:rsid w:val="00653368"/>
    <w:rsid w:val="0066006C"/>
    <w:rsid w:val="0066524E"/>
    <w:rsid w:val="006801EB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4013"/>
    <w:rsid w:val="00896C9D"/>
    <w:rsid w:val="008A7F09"/>
    <w:rsid w:val="008B3494"/>
    <w:rsid w:val="008B358D"/>
    <w:rsid w:val="008C1C6F"/>
    <w:rsid w:val="008C1E39"/>
    <w:rsid w:val="008C73F6"/>
    <w:rsid w:val="008D7AC0"/>
    <w:rsid w:val="008F425E"/>
    <w:rsid w:val="00902BA2"/>
    <w:rsid w:val="00911266"/>
    <w:rsid w:val="00917D51"/>
    <w:rsid w:val="00922D6B"/>
    <w:rsid w:val="00936747"/>
    <w:rsid w:val="009421CD"/>
    <w:rsid w:val="00951F9B"/>
    <w:rsid w:val="009915E9"/>
    <w:rsid w:val="00991D38"/>
    <w:rsid w:val="00992C8B"/>
    <w:rsid w:val="009B7DA8"/>
    <w:rsid w:val="009C36EB"/>
    <w:rsid w:val="009E059B"/>
    <w:rsid w:val="00A24582"/>
    <w:rsid w:val="00A24D15"/>
    <w:rsid w:val="00A33FFD"/>
    <w:rsid w:val="00A37843"/>
    <w:rsid w:val="00A40BE3"/>
    <w:rsid w:val="00A6090F"/>
    <w:rsid w:val="00A869C4"/>
    <w:rsid w:val="00AB23EA"/>
    <w:rsid w:val="00AB4289"/>
    <w:rsid w:val="00AC053F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0CC8"/>
    <w:rsid w:val="00BF4C97"/>
    <w:rsid w:val="00C10EEE"/>
    <w:rsid w:val="00C24C16"/>
    <w:rsid w:val="00C4393C"/>
    <w:rsid w:val="00C44D99"/>
    <w:rsid w:val="00C51BC2"/>
    <w:rsid w:val="00C55768"/>
    <w:rsid w:val="00C65B8A"/>
    <w:rsid w:val="00C73E70"/>
    <w:rsid w:val="00C94DBC"/>
    <w:rsid w:val="00C962BF"/>
    <w:rsid w:val="00C9799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346F"/>
    <w:rsid w:val="00DD67B6"/>
    <w:rsid w:val="00DE27AC"/>
    <w:rsid w:val="00DE3813"/>
    <w:rsid w:val="00DE7B2D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B344C"/>
    <w:rsid w:val="00EC5FF3"/>
    <w:rsid w:val="00ED2415"/>
    <w:rsid w:val="00ED620C"/>
    <w:rsid w:val="00EF01B4"/>
    <w:rsid w:val="00F147DE"/>
    <w:rsid w:val="00F1684C"/>
    <w:rsid w:val="00F23C94"/>
    <w:rsid w:val="00F3697D"/>
    <w:rsid w:val="00F3789A"/>
    <w:rsid w:val="00F43B17"/>
    <w:rsid w:val="00F45FA1"/>
    <w:rsid w:val="00F573CA"/>
    <w:rsid w:val="00F602AE"/>
    <w:rsid w:val="00F63862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72E2"/>
  <w15:chartTrackingRefBased/>
  <w15:docId w15:val="{DB39BD3E-DFE4-4BF6-AADC-97F1E84A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Stopka">
    <w:name w:val="footer"/>
    <w:basedOn w:val="Normalny"/>
    <w:link w:val="StopkaZnak"/>
    <w:rsid w:val="00C10EE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StopkaZnak">
    <w:name w:val="Stopka Znak"/>
    <w:link w:val="Stopka"/>
    <w:rsid w:val="00C10EE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1B6A-F708-4A07-B433-2A515C5E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1423</Words>
  <Characters>8542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120-2021 Tekst jednolity Załącznik nr 4</vt:lpstr>
    </vt:vector>
  </TitlesOfParts>
  <Company>Microsoft</Company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120-2021 Tekst jednolity Załącznik nr 4</dc:title>
  <dc:subject/>
  <dc:creator>Rektor UJK</dc:creator>
  <cp:keywords/>
  <cp:lastModifiedBy>Magdalena Zdziebło</cp:lastModifiedBy>
  <cp:revision>2</cp:revision>
  <cp:lastPrinted>2020-01-27T12:37:00Z</cp:lastPrinted>
  <dcterms:created xsi:type="dcterms:W3CDTF">2024-10-08T12:43:00Z</dcterms:created>
  <dcterms:modified xsi:type="dcterms:W3CDTF">2024-10-08T12:43:00Z</dcterms:modified>
</cp:coreProperties>
</file>