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B3DE6" w14:textId="77777777" w:rsidR="00534844" w:rsidRDefault="00DD1C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KARTA PRZEDMIOTU</w:t>
      </w:r>
    </w:p>
    <w:p w14:paraId="1EA27C1F" w14:textId="77777777" w:rsidR="00534844" w:rsidRDefault="005348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20"/>
      </w:tblGrid>
      <w:tr w:rsidR="00534844" w14:paraId="4812BC3C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06363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71BAAA" w14:textId="3B3CBC52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0714.8.ME1.D</w:t>
            </w:r>
            <w:r w:rsidR="006A3C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.SP</w:t>
            </w:r>
          </w:p>
        </w:tc>
      </w:tr>
      <w:tr w:rsidR="00534844" w14:paraId="41F49B4B" w14:textId="77777777">
        <w:trPr>
          <w:cantSplit/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C37A5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przedmiotu w języku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F735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794FA9" w14:textId="77777777" w:rsidR="00534844" w:rsidRPr="006A3CEF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C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Sieci przemysłowe</w:t>
            </w:r>
          </w:p>
          <w:p w14:paraId="1EF1EBED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A3C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Industrial networks</w:t>
            </w:r>
          </w:p>
        </w:tc>
      </w:tr>
      <w:tr w:rsidR="00534844" w14:paraId="670D61F4" w14:textId="77777777">
        <w:trPr>
          <w:cantSplit/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66EED" w14:textId="77777777" w:rsidR="00534844" w:rsidRDefault="00534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5C68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87C140" w14:textId="77777777" w:rsidR="00534844" w:rsidRDefault="00534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773C634" w14:textId="77777777" w:rsidR="00534844" w:rsidRDefault="005348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7F877654" w14:textId="77777777" w:rsidR="00534844" w:rsidRDefault="00DD1C0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Style w:val="a0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534844" w14:paraId="109E544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372A0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10C36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Mechatronika</w:t>
            </w:r>
          </w:p>
        </w:tc>
      </w:tr>
      <w:tr w:rsidR="00534844" w14:paraId="31E47D1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E78F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2288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stacjonarne / studia niestacjonarne</w:t>
            </w:r>
          </w:p>
        </w:tc>
      </w:tr>
      <w:tr w:rsidR="00534844" w14:paraId="352D7C8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0CD34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0D8C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pierwszego stopnia inżynierskie</w:t>
            </w:r>
          </w:p>
        </w:tc>
      </w:tr>
      <w:tr w:rsidR="00534844" w14:paraId="320A19A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F9B51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3C74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Praktyczny</w:t>
            </w:r>
          </w:p>
        </w:tc>
      </w:tr>
      <w:tr w:rsidR="00534844" w14:paraId="08D66B5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5B56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BE26" w14:textId="62A35830" w:rsidR="00534844" w:rsidRDefault="00B74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Dr inż. Karol Musiałek</w:t>
            </w:r>
          </w:p>
        </w:tc>
      </w:tr>
      <w:tr w:rsidR="00534844" w14:paraId="55D1E43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5AB3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5A4B" w14:textId="649A82D1" w:rsidR="00534844" w:rsidRDefault="00B74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kmusialek@ujk.edu.pl</w:t>
            </w:r>
          </w:p>
        </w:tc>
      </w:tr>
    </w:tbl>
    <w:p w14:paraId="702CB3EC" w14:textId="77777777" w:rsidR="00534844" w:rsidRDefault="005348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7DFF496F" w14:textId="77777777" w:rsidR="00534844" w:rsidRDefault="00DD1C0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Style w:val="a1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534844" w14:paraId="0A7199B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12C52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2F83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Polski</w:t>
            </w:r>
          </w:p>
        </w:tc>
      </w:tr>
      <w:tr w:rsidR="00534844" w14:paraId="4058425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F01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0CBB" w14:textId="563B3BCF" w:rsidR="00534844" w:rsidRDefault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Wiedza z zakresu</w:t>
            </w:r>
            <w:r w:rsidR="00DD1C0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="00DD1C01">
              <w:rPr>
                <w:rFonts w:ascii="Times New Roman" w:eastAsia="Times New Roman" w:hAnsi="Times New Roman" w:cs="Times New Roman"/>
                <w:sz w:val="18"/>
                <w:szCs w:val="18"/>
              </w:rPr>
              <w:t>ieci komputerow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ych</w:t>
            </w:r>
          </w:p>
        </w:tc>
      </w:tr>
    </w:tbl>
    <w:p w14:paraId="14F6E139" w14:textId="77777777" w:rsidR="00534844" w:rsidRDefault="005348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5E2B0FB6" w14:textId="77777777" w:rsidR="00534844" w:rsidRDefault="00DD1C0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Style w:val="a2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55"/>
      </w:tblGrid>
      <w:tr w:rsidR="00534844" w14:paraId="04ABB314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6A850" w14:textId="77777777" w:rsidR="00534844" w:rsidRDefault="00DD1C01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CDD1" w14:textId="0AD0E575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– </w:t>
            </w:r>
            <w:r w:rsidR="0036591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0h, ćwiczenia – 45h, laboratorium - 15h </w:t>
            </w:r>
          </w:p>
        </w:tc>
      </w:tr>
      <w:tr w:rsidR="00534844" w14:paraId="79BC6A27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CC2C" w14:textId="77777777" w:rsidR="00534844" w:rsidRDefault="00DD1C01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9FE2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Zajęcia w pomieszczeniach Filii w Sandomierzu</w:t>
            </w:r>
          </w:p>
        </w:tc>
      </w:tr>
      <w:tr w:rsidR="00534844" w14:paraId="34CA7CA1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5E31" w14:textId="77777777" w:rsidR="00534844" w:rsidRDefault="00DD1C01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59BE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Wykład, ćwiczenia, laboratorium: zaliczenie z oceną</w:t>
            </w:r>
          </w:p>
        </w:tc>
      </w:tr>
      <w:tr w:rsidR="00534844" w14:paraId="335CD5A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0594" w14:textId="77777777" w:rsidR="00534844" w:rsidRDefault="00DD1C01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EE7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informacyjny z użyciem komputera,  metoda przypadków, opis, </w:t>
            </w:r>
          </w:p>
          <w:p w14:paraId="7CDFDE37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ćwiczenia przedmiotowe</w:t>
            </w:r>
          </w:p>
        </w:tc>
      </w:tr>
      <w:tr w:rsidR="00534844" w14:paraId="71C29CAF" w14:textId="77777777">
        <w:trPr>
          <w:cantSplit/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09EA" w14:textId="77777777" w:rsidR="00534844" w:rsidRDefault="00DD1C01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209D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710B13" w14:textId="475FC4E9" w:rsidR="00534844" w:rsidRPr="007D54B8" w:rsidRDefault="007D54B8" w:rsidP="00BE0B98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42" w:firstLineChars="0" w:hanging="2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Solnik W., Zajda Z.: Sieci przemysłowe Profibus DP, ProfiNet, AS-i i EGD. Przykłady zastosowań; wyd. BTC, Warszawa 2018</w:t>
            </w:r>
          </w:p>
        </w:tc>
      </w:tr>
      <w:tr w:rsidR="00534844" w14:paraId="6444E004" w14:textId="77777777">
        <w:trPr>
          <w:cantSplit/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DC09" w14:textId="77777777" w:rsidR="00534844" w:rsidRDefault="00534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25D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FB34" w14:textId="4F07320D" w:rsidR="00534844" w:rsidRPr="00BE0B98" w:rsidRDefault="001B1675" w:rsidP="00BE0B98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42" w:firstLineChars="0" w:hanging="2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0B98">
              <w:rPr>
                <w:rFonts w:ascii="Times New Roman" w:eastAsia="Times New Roman" w:hAnsi="Times New Roman" w:cs="Times New Roman"/>
                <w:sz w:val="18"/>
                <w:szCs w:val="18"/>
              </w:rPr>
              <w:t>Świ</w:t>
            </w:r>
            <w:r w:rsidR="00DD1C01" w:rsidRPr="00BE0B98">
              <w:rPr>
                <w:rFonts w:ascii="Times New Roman" w:eastAsia="Times New Roman" w:hAnsi="Times New Roman" w:cs="Times New Roman"/>
                <w:sz w:val="18"/>
                <w:szCs w:val="18"/>
              </w:rPr>
              <w:t>szcz P., Dębowski K., Grabowski D.; Laboratorium przemysłowych sieci komunikacyjnych, część 1; Wyd. Politechniki Śląskiej, Gliwice 2011</w:t>
            </w:r>
          </w:p>
        </w:tc>
      </w:tr>
    </w:tbl>
    <w:p w14:paraId="4152E979" w14:textId="77777777" w:rsidR="00534844" w:rsidRDefault="005348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24D38FA4" w14:textId="77777777" w:rsidR="00534844" w:rsidRDefault="00DD1C0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Style w:val="a3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534844" w14:paraId="2B130F6B" w14:textId="77777777">
        <w:trPr>
          <w:trHeight w:val="596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3A4165" w14:textId="77777777" w:rsidR="00534844" w:rsidRDefault="00DD1C01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</w:p>
          <w:p w14:paraId="4CEBB015" w14:textId="77777777" w:rsidR="00534844" w:rsidRDefault="005348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CF0128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Wykład</w:t>
            </w:r>
          </w:p>
          <w:p w14:paraId="328BC84A" w14:textId="6B08CAD9" w:rsidR="00534844" w:rsidRDefault="00DD1C01" w:rsidP="005D26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C1. </w:t>
            </w:r>
            <w:r w:rsidR="005D26AB">
              <w:rPr>
                <w:rFonts w:ascii="Times New Roman" w:eastAsia="Times New Roman" w:hAnsi="Times New Roman" w:cs="Times New Roman"/>
                <w:sz w:val="18"/>
                <w:szCs w:val="18"/>
              </w:rPr>
              <w:t>Zapoznanie studenta z ogólna budową sieci przemysłowych</w:t>
            </w:r>
            <w:r w:rsidR="00B81D88">
              <w:rPr>
                <w:rFonts w:ascii="Times New Roman" w:eastAsia="Times New Roman" w:hAnsi="Times New Roman" w:cs="Times New Roman"/>
                <w:sz w:val="18"/>
                <w:szCs w:val="18"/>
              </w:rPr>
              <w:t>, magistarali komunikacyjnych, protokołów wymiany danych.</w:t>
            </w:r>
          </w:p>
          <w:p w14:paraId="58F015BE" w14:textId="77777777" w:rsidR="005D26AB" w:rsidRPr="005D26AB" w:rsidRDefault="005D26AB" w:rsidP="005D26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78F98CC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Ćwiczenia</w:t>
            </w:r>
          </w:p>
          <w:p w14:paraId="1AE5A2C1" w14:textId="4311A831" w:rsidR="00534844" w:rsidRPr="005D26AB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C2. </w:t>
            </w:r>
            <w:r w:rsidR="00BE0B98">
              <w:rPr>
                <w:rFonts w:ascii="Times New Roman" w:eastAsia="Times New Roman" w:hAnsi="Times New Roman" w:cs="Times New Roman"/>
                <w:sz w:val="18"/>
                <w:szCs w:val="18"/>
              </w:rPr>
              <w:t>Kształtowanie u studenta 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miejętność </w:t>
            </w:r>
            <w:r w:rsidR="005D26AB">
              <w:rPr>
                <w:rFonts w:ascii="Times New Roman" w:eastAsia="Times New Roman" w:hAnsi="Times New Roman" w:cs="Times New Roman"/>
                <w:sz w:val="18"/>
                <w:szCs w:val="18"/>
              </w:rPr>
              <w:t>budowy i zastosowania sieci przemysłowych</w:t>
            </w:r>
            <w:r w:rsidR="00B81D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praktyce.</w:t>
            </w:r>
          </w:p>
          <w:p w14:paraId="76A17504" w14:textId="77777777" w:rsidR="00534844" w:rsidRDefault="005348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844" w14:paraId="496885D9" w14:textId="77777777">
        <w:trPr>
          <w:trHeight w:val="907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442E" w14:textId="77777777" w:rsidR="00534844" w:rsidRDefault="00DD1C01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</w:p>
          <w:p w14:paraId="509B570D" w14:textId="77777777" w:rsidR="00534844" w:rsidRDefault="005348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676C5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Wykład (30h)</w:t>
            </w:r>
          </w:p>
          <w:p w14:paraId="04B4C8B6" w14:textId="77777777" w:rsidR="00534844" w:rsidRDefault="00DD1C01" w:rsidP="00640B7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Wprowadzenie do sieci przemysłowych</w:t>
            </w:r>
          </w:p>
          <w:p w14:paraId="2684A617" w14:textId="77777777" w:rsidR="00534844" w:rsidRDefault="00DD1C01" w:rsidP="00640B7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Architektury sprzętowe sieci lokalnych i przemysłowych</w:t>
            </w:r>
          </w:p>
          <w:p w14:paraId="49E48E21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Standard RS485</w:t>
            </w:r>
          </w:p>
          <w:p w14:paraId="602D76A8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Zastosowania sieci: AS-i</w:t>
            </w:r>
          </w:p>
          <w:p w14:paraId="4B2DEFBC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Warstwowy model sieci komputerowej ISO/OSI</w:t>
            </w:r>
          </w:p>
          <w:p w14:paraId="3C52DDEF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Protokół modbus TCP rtu i jego wykorzystanie</w:t>
            </w:r>
          </w:p>
          <w:p w14:paraId="5218DD1C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Magistrala komunikacyjna CAN</w:t>
            </w:r>
          </w:p>
          <w:p w14:paraId="1EE7595C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Wymiana danych z wykorzystaniem sieci Internet</w:t>
            </w:r>
          </w:p>
          <w:p w14:paraId="2C5BDE43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Protokół komunikacyjny czasu rzeczywistego 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Ethernet-Powerlink</w:t>
            </w:r>
          </w:p>
          <w:p w14:paraId="5B6A80E3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Przemysłowa sieć Profibus</w:t>
            </w:r>
          </w:p>
          <w:p w14:paraId="1FDF686C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Ethernet w sieciach przemysłowych. Komunikacja w standardzie profinet</w:t>
            </w:r>
          </w:p>
          <w:p w14:paraId="58B5B68C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Specyfikacje i opis protokołu CanOpen</w:t>
            </w:r>
          </w:p>
          <w:p w14:paraId="4E29055B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Protokół sieciowy Ethercat</w:t>
            </w:r>
          </w:p>
          <w:p w14:paraId="16BF4E80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Standard komunikacji Opc ua</w:t>
            </w:r>
          </w:p>
          <w:p w14:paraId="44334131" w14:textId="77777777" w:rsidR="00534844" w:rsidRDefault="00DD1C01" w:rsidP="00640B7A">
            <w:pPr>
              <w:numPr>
                <w:ilvl w:val="0"/>
                <w:numId w:val="5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Komunikacja w systemach Przemysłu 4.0</w:t>
            </w:r>
          </w:p>
          <w:p w14:paraId="7D58D395" w14:textId="77777777" w:rsidR="00534844" w:rsidRDefault="00534844">
            <w:pP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B9F2B7" w14:textId="77777777" w:rsidR="00534844" w:rsidRDefault="00DD1C01">
            <w:pP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Ćwiczenia (45h)</w:t>
            </w:r>
          </w:p>
          <w:p w14:paraId="1FA12C6D" w14:textId="77777777" w:rsidR="00534844" w:rsidRDefault="00DD1C01" w:rsidP="00640B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Realizacja typowych struktur automatyki</w:t>
            </w:r>
          </w:p>
          <w:p w14:paraId="05321231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Układy komunikacji sterowników programowalnych</w:t>
            </w:r>
          </w:p>
          <w:p w14:paraId="6CF084F1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sieci miejscowych w schemacie warstwowego modelu ISO-OSI</w:t>
            </w:r>
          </w:p>
          <w:p w14:paraId="6228F2A8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 budowy, działania i zastosowania sieci: AS-i</w:t>
            </w:r>
          </w:p>
          <w:p w14:paraId="57F20074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 budowy, działania i zastosowania sieci: Modbus</w:t>
            </w:r>
          </w:p>
          <w:p w14:paraId="7A0851C8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 budowy, działania i zastosowania sieci: CAN</w:t>
            </w:r>
          </w:p>
          <w:p w14:paraId="2C365839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 budowy, działania i zastosowania sieci:  Profibus</w:t>
            </w:r>
          </w:p>
          <w:p w14:paraId="3BE35235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 budowy, działania i zastosowania sieci Ethernet-Powerlink.</w:t>
            </w:r>
          </w:p>
          <w:p w14:paraId="1AD58A61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Systemy sterowania rozproszonego (DCS) w układach sterowania procesami ciągłymi.</w:t>
            </w:r>
          </w:p>
          <w:p w14:paraId="0D2A7DE3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Algorytmy sterowania procesów ciagłych, modyfikacje elementarnego algorytmu PID</w:t>
            </w:r>
          </w:p>
          <w:p w14:paraId="322C2E5B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Dodatkowe funkcje systemów DCS: dobór nastaw regulatorów poprzez samo strojenie, diagnostyka systemu</w:t>
            </w:r>
          </w:p>
          <w:p w14:paraId="63FB1812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Cechy, funkcje i zadania pełnione przez systemy sterowania nadrzędnego oraz systemy zbierania danych, ich archiwizacji, prezentacji, analizy</w:t>
            </w:r>
          </w:p>
          <w:p w14:paraId="32D76187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Połączenie sterownika PLC z systemem SCADA - standardy DDE, OLE, OPC</w:t>
            </w:r>
          </w:p>
          <w:p w14:paraId="0BC53C9B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Wielopoziomowe systemy sterowania</w:t>
            </w:r>
          </w:p>
          <w:p w14:paraId="28B2C181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Projektowanie interfejsu użytkownika dla takich systemów (HMI)</w:t>
            </w:r>
          </w:p>
          <w:p w14:paraId="6CB6385E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 komercyjnych pakietów SCADA-HMI, wady i zalety zastosowanych rozwiązań</w:t>
            </w:r>
          </w:p>
          <w:p w14:paraId="259D6B6E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Systemy raportowania i alarmowania. Zastosowanie mechanizmu receptur</w:t>
            </w:r>
          </w:p>
          <w:p w14:paraId="232F296A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Środowisko EasyBuilderPro</w:t>
            </w:r>
          </w:p>
          <w:p w14:paraId="635481CD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Komunikacja Sterownika PLC SIEMENS S7 1200 z Panelem HMI WE!NTEK</w:t>
            </w:r>
          </w:p>
          <w:p w14:paraId="3C047B73" w14:textId="77777777" w:rsidR="00534844" w:rsidRDefault="00DD1C01" w:rsidP="00640B7A">
            <w:pPr>
              <w:numPr>
                <w:ilvl w:val="0"/>
                <w:numId w:val="4"/>
              </w:numPr>
              <w:tabs>
                <w:tab w:val="left" w:pos="284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Zakończenie i podsumowanie Ćwiczeń</w:t>
            </w:r>
          </w:p>
          <w:p w14:paraId="1300CCC9" w14:textId="77777777" w:rsidR="00534844" w:rsidRDefault="00534844">
            <w:pPr>
              <w:spacing w:line="276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BD04FA" w14:textId="77777777" w:rsidR="00534844" w:rsidRDefault="00DD1C01">
            <w:pPr>
              <w:spacing w:line="276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Laboratorium (15h)</w:t>
            </w:r>
          </w:p>
          <w:p w14:paraId="0E74A904" w14:textId="77777777" w:rsidR="00534844" w:rsidRDefault="00DD1C01" w:rsidP="00640B7A">
            <w:pPr>
              <w:numPr>
                <w:ilvl w:val="0"/>
                <w:numId w:val="3"/>
              </w:numPr>
              <w:spacing w:line="240" w:lineRule="auto"/>
              <w:ind w:left="142" w:hangingChars="90" w:hanging="14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Wprowadzenie do administracji sieciami komputerowymi. Konfiguracja i diagnostyka komputerowych sieci TCP/IP</w:t>
            </w:r>
          </w:p>
          <w:p w14:paraId="2C84A8CA" w14:textId="77777777" w:rsidR="00534844" w:rsidRDefault="00DD1C01" w:rsidP="00640B7A">
            <w:pPr>
              <w:numPr>
                <w:ilvl w:val="0"/>
                <w:numId w:val="3"/>
              </w:numPr>
              <w:spacing w:line="240" w:lineRule="auto"/>
              <w:ind w:left="142" w:hangingChars="90" w:hanging="14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Tworzenie oprogramowania komunikacyjnego wykorzystującego protokoły TCP/IP i UDP</w:t>
            </w:r>
          </w:p>
          <w:p w14:paraId="784C18E8" w14:textId="77777777" w:rsidR="00534844" w:rsidRDefault="00DD1C01" w:rsidP="00640B7A">
            <w:pPr>
              <w:numPr>
                <w:ilvl w:val="0"/>
                <w:numId w:val="3"/>
              </w:numPr>
              <w:spacing w:line="240" w:lineRule="auto"/>
              <w:ind w:left="142" w:hangingChars="90" w:hanging="14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Wymiana danych w sieci przemysłowej z wykorzystaniem protokołów Modbus, Profibus i CanOpen</w:t>
            </w:r>
          </w:p>
          <w:p w14:paraId="1A648015" w14:textId="77777777" w:rsidR="00534844" w:rsidRDefault="00DD1C01" w:rsidP="00640B7A">
            <w:pPr>
              <w:numPr>
                <w:ilvl w:val="0"/>
                <w:numId w:val="3"/>
              </w:numPr>
              <w:spacing w:line="240" w:lineRule="auto"/>
              <w:ind w:left="142" w:hangingChars="90" w:hanging="14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Wymiana danych z wykorzystaniem przemysłowych sieci bazujących na standardzie Ethernet</w:t>
            </w:r>
          </w:p>
          <w:p w14:paraId="1C926C97" w14:textId="77777777" w:rsidR="00534844" w:rsidRDefault="00DD1C01" w:rsidP="00640B7A">
            <w:pPr>
              <w:numPr>
                <w:ilvl w:val="0"/>
                <w:numId w:val="3"/>
              </w:numPr>
              <w:spacing w:line="240" w:lineRule="auto"/>
              <w:ind w:left="142" w:hangingChars="90" w:hanging="14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Programowanie funkcji komunikacyjnych w sterownikach PLC</w:t>
            </w:r>
          </w:p>
          <w:p w14:paraId="385C90DB" w14:textId="77777777" w:rsidR="00534844" w:rsidRDefault="00DD1C01" w:rsidP="00640B7A">
            <w:pPr>
              <w:numPr>
                <w:ilvl w:val="0"/>
                <w:numId w:val="3"/>
              </w:numPr>
              <w:spacing w:line="240" w:lineRule="auto"/>
              <w:ind w:left="142" w:hangingChars="90" w:hanging="14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Konfiguracja i tworzenie oprogramowania systemu wymiany danych wykorzystującego protokół OPC i OPC UA</w:t>
            </w:r>
          </w:p>
          <w:p w14:paraId="522DFDA5" w14:textId="77777777" w:rsidR="00534844" w:rsidRDefault="00DD1C01" w:rsidP="00640B7A">
            <w:pPr>
              <w:numPr>
                <w:ilvl w:val="0"/>
                <w:numId w:val="3"/>
              </w:numPr>
              <w:spacing w:line="240" w:lineRule="auto"/>
              <w:ind w:left="142" w:hangingChars="90" w:hanging="14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Udostępnianie danych w sieci Internet, obsługa web serwera w sterowniku PLC</w:t>
            </w:r>
          </w:p>
        </w:tc>
      </w:tr>
    </w:tbl>
    <w:p w14:paraId="49E3A6AE" w14:textId="77777777" w:rsidR="00534844" w:rsidRDefault="005348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3D7E3AAD" w14:textId="77777777" w:rsidR="00534844" w:rsidRDefault="00DD1C0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Style w:val="a4"/>
        <w:tblW w:w="978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7275"/>
        <w:gridCol w:w="1629"/>
      </w:tblGrid>
      <w:tr w:rsidR="00534844" w14:paraId="1D208A8B" w14:textId="77777777">
        <w:trPr>
          <w:cantSplit/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DD40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C71A0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F9D7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534844" w14:paraId="4DC105A2" w14:textId="77777777">
        <w:trPr>
          <w:trHeight w:val="284"/>
        </w:trPr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BD62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534844" w14:paraId="7942E8C1" w14:textId="77777777">
        <w:trPr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F810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639F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podstawową wiedzę z zakresu sieci komputerowych oraz oprogramowania niezbędnego do sterowania i kontrolowania urządzeń wchodzących w skład procesów produkcyjnych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268D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M1P_W03</w:t>
            </w:r>
          </w:p>
        </w:tc>
      </w:tr>
      <w:tr w:rsidR="00534844" w14:paraId="1162CC25" w14:textId="77777777">
        <w:trPr>
          <w:trHeight w:val="113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825EF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3F200" w14:textId="22649E19" w:rsidR="00534844" w:rsidRPr="00AF1E88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 podstawową wiedzę z zakresu automatyki i technik sterowania potrzebną do </w:t>
            </w:r>
            <w:r w:rsidR="00AF1E88">
              <w:rPr>
                <w:rFonts w:ascii="Times New Roman" w:eastAsia="Times New Roman" w:hAnsi="Times New Roman" w:cs="Times New Roman"/>
                <w:sz w:val="18"/>
                <w:szCs w:val="18"/>
              </w:rPr>
              <w:t>administrowania sieciami przemysłowymi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E256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M1P_W04</w:t>
            </w:r>
          </w:p>
        </w:tc>
      </w:tr>
      <w:tr w:rsidR="00534844" w14:paraId="46CA16D9" w14:textId="77777777">
        <w:trPr>
          <w:trHeight w:val="28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E652F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8953" w14:textId="35271F10" w:rsidR="00534844" w:rsidRPr="00AF1E88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wiedzę w zakresie działania i budowy zintegrowanych układów mechatronicznych wyposażonych w sterowniki PLC</w:t>
            </w:r>
            <w:r w:rsidR="00AF1E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działających w sieci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D1968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M1P_W07</w:t>
            </w:r>
          </w:p>
          <w:p w14:paraId="33F4861F" w14:textId="77777777" w:rsidR="00534844" w:rsidRDefault="005348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844" w14:paraId="66934EC2" w14:textId="77777777">
        <w:trPr>
          <w:trHeight w:val="284"/>
        </w:trPr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5687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534844" w14:paraId="35A5A1E9" w14:textId="77777777">
        <w:trPr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60E3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EBA55" w14:textId="45693D59" w:rsidR="00534844" w:rsidRPr="00AF1E88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Potrafi przeanalizować </w:t>
            </w:r>
            <w:r w:rsidR="00AF1E88">
              <w:rPr>
                <w:rFonts w:ascii="Times New Roman" w:eastAsia="Times New Roman" w:hAnsi="Times New Roman" w:cs="Times New Roman"/>
                <w:sz w:val="18"/>
                <w:szCs w:val="18"/>
              </w:rPr>
              <w:t>działanie sieci przemysłowej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2EDD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M1P_U02</w:t>
            </w:r>
          </w:p>
        </w:tc>
      </w:tr>
      <w:tr w:rsidR="00534844" w14:paraId="313D35AE" w14:textId="77777777">
        <w:trPr>
          <w:trHeight w:val="20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4861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77D3" w14:textId="504B2000" w:rsidR="00534844" w:rsidRPr="00AF1E88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Potrafi wykorzystać oprogramowanie inżynierskie do analizy danych z pomiarów procesów produkcyjnych</w:t>
            </w:r>
            <w:r w:rsidR="00AF1E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wykonanych z wykorzystaniem sieci przemysłowej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912D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M1P_U13</w:t>
            </w:r>
          </w:p>
        </w:tc>
      </w:tr>
      <w:tr w:rsidR="00534844" w14:paraId="5C21F580" w14:textId="77777777">
        <w:trPr>
          <w:trHeight w:val="20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0EE2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4B032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Potrafi opracować prosty program sterujący procesem produkcyjnym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3B91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M1P_U14</w:t>
            </w:r>
          </w:p>
        </w:tc>
      </w:tr>
      <w:tr w:rsidR="00534844" w14:paraId="6F2E69F5" w14:textId="77777777">
        <w:trPr>
          <w:trHeight w:val="284"/>
        </w:trPr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28D0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534844" w14:paraId="57B2AD24" w14:textId="77777777">
        <w:trPr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D742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F789" w14:textId="3643FA48" w:rsidR="00534844" w:rsidRPr="00AF1E88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 umiejętność samokształcenia się w zakresie </w:t>
            </w:r>
            <w:r w:rsidR="00AF1E88">
              <w:rPr>
                <w:rFonts w:ascii="Times New Roman" w:eastAsia="Times New Roman" w:hAnsi="Times New Roman" w:cs="Times New Roman"/>
                <w:sz w:val="18"/>
                <w:szCs w:val="18"/>
              </w:rPr>
              <w:t>administrowania sieciami przemysłowymi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2693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M1P_K01</w:t>
            </w:r>
          </w:p>
        </w:tc>
      </w:tr>
    </w:tbl>
    <w:p w14:paraId="7CA932D0" w14:textId="77777777" w:rsidR="00534844" w:rsidRDefault="005348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18"/>
          <w:szCs w:val="18"/>
        </w:rPr>
      </w:pPr>
    </w:p>
    <w:tbl>
      <w:tblPr>
        <w:tblStyle w:val="a5"/>
        <w:tblW w:w="97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34844" w14:paraId="21545236" w14:textId="77777777" w:rsidTr="00381419">
        <w:trPr>
          <w:trHeight w:val="284"/>
        </w:trPr>
        <w:tc>
          <w:tcPr>
            <w:tcW w:w="978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559E" w14:textId="77777777" w:rsidR="00534844" w:rsidRDefault="00DD1C01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534844" w14:paraId="4C079972" w14:textId="77777777" w:rsidTr="00381419">
        <w:trPr>
          <w:cantSplit/>
          <w:trHeight w:val="284"/>
        </w:trPr>
        <w:tc>
          <w:tcPr>
            <w:tcW w:w="18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E2A3D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23B4E8E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4979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Sposób weryfikacji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(+/-)</w:t>
            </w:r>
          </w:p>
        </w:tc>
      </w:tr>
      <w:tr w:rsidR="00534844" w14:paraId="657F20B1" w14:textId="77777777" w:rsidTr="00381419">
        <w:trPr>
          <w:cantSplit/>
          <w:trHeight w:val="284"/>
        </w:trPr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6993B" w14:textId="77777777" w:rsidR="00534844" w:rsidRDefault="00534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815F13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Egzamin </w:t>
            </w:r>
            <w:r w:rsidRPr="00381419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t>ustny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9324C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7B51A5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7FE16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Aktywność               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DB4EFC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1EDD7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BE3835" w14:textId="52A3D89F" w:rsidR="00534844" w:rsidRDefault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  <w:r w:rsidRPr="0038141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Sprawozdania z lab.</w:t>
            </w:r>
          </w:p>
        </w:tc>
      </w:tr>
      <w:tr w:rsidR="00534844" w14:paraId="712FC8A9" w14:textId="77777777" w:rsidTr="00381419">
        <w:trPr>
          <w:cantSplit/>
          <w:trHeight w:val="284"/>
        </w:trPr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162587" w14:textId="77777777" w:rsidR="00534844" w:rsidRDefault="00534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AA9637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A495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23B17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CB538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A0F0CC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29893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E430C4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</w:tr>
      <w:tr w:rsidR="00534844" w14:paraId="16AECC34" w14:textId="77777777" w:rsidTr="00381419">
        <w:trPr>
          <w:cantSplit/>
          <w:trHeight w:val="284"/>
        </w:trPr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31E62B" w14:textId="77777777" w:rsidR="00534844" w:rsidRDefault="00534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257D352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E52A024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D67D7E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9991148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038CE13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7D5A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143C65A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01D50AD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ACB87D" w14:textId="7FBBE502" w:rsidR="00534844" w:rsidRDefault="008C3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02E83BA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05B33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78B32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3E3C493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F8F2D9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89588F" w14:textId="5E004B8C" w:rsidR="008C35CE" w:rsidRDefault="008C35CE" w:rsidP="008C3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01724BE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948BF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871F3" w14:textId="4259C99F" w:rsidR="00534844" w:rsidRDefault="008C3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5583F00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75D4D7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72E458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</w:tr>
      <w:tr w:rsidR="00381419" w14:paraId="2D4D0530" w14:textId="77777777" w:rsidTr="00381419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C9E43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W01-W03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CB05319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370A8FE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0FF9FA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3F5E6A1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B9D7D3D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A6354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C216301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7E0273C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4DE4AA" w14:textId="6EBD56AA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04A2C9F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E8198" w14:textId="3C8D20CB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E4FAD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2A3872D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858F55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D87C62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8288089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7E5CF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7E819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3B0063D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2EC0F01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085FBA" w14:textId="596E08B6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</w:tr>
      <w:tr w:rsidR="00381419" w14:paraId="6A15CB03" w14:textId="77777777" w:rsidTr="00381419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CD920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U01-U03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3B2A6E6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7B98C36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44D879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031602A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1430CAB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9B4B1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AA5C976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52E8192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2D7F60" w14:textId="10CA06D4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07C6EB2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FA749" w14:textId="00510B23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188D8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EDB7A8B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4F9098E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0F04501" w14:textId="4C9ACC8C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C942EF2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9F638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7A95F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DB971FC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56AD89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4C2435" w14:textId="5799FFF6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</w:tr>
      <w:tr w:rsidR="00381419" w14:paraId="5E82367B" w14:textId="77777777" w:rsidTr="00381419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A100C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K01-K02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FE69405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BC960BB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90A267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2B3134D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AF82831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ADAFC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01FC0B4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D3073FC" w14:textId="58455625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DE6609" w14:textId="6340C026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CFD38CC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88F32" w14:textId="61EA11A1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A6DFE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DFA9AA3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20B589A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52C94F" w14:textId="773B836B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B01D2D5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2E3E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4B38D" w14:textId="0F09832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558F673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F36588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48ADE63" w14:textId="77777777" w:rsidR="00381419" w:rsidRDefault="00381419" w:rsidP="00381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</w:tbl>
    <w:p w14:paraId="44710791" w14:textId="77777777" w:rsidR="00534844" w:rsidRDefault="00DD1C01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*niepotrzebne usunąć</w:t>
      </w:r>
    </w:p>
    <w:p w14:paraId="3F3C1B52" w14:textId="77777777" w:rsidR="00534844" w:rsidRDefault="005348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6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534844" w14:paraId="576295A3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0E3DD" w14:textId="77777777" w:rsidR="00534844" w:rsidRDefault="00DD1C01">
            <w:pPr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534844" w14:paraId="58A3A3B0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36DE5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BE8AC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D957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534844" w14:paraId="286AB88F" w14:textId="77777777" w:rsidTr="00273392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8CB82E9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 (W) 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F4A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1DA9" w14:textId="75F1BB2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27339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na egzaminie pod warunkiem uzyskania zaliczenia z ćwiczeń </w:t>
            </w:r>
            <w:r w:rsidR="008C35CE">
              <w:rPr>
                <w:rFonts w:ascii="Times New Roman" w:eastAsia="Times New Roman" w:hAnsi="Times New Roman" w:cs="Times New Roman"/>
                <w:sz w:val="18"/>
                <w:szCs w:val="18"/>
              </w:rPr>
              <w:t>i laboratorium</w:t>
            </w:r>
          </w:p>
        </w:tc>
      </w:tr>
      <w:tr w:rsidR="00534844" w14:paraId="61BF4E1F" w14:textId="77777777" w:rsidTr="00273392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1370976" w14:textId="77777777" w:rsidR="00534844" w:rsidRDefault="00534844" w:rsidP="00273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C098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610E" w14:textId="1899E7FF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27339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na egzaminie pod warunkiem uzyskania zaliczenia z ćwiczeń </w:t>
            </w:r>
            <w:r w:rsidR="008C35CE">
              <w:rPr>
                <w:rFonts w:ascii="Times New Roman" w:eastAsia="Times New Roman" w:hAnsi="Times New Roman" w:cs="Times New Roman"/>
                <w:sz w:val="18"/>
                <w:szCs w:val="18"/>
              </w:rPr>
              <w:t>i laboratorium</w:t>
            </w:r>
          </w:p>
        </w:tc>
      </w:tr>
      <w:tr w:rsidR="00534844" w14:paraId="7505EAE4" w14:textId="77777777" w:rsidTr="00273392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324D4A8" w14:textId="77777777" w:rsidR="00534844" w:rsidRDefault="00534844" w:rsidP="00273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D8E5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94F2" w14:textId="5617BAE9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na egzaminie pod warunkiem uzyskania zaliczenia z ćwiczeń </w:t>
            </w:r>
            <w:r w:rsidR="008C35CE">
              <w:rPr>
                <w:rFonts w:ascii="Times New Roman" w:eastAsia="Times New Roman" w:hAnsi="Times New Roman" w:cs="Times New Roman"/>
                <w:sz w:val="18"/>
                <w:szCs w:val="18"/>
              </w:rPr>
              <w:t>i laboratorium</w:t>
            </w:r>
          </w:p>
        </w:tc>
      </w:tr>
      <w:tr w:rsidR="00534844" w14:paraId="613FC727" w14:textId="77777777" w:rsidTr="00273392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F112B01" w14:textId="77777777" w:rsidR="00534844" w:rsidRDefault="00534844" w:rsidP="00273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C112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A52E" w14:textId="781F86B6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na egzaminie pod warunkiem uzyskania zaliczenia z ćwiczeń </w:t>
            </w:r>
            <w:r w:rsidR="008C35CE">
              <w:rPr>
                <w:rFonts w:ascii="Times New Roman" w:eastAsia="Times New Roman" w:hAnsi="Times New Roman" w:cs="Times New Roman"/>
                <w:sz w:val="18"/>
                <w:szCs w:val="18"/>
              </w:rPr>
              <w:t>i laboratorium</w:t>
            </w:r>
          </w:p>
        </w:tc>
      </w:tr>
      <w:tr w:rsidR="00534844" w14:paraId="3CFD5D0C" w14:textId="77777777" w:rsidTr="00273392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6C7FD28" w14:textId="77777777" w:rsidR="00534844" w:rsidRDefault="00534844" w:rsidP="00273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C724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8139" w14:textId="6E42DD0E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na egzaminie pod warunkiem uzyskania zaliczenia z ćwiczeń </w:t>
            </w:r>
            <w:r w:rsidR="008C35CE">
              <w:rPr>
                <w:rFonts w:ascii="Times New Roman" w:eastAsia="Times New Roman" w:hAnsi="Times New Roman" w:cs="Times New Roman"/>
                <w:sz w:val="18"/>
                <w:szCs w:val="18"/>
              </w:rPr>
              <w:t>i laboratorium</w:t>
            </w:r>
          </w:p>
        </w:tc>
      </w:tr>
      <w:tr w:rsidR="00534844" w14:paraId="688AE67D" w14:textId="77777777" w:rsidTr="00273392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EE75A11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161340065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72DA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FDDC0" w14:textId="018F01DC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27339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za </w:t>
            </w:r>
            <w:r w:rsidR="000A498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ćwiczenia projektowe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oraz aktywność studenta na 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50-65%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534844" w14:paraId="2A1964A5" w14:textId="77777777" w:rsidTr="00273392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3B93E26" w14:textId="77777777" w:rsidR="00534844" w:rsidRDefault="00534844" w:rsidP="00273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117E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F8DF" w14:textId="69BAD778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27339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za ćwiczenia projektowe oraz aktywność studenta na 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66-70%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534844" w14:paraId="5CFC510C" w14:textId="77777777" w:rsidTr="00273392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B36DB6B" w14:textId="77777777" w:rsidR="00534844" w:rsidRDefault="00534844" w:rsidP="00273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6AAA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F0F3" w14:textId="390FAC81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zdobycia za ćwiczenia projektowe oraz aktywność studenta na 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71-80%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534844" w14:paraId="61DD7480" w14:textId="77777777" w:rsidTr="00273392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6BE3118" w14:textId="77777777" w:rsidR="00534844" w:rsidRDefault="00534844" w:rsidP="00273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E4999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514A" w14:textId="1D674389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za ćwiczenia projektowe oraz aktywność studenta na 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81-85%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534844" w14:paraId="64AF521C" w14:textId="77777777" w:rsidTr="00273392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7CB2CA4" w14:textId="77777777" w:rsidR="00534844" w:rsidRDefault="00534844" w:rsidP="00273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56C3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3FBE" w14:textId="3A8C1121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za ćwiczenia projektowe oraz aktywność studenta na 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więcej niż 85%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273392" w14:paraId="7657D0AE" w14:textId="77777777" w:rsidTr="00273392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B47A38D" w14:textId="1744FF6A" w:rsidR="00273392" w:rsidRDefault="00273392" w:rsidP="00815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Laboratorium (L)*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2E78" w14:textId="77777777" w:rsidR="00273392" w:rsidRDefault="00273392" w:rsidP="00815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7B2" w14:textId="5AF1C0A4" w:rsidR="00273392" w:rsidRDefault="00273392" w:rsidP="00815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50-65% ogólnej liczby punktów do zdobycia za 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sprawozdania i </w:t>
            </w:r>
            <w:r w:rsidR="000A4982">
              <w:rPr>
                <w:rFonts w:ascii="Times New Roman" w:eastAsia="Times New Roman" w:hAnsi="Times New Roman" w:cs="Times New Roman"/>
                <w:sz w:val="18"/>
                <w:szCs w:val="18"/>
              </w:rPr>
              <w:t>realizowane zadania laboratoryjne</w:t>
            </w:r>
          </w:p>
        </w:tc>
      </w:tr>
      <w:tr w:rsidR="00273392" w14:paraId="51BAE465" w14:textId="77777777" w:rsidTr="008152D1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EDAC2F" w14:textId="77777777" w:rsidR="00273392" w:rsidRDefault="00273392" w:rsidP="00815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3C0D" w14:textId="77777777" w:rsidR="00273392" w:rsidRDefault="00273392" w:rsidP="00815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824F" w14:textId="645F3C46" w:rsidR="00273392" w:rsidRDefault="00273392" w:rsidP="00815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-70% ogólnej liczby punktów do zdobycia 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za sprawozdania i realizowane zadania laboratoryjne</w:t>
            </w:r>
          </w:p>
        </w:tc>
      </w:tr>
      <w:tr w:rsidR="00273392" w14:paraId="7506531A" w14:textId="77777777" w:rsidTr="008152D1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D8CC6A" w14:textId="77777777" w:rsidR="00273392" w:rsidRDefault="00273392" w:rsidP="00815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AA31" w14:textId="77777777" w:rsidR="00273392" w:rsidRDefault="00273392" w:rsidP="00815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EFAC" w14:textId="50286AB7" w:rsidR="00273392" w:rsidRDefault="00273392" w:rsidP="00815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zdobycia 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za sprawozdania i realizowane zadania laboratoryjne</w:t>
            </w:r>
          </w:p>
        </w:tc>
      </w:tr>
      <w:tr w:rsidR="00273392" w14:paraId="7CB519CA" w14:textId="77777777" w:rsidTr="008152D1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AF0070" w14:textId="77777777" w:rsidR="00273392" w:rsidRDefault="00273392" w:rsidP="00815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830E" w14:textId="77777777" w:rsidR="00273392" w:rsidRDefault="00273392" w:rsidP="00815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9D09" w14:textId="4ECB4715" w:rsidR="00273392" w:rsidRDefault="00273392" w:rsidP="00815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za sprawozdania i realizowane zadania laboratoryjne</w:t>
            </w:r>
          </w:p>
        </w:tc>
      </w:tr>
      <w:tr w:rsidR="00273392" w14:paraId="3138568F" w14:textId="77777777" w:rsidTr="008152D1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AB4B13" w14:textId="77777777" w:rsidR="00273392" w:rsidRDefault="00273392" w:rsidP="00815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BF8F0" w14:textId="77777777" w:rsidR="00273392" w:rsidRDefault="00273392" w:rsidP="00815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9CB47" w14:textId="1BDD76B7" w:rsidR="00273392" w:rsidRDefault="00273392" w:rsidP="00815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</w:t>
            </w:r>
            <w:r w:rsidR="00381419">
              <w:rPr>
                <w:rFonts w:ascii="Times New Roman" w:eastAsia="Times New Roman" w:hAnsi="Times New Roman" w:cs="Times New Roman"/>
                <w:sz w:val="18"/>
                <w:szCs w:val="18"/>
              </w:rPr>
              <w:t>za sprawozdania i realizowane zadania laboratoryjne</w:t>
            </w:r>
          </w:p>
        </w:tc>
      </w:tr>
    </w:tbl>
    <w:p w14:paraId="595D77C7" w14:textId="77777777" w:rsidR="00273392" w:rsidRDefault="00273392" w:rsidP="002733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34EDE034" w14:textId="77777777" w:rsidR="00534844" w:rsidRDefault="005348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bookmarkEnd w:id="0"/>
    <w:p w14:paraId="298037E7" w14:textId="77777777" w:rsidR="00273392" w:rsidRDefault="002733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49508816" w14:textId="77777777" w:rsidR="00273392" w:rsidRDefault="002733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24BEF12D" w14:textId="77777777" w:rsidR="00534844" w:rsidRDefault="00DD1C0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Style w:val="a7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76"/>
      </w:tblGrid>
      <w:tr w:rsidR="00534844" w14:paraId="16EDA655" w14:textId="77777777">
        <w:trPr>
          <w:cantSplit/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70D5C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5D3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534844" w14:paraId="26CA76D0" w14:textId="77777777">
        <w:trPr>
          <w:cantSplit/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2D522" w14:textId="77777777" w:rsidR="00534844" w:rsidRDefault="00534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536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6197F015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24905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3018142B" w14:textId="77777777" w:rsidR="00534844" w:rsidRDefault="00DD1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D51BF9" w14:paraId="00771FB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3CBE16" w14:textId="77777777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55387E" w14:textId="135D38A2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90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652631" w14:textId="42023FA3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60</w:t>
            </w:r>
          </w:p>
        </w:tc>
      </w:tr>
      <w:tr w:rsidR="00D51BF9" w14:paraId="1F7B9D7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850E5" w14:textId="77777777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461D8" w14:textId="18D4776F" w:rsidR="00D51BF9" w:rsidRPr="00365918" w:rsidRDefault="00365918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A7C34" w14:textId="76330EB8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D51BF9" w14:paraId="6DD29E8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08D7" w14:textId="77777777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110CD" w14:textId="5C9CDAB1" w:rsidR="00D51BF9" w:rsidRPr="00365918" w:rsidRDefault="00365918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E4324" w14:textId="55157636" w:rsidR="00D51BF9" w:rsidRDefault="00365918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28</w:t>
            </w:r>
          </w:p>
        </w:tc>
      </w:tr>
      <w:tr w:rsidR="00365918" w14:paraId="64B87D9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F197F" w14:textId="27187703" w:rsidR="00365918" w:rsidRPr="00365918" w:rsidRDefault="00365918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laboratoriach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1E37E" w14:textId="7B433A8A" w:rsidR="00365918" w:rsidRPr="00365918" w:rsidRDefault="00365918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1481D" w14:textId="3E85C105" w:rsidR="00365918" w:rsidRPr="00C47711" w:rsidRDefault="00365918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D51BF9" w14:paraId="26F969E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8BB2C" w14:textId="77777777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egzaminie/kolokwium zaliczeniowym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152E4" w14:textId="6376E1F7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5A862" w14:textId="207E6DD3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</w:tr>
      <w:tr w:rsidR="00D51BF9" w14:paraId="2E7C502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95FB202" w14:textId="77777777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73CC553" w14:textId="3AEEC458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60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16AEFBE" w14:textId="1599889D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90</w:t>
            </w:r>
          </w:p>
        </w:tc>
      </w:tr>
      <w:tr w:rsidR="00D51BF9" w14:paraId="06B7AF3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A9817" w14:textId="77777777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99A9A" w14:textId="1DDC58A5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CBD50" w14:textId="4F662E51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D51BF9" w14:paraId="5B54C45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86C86" w14:textId="77777777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83156" w14:textId="4EA1E931" w:rsidR="00D51BF9" w:rsidRPr="00365918" w:rsidRDefault="00365918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99639" w14:textId="19627DEC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45</w:t>
            </w:r>
          </w:p>
        </w:tc>
      </w:tr>
      <w:tr w:rsidR="00365918" w14:paraId="085CEAD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A82D7" w14:textId="77777777" w:rsidR="00365918" w:rsidRDefault="00365918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A7036" w14:textId="48AD23F2" w:rsidR="00365918" w:rsidRPr="00365918" w:rsidRDefault="00365918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F9611" w14:textId="77777777" w:rsidR="00365918" w:rsidRPr="00C47711" w:rsidRDefault="00365918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51BF9" w14:paraId="20148D4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D7AA6" w14:textId="77777777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egzaminu/kolokwium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716DB" w14:textId="06F02CCF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C6A0" w14:textId="0E2DA51C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25</w:t>
            </w:r>
          </w:p>
        </w:tc>
      </w:tr>
      <w:tr w:rsidR="00D51BF9" w14:paraId="5A019DF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F7D2D51" w14:textId="77777777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04069AD" w14:textId="62B7A6EC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150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222BEE2" w14:textId="18420B0A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150</w:t>
            </w:r>
          </w:p>
        </w:tc>
      </w:tr>
      <w:tr w:rsidR="00D51BF9" w14:paraId="0F851CE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B152F73" w14:textId="77777777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C9FCC9" w14:textId="0EF5E023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DF372BA" w14:textId="03674BA5" w:rsidR="00D51BF9" w:rsidRDefault="00D51BF9" w:rsidP="00D51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</w:p>
        </w:tc>
      </w:tr>
    </w:tbl>
    <w:p w14:paraId="00B23012" w14:textId="77777777" w:rsidR="00534844" w:rsidRDefault="00DD1C01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</w:rPr>
        <w:t>*niepotrzebne usunąć</w:t>
      </w:r>
    </w:p>
    <w:p w14:paraId="4EEAE2D4" w14:textId="77777777" w:rsidR="00534844" w:rsidRDefault="00534844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</w:rPr>
      </w:pPr>
    </w:p>
    <w:p w14:paraId="240CB303" w14:textId="77777777" w:rsidR="00534844" w:rsidRDefault="00DD1C01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Przyjmuję do realizacji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(data i czytelne  podpisy osób prowadzących przedmiot w danym roku akademickim)</w:t>
      </w:r>
    </w:p>
    <w:p w14:paraId="163C50C9" w14:textId="77777777" w:rsidR="00534844" w:rsidRDefault="00534844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2F3E891" w14:textId="77777777" w:rsidR="00534844" w:rsidRDefault="00534844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22DC956" w14:textId="77777777" w:rsidR="00534844" w:rsidRDefault="00DD1C0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           ............................................................................................................................</w:t>
      </w:r>
    </w:p>
    <w:sectPr w:rsidR="00534844">
      <w:pgSz w:w="11905" w:h="16837"/>
      <w:pgMar w:top="851" w:right="510" w:bottom="851" w:left="1418" w:header="0" w:footer="6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E13E5"/>
    <w:multiLevelType w:val="multilevel"/>
    <w:tmpl w:val="DD1AB942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1" w15:restartNumberingAfterBreak="0">
    <w:nsid w:val="34DE77CE"/>
    <w:multiLevelType w:val="hybridMultilevel"/>
    <w:tmpl w:val="721AB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04026"/>
    <w:multiLevelType w:val="multilevel"/>
    <w:tmpl w:val="7E88C49A"/>
    <w:lvl w:ilvl="0">
      <w:start w:val="1"/>
      <w:numFmt w:val="decimal"/>
      <w:lvlText w:val="%1."/>
      <w:lvlJc w:val="left"/>
      <w:pPr>
        <w:ind w:left="1021" w:hanging="567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DE36CAA"/>
    <w:multiLevelType w:val="multilevel"/>
    <w:tmpl w:val="3C2A776E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7F12714"/>
    <w:multiLevelType w:val="multilevel"/>
    <w:tmpl w:val="E08636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8761C33"/>
    <w:multiLevelType w:val="multilevel"/>
    <w:tmpl w:val="09D4571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59B4094A"/>
    <w:multiLevelType w:val="multilevel"/>
    <w:tmpl w:val="31C6D8DE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7" w15:restartNumberingAfterBreak="0">
    <w:nsid w:val="5D195C9E"/>
    <w:multiLevelType w:val="multilevel"/>
    <w:tmpl w:val="BDFABBB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8" w15:restartNumberingAfterBreak="0">
    <w:nsid w:val="62AE702A"/>
    <w:multiLevelType w:val="hybridMultilevel"/>
    <w:tmpl w:val="721AB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C46CD"/>
    <w:multiLevelType w:val="multilevel"/>
    <w:tmpl w:val="DA68401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491944988">
    <w:abstractNumId w:val="2"/>
  </w:num>
  <w:num w:numId="2" w16cid:durableId="832381340">
    <w:abstractNumId w:val="5"/>
  </w:num>
  <w:num w:numId="3" w16cid:durableId="698164371">
    <w:abstractNumId w:val="4"/>
  </w:num>
  <w:num w:numId="4" w16cid:durableId="1343360034">
    <w:abstractNumId w:val="3"/>
  </w:num>
  <w:num w:numId="5" w16cid:durableId="2111966240">
    <w:abstractNumId w:val="9"/>
  </w:num>
  <w:num w:numId="6" w16cid:durableId="1220901371">
    <w:abstractNumId w:val="7"/>
  </w:num>
  <w:num w:numId="7" w16cid:durableId="843129061">
    <w:abstractNumId w:val="6"/>
  </w:num>
  <w:num w:numId="8" w16cid:durableId="194268009">
    <w:abstractNumId w:val="0"/>
  </w:num>
  <w:num w:numId="9" w16cid:durableId="453712389">
    <w:abstractNumId w:val="8"/>
  </w:num>
  <w:num w:numId="10" w16cid:durableId="210896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844"/>
    <w:rsid w:val="000734FD"/>
    <w:rsid w:val="000A4982"/>
    <w:rsid w:val="001B1675"/>
    <w:rsid w:val="00273392"/>
    <w:rsid w:val="00365918"/>
    <w:rsid w:val="00381419"/>
    <w:rsid w:val="00534844"/>
    <w:rsid w:val="005D26AB"/>
    <w:rsid w:val="00640B7A"/>
    <w:rsid w:val="006A3CEF"/>
    <w:rsid w:val="007D54B8"/>
    <w:rsid w:val="008C35CE"/>
    <w:rsid w:val="00AF1E88"/>
    <w:rsid w:val="00B74334"/>
    <w:rsid w:val="00B81D88"/>
    <w:rsid w:val="00BE0B98"/>
    <w:rsid w:val="00C01AE8"/>
    <w:rsid w:val="00C92BE5"/>
    <w:rsid w:val="00D51BF9"/>
    <w:rsid w:val="00DD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64082"/>
  <w15:docId w15:val="{B98725E5-E180-491B-B512-9AFD0A75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mo" w:eastAsia="Arimo" w:hAnsi="Arimo" w:cs="Arimo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">
    <w:name w:val="Body text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">
    <w:name w:val="Heading #2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1">
    <w:name w:val="Heading #1_"/>
    <w:rPr>
      <w:rFonts w:ascii="Times New Roman" w:eastAsia="Times New Roman" w:hAnsi="Times New Roman" w:cs="Times New Roman"/>
      <w:spacing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spacing w:val="6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spacing w:val="7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atLeas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atLeas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9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7">
    <w:name w:val="Body text (3)"/>
    <w:basedOn w:val="Normalny"/>
    <w:pPr>
      <w:shd w:val="clear" w:color="auto" w:fill="FFFFFF"/>
      <w:spacing w:before="120" w:line="293" w:lineRule="atLeas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atLeas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val="pl-PL" w:eastAsia="pl-PL" w:bidi="ar-SA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qFormat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podstawowywcity">
    <w:name w:val="Body Text Indent"/>
    <w:basedOn w:val="Normalny"/>
    <w:pPr>
      <w:ind w:left="360"/>
    </w:pPr>
    <w:rPr>
      <w:rFonts w:ascii="Times New Roman" w:eastAsia="Times New Roman" w:hAnsi="Times New Roman" w:cs="Times New Roman"/>
      <w:color w:val="auto"/>
      <w:szCs w:val="12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w w:val="100"/>
      <w:position w:val="-1"/>
      <w:sz w:val="24"/>
      <w:szCs w:val="12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rPr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lid-translation">
    <w:name w:val="tlid-translation"/>
    <w:rPr>
      <w:w w:val="100"/>
      <w:position w:val="-1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D5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brLOzGdJaVKMtEHH6pR/M177VA==">AMUW2mUHvffJuGNd3pZGoMa/ftlYPOSCy+qDBGS+Gi6Mp83pb9y3OCzO5pB7puazhGaPJl8LsKPBZK56kNle8hlcvgTqFymWQqQxG1FPGD12hAcVEtvV8RM=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1202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Wojciech Iwanicki</cp:lastModifiedBy>
  <cp:revision>16</cp:revision>
  <dcterms:created xsi:type="dcterms:W3CDTF">2019-02-11T13:46:00Z</dcterms:created>
  <dcterms:modified xsi:type="dcterms:W3CDTF">2024-07-06T13:30:00Z</dcterms:modified>
</cp:coreProperties>
</file>